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Calibri" w:cs="Calibri" w:hAnsi="Calibri" w:eastAsia="Calibri"/>
          <w:b w:val="1"/>
          <w:bCs w:val="1"/>
          <w:sz w:val="28"/>
          <w:szCs w:val="28"/>
          <w:u w:val="single"/>
        </w:rPr>
      </w:pPr>
      <w:r>
        <w:rPr>
          <w:b w:val="1"/>
          <w:bCs w:val="1"/>
          <w:sz w:val="28"/>
          <w:szCs w:val="28"/>
          <w:u w:val="single"/>
          <w:rtl w:val="0"/>
          <w:lang w:val="en-US"/>
        </w:rPr>
        <w:t>Sunday Service Schedule</w:t>
      </w:r>
      <w:r>
        <w:rPr>
          <w:b w:val="1"/>
          <w:bCs w:val="1"/>
          <w:sz w:val="28"/>
          <w:szCs w:val="28"/>
          <w:u w:val="single"/>
          <w:rtl w:val="0"/>
          <w:lang w:val="en-US"/>
        </w:rPr>
        <w:t xml:space="preserve">     </w:t>
      </w:r>
      <w:r>
        <w:rPr>
          <w:rFonts w:ascii="Calibri" w:hAnsi="Calibri"/>
          <w:b w:val="1"/>
          <w:bCs w:val="1"/>
          <w:sz w:val="32"/>
          <w:szCs w:val="32"/>
          <w:u w:val="single"/>
          <w:rtl w:val="0"/>
          <w:lang w:val="en-US"/>
        </w:rPr>
        <w:t>February 2022</w:t>
      </w:r>
    </w:p>
    <w:p>
      <w:pPr>
        <w:pStyle w:val="Body A"/>
        <w:rPr>
          <w:rFonts w:ascii="Calibri" w:cs="Calibri" w:hAnsi="Calibri" w:eastAsia="Calibri"/>
          <w:b w:val="1"/>
          <w:bCs w:val="1"/>
          <w:sz w:val="28"/>
          <w:szCs w:val="28"/>
          <w:u w:val="single"/>
        </w:rPr>
      </w:pPr>
    </w:p>
    <w:p>
      <w:pPr>
        <w:pStyle w:val="Body A"/>
        <w:rPr>
          <w:rFonts w:ascii="Calibri" w:cs="Calibri" w:hAnsi="Calibri" w:eastAsia="Calibri"/>
          <w:b w:val="1"/>
          <w:bCs w:val="1"/>
          <w:i w:val="1"/>
          <w:iCs w:val="1"/>
          <w:sz w:val="32"/>
          <w:szCs w:val="32"/>
          <w:u w:val="none"/>
        </w:rPr>
      </w:pPr>
      <w:r>
        <w:rPr>
          <w:rFonts w:ascii="Calibri" w:hAnsi="Calibri"/>
          <w:b w:val="1"/>
          <w:bCs w:val="1"/>
          <w:sz w:val="28"/>
          <w:szCs w:val="28"/>
          <w:u w:val="none"/>
          <w:rtl w:val="0"/>
          <w:lang w:val="en-US"/>
        </w:rPr>
        <w:t>Feb. 6</w:t>
        <w:tab/>
        <w:t xml:space="preserve">  </w:t>
        <w:tab/>
      </w:r>
      <w:r>
        <w:rPr>
          <w:rFonts w:ascii="Calibri" w:hAnsi="Calibri"/>
          <w:b w:val="1"/>
          <w:bCs w:val="1"/>
          <w:i w:val="1"/>
          <w:iCs w:val="1"/>
          <w:sz w:val="32"/>
          <w:szCs w:val="32"/>
          <w:u w:val="none"/>
          <w:rtl w:val="0"/>
          <w:lang w:val="en-US"/>
        </w:rPr>
        <w:t xml:space="preserve">Charter Sunday </w:t>
        <w:tab/>
        <w:t xml:space="preserve">~ Homecoming </w:t>
      </w:r>
    </w:p>
    <w:p>
      <w:pPr>
        <w:pStyle w:val="Body"/>
        <w:spacing w:line="259" w:lineRule="auto"/>
        <w:rPr>
          <w:rFonts w:ascii="Calibri" w:cs="Calibri" w:hAnsi="Calibri" w:eastAsia="Calibri"/>
          <w:i w:val="1"/>
          <w:iCs w:val="1"/>
          <w:sz w:val="28"/>
          <w:szCs w:val="28"/>
        </w:rPr>
      </w:pPr>
      <w:r>
        <w:rPr>
          <w:rFonts w:ascii="Calibri" w:hAnsi="Calibri"/>
          <w:i w:val="1"/>
          <w:iCs w:val="1"/>
          <w:sz w:val="28"/>
          <w:szCs w:val="28"/>
          <w:rtl w:val="0"/>
          <w:lang w:val="en-US"/>
        </w:rPr>
        <w:t>Not Just a Church - Renovating Our Spiritual Home</w:t>
      </w:r>
      <w:r>
        <w:rPr>
          <w:rFonts w:ascii="Calibri" w:hAnsi="Calibri"/>
          <w:i w:val="1"/>
          <w:iCs w:val="1"/>
          <w:sz w:val="28"/>
          <w:szCs w:val="28"/>
          <w:rtl w:val="0"/>
          <w:lang w:val="en-US"/>
        </w:rPr>
        <w:t xml:space="preserve">  </w:t>
      </w:r>
    </w:p>
    <w:p>
      <w:pPr>
        <w:pStyle w:val="Body A"/>
        <w:rPr>
          <w:rFonts w:ascii="Calibri" w:cs="Calibri" w:hAnsi="Calibri" w:eastAsia="Calibri"/>
          <w:sz w:val="24"/>
          <w:szCs w:val="24"/>
        </w:rPr>
      </w:pPr>
      <w:r>
        <w:rPr>
          <w:rFonts w:ascii="Calibri" w:hAnsi="Calibri"/>
          <w:sz w:val="24"/>
          <w:szCs w:val="24"/>
          <w:rtl w:val="0"/>
          <w:lang w:val="en-US"/>
        </w:rPr>
        <w:t xml:space="preserve">The birthday of the congregation is an opportunity to look back at our history, </w:t>
      </w:r>
    </w:p>
    <w:p>
      <w:pPr>
        <w:pStyle w:val="Body A"/>
        <w:rPr>
          <w:rFonts w:ascii="Calibri" w:cs="Calibri" w:hAnsi="Calibri" w:eastAsia="Calibri"/>
          <w:sz w:val="24"/>
          <w:szCs w:val="24"/>
        </w:rPr>
      </w:pPr>
      <w:r>
        <w:rPr>
          <w:rFonts w:ascii="Calibri" w:hAnsi="Calibri"/>
          <w:sz w:val="24"/>
          <w:szCs w:val="24"/>
          <w:rtl w:val="0"/>
          <w:lang w:val="en-US"/>
        </w:rPr>
        <w:t>share stories, and plan for our future.</w:t>
      </w:r>
      <w:r>
        <w:rPr>
          <w:rFonts w:ascii="Calibri" w:hAnsi="Calibri"/>
          <w:sz w:val="24"/>
          <w:szCs w:val="24"/>
          <w:rtl w:val="0"/>
          <w:lang w:val="en-US"/>
        </w:rPr>
        <w:t xml:space="preserve">  </w:t>
      </w:r>
    </w:p>
    <w:p>
      <w:pPr>
        <w:pStyle w:val="Body A"/>
        <w:rPr>
          <w:rFonts w:ascii="Calibri" w:cs="Calibri" w:hAnsi="Calibri" w:eastAsia="Calibri"/>
          <w:b w:val="1"/>
          <w:bCs w:val="1"/>
          <w:sz w:val="32"/>
          <w:szCs w:val="32"/>
          <w:u w:val="none"/>
        </w:rPr>
      </w:pPr>
    </w:p>
    <w:p>
      <w:pPr>
        <w:pStyle w:val="Body A"/>
        <w:rPr>
          <w:rFonts w:ascii="Calibri" w:cs="Calibri" w:hAnsi="Calibri" w:eastAsia="Calibri"/>
          <w:b w:val="1"/>
          <w:bCs w:val="1"/>
          <w:i w:val="1"/>
          <w:iCs w:val="1"/>
          <w:sz w:val="28"/>
          <w:szCs w:val="28"/>
          <w:u w:val="none"/>
        </w:rPr>
      </w:pPr>
      <w:r>
        <w:rPr>
          <w:rFonts w:ascii="Calibri" w:hAnsi="Calibri"/>
          <w:b w:val="1"/>
          <w:bCs w:val="1"/>
          <w:sz w:val="28"/>
          <w:szCs w:val="28"/>
          <w:u w:val="none"/>
          <w:rtl w:val="0"/>
          <w:lang w:val="en-US"/>
        </w:rPr>
        <w:t>Feb. 13</w:t>
        <w:tab/>
      </w:r>
      <w:r>
        <w:rPr>
          <w:rFonts w:ascii="Calibri" w:hAnsi="Calibri"/>
          <w:b w:val="1"/>
          <w:bCs w:val="1"/>
          <w:i w:val="1"/>
          <w:iCs w:val="1"/>
          <w:sz w:val="28"/>
          <w:szCs w:val="28"/>
          <w:u w:val="none"/>
          <w:rtl w:val="0"/>
          <w:lang w:val="en-US"/>
        </w:rPr>
        <w:t xml:space="preserve">World Interfaith Harmony    </w:t>
      </w:r>
      <w:r>
        <w:rPr>
          <w:rFonts w:ascii="Calibri" w:hAnsi="Calibri"/>
          <w:sz w:val="24"/>
          <w:szCs w:val="24"/>
          <w:u w:val="none"/>
          <w:rtl w:val="0"/>
          <w:lang w:val="en-US"/>
        </w:rPr>
        <w:t>Martha McGovern</w:t>
      </w:r>
      <w:r>
        <w:rPr>
          <w:rFonts w:ascii="Calibri" w:hAnsi="Calibri"/>
          <w:sz w:val="24"/>
          <w:szCs w:val="24"/>
          <w:u w:val="none"/>
          <w:rtl w:val="0"/>
          <w:lang w:val="en-US"/>
        </w:rPr>
        <w:t>, Worship Leader</w:t>
      </w:r>
    </w:p>
    <w:p>
      <w:pPr>
        <w:pStyle w:val="Body A"/>
        <w:rPr>
          <w:rFonts w:ascii="Calibri" w:cs="Calibri" w:hAnsi="Calibri" w:eastAsia="Calibri"/>
          <w:sz w:val="24"/>
          <w:szCs w:val="24"/>
        </w:rPr>
      </w:pPr>
      <w:r>
        <w:rPr>
          <w:rFonts w:ascii="Calibri" w:hAnsi="Calibri"/>
          <w:sz w:val="24"/>
          <w:szCs w:val="24"/>
          <w:rtl w:val="0"/>
          <w:lang w:val="en-US"/>
        </w:rPr>
        <w:t xml:space="preserve">Reflections that grow out of the work of the </w:t>
      </w:r>
      <w:r>
        <w:rPr>
          <w:rFonts w:ascii="Calibri" w:hAnsi="Calibri"/>
          <w:sz w:val="24"/>
          <w:szCs w:val="24"/>
          <w:rtl w:val="0"/>
          <w:lang w:val="en-US"/>
        </w:rPr>
        <w:t>MOV Interfaith Group</w:t>
      </w:r>
    </w:p>
    <w:p>
      <w:pPr>
        <w:pStyle w:val="Body A"/>
        <w:rPr>
          <w:rFonts w:ascii="Calibri" w:cs="Calibri" w:hAnsi="Calibri" w:eastAsia="Calibri"/>
          <w:b w:val="1"/>
          <w:bCs w:val="1"/>
          <w:sz w:val="28"/>
          <w:szCs w:val="28"/>
          <w:u w:val="none"/>
        </w:rPr>
      </w:pPr>
    </w:p>
    <w:p>
      <w:pPr>
        <w:pStyle w:val="Body A"/>
        <w:rPr>
          <w:rFonts w:ascii="Calibri" w:cs="Calibri" w:hAnsi="Calibri" w:eastAsia="Calibri"/>
          <w:i w:val="1"/>
          <w:iCs w:val="1"/>
          <w:sz w:val="28"/>
          <w:szCs w:val="28"/>
          <w:u w:val="none"/>
        </w:rPr>
      </w:pPr>
      <w:r>
        <w:rPr>
          <w:rFonts w:ascii="Calibri" w:hAnsi="Calibri"/>
          <w:b w:val="1"/>
          <w:bCs w:val="1"/>
          <w:sz w:val="28"/>
          <w:szCs w:val="28"/>
          <w:u w:val="none"/>
          <w:rtl w:val="0"/>
          <w:lang w:val="en-US"/>
        </w:rPr>
        <w:t>Feb. 20</w:t>
        <w:tab/>
      </w:r>
      <w:r>
        <w:rPr>
          <w:rFonts w:ascii="Calibri" w:hAnsi="Calibri"/>
          <w:i w:val="1"/>
          <w:iCs w:val="1"/>
          <w:sz w:val="28"/>
          <w:szCs w:val="28"/>
          <w:u w:val="none"/>
          <w:rtl w:val="0"/>
          <w:lang w:val="en-US"/>
        </w:rPr>
        <w:t>Visit the Wider UU World</w:t>
      </w:r>
    </w:p>
    <w:p>
      <w:pPr>
        <w:pStyle w:val="Body A"/>
        <w:rPr>
          <w:rFonts w:ascii="Calibri" w:cs="Calibri" w:hAnsi="Calibri" w:eastAsia="Calibri"/>
          <w:sz w:val="24"/>
          <w:szCs w:val="24"/>
          <w:u w:val="none"/>
        </w:rPr>
      </w:pPr>
      <w:r>
        <w:rPr>
          <w:rFonts w:ascii="Calibri" w:hAnsi="Calibri"/>
          <w:sz w:val="24"/>
          <w:szCs w:val="24"/>
          <w:u w:val="none"/>
          <w:rtl w:val="0"/>
          <w:lang w:val="en-US"/>
        </w:rPr>
        <w:t xml:space="preserve">Service Leader:  Suzyn Mills  </w:t>
      </w:r>
    </w:p>
    <w:p>
      <w:pPr>
        <w:pStyle w:val="Body A"/>
        <w:rPr>
          <w:rFonts w:ascii="Calibri" w:cs="Calibri" w:hAnsi="Calibri" w:eastAsia="Calibri"/>
          <w:b w:val="1"/>
          <w:bCs w:val="1"/>
          <w:sz w:val="28"/>
          <w:szCs w:val="28"/>
          <w:u w:val="none"/>
        </w:rPr>
      </w:pPr>
    </w:p>
    <w:p>
      <w:pPr>
        <w:pStyle w:val="Body A"/>
        <w:rPr>
          <w:rFonts w:ascii="Calibri" w:cs="Calibri" w:hAnsi="Calibri" w:eastAsia="Calibri"/>
          <w:i w:val="1"/>
          <w:iCs w:val="1"/>
          <w:sz w:val="28"/>
          <w:szCs w:val="28"/>
          <w:u w:val="none"/>
        </w:rPr>
      </w:pPr>
      <w:r>
        <w:rPr>
          <w:rFonts w:ascii="Calibri" w:hAnsi="Calibri"/>
          <w:b w:val="1"/>
          <w:bCs w:val="1"/>
          <w:sz w:val="28"/>
          <w:szCs w:val="28"/>
          <w:u w:val="none"/>
          <w:rtl w:val="0"/>
          <w:lang w:val="en-US"/>
        </w:rPr>
        <w:t>Feb. 27</w:t>
        <w:tab/>
      </w:r>
      <w:r>
        <w:rPr>
          <w:rFonts w:ascii="Calibri" w:hAnsi="Calibri"/>
          <w:i w:val="1"/>
          <w:iCs w:val="1"/>
          <w:sz w:val="28"/>
          <w:szCs w:val="28"/>
          <w:u w:val="none"/>
          <w:rtl w:val="0"/>
          <w:lang w:val="en-US"/>
        </w:rPr>
        <w:t xml:space="preserve">Black Lives Matter  </w:t>
      </w:r>
    </w:p>
    <w:p>
      <w:pPr>
        <w:pStyle w:val="Body A"/>
        <w:rPr>
          <w:rFonts w:ascii="Calibri" w:cs="Calibri" w:hAnsi="Calibri" w:eastAsia="Calibri"/>
          <w:u w:val="none"/>
        </w:rPr>
      </w:pPr>
      <w:r>
        <w:rPr>
          <w:rFonts w:ascii="Calibri" w:hAnsi="Calibri"/>
          <w:u w:val="none"/>
          <w:rtl w:val="0"/>
          <w:lang w:val="en-US"/>
        </w:rPr>
        <w:t xml:space="preserve">From the personal story of Imani Perry in </w:t>
      </w:r>
      <w:r>
        <w:rPr>
          <w:rFonts w:ascii="Calibri" w:hAnsi="Calibri"/>
          <w:b w:val="1"/>
          <w:bCs w:val="1"/>
          <w:i w:val="1"/>
          <w:iCs w:val="1"/>
          <w:u w:val="none"/>
          <w:rtl w:val="0"/>
          <w:lang w:val="en-US"/>
        </w:rPr>
        <w:t xml:space="preserve">Breathe </w:t>
      </w:r>
      <w:r>
        <w:rPr>
          <w:rFonts w:ascii="Calibri" w:hAnsi="Calibri"/>
          <w:u w:val="none"/>
          <w:rtl w:val="0"/>
          <w:lang w:val="en-US"/>
        </w:rPr>
        <w:t xml:space="preserve">to the social critique of </w:t>
      </w:r>
      <w:r>
        <w:rPr>
          <w:rFonts w:ascii="Calibri" w:hAnsi="Calibri"/>
          <w:b w:val="1"/>
          <w:bCs w:val="1"/>
          <w:i w:val="1"/>
          <w:iCs w:val="1"/>
          <w:u w:val="none"/>
          <w:rtl w:val="0"/>
          <w:lang w:val="en-US"/>
        </w:rPr>
        <w:t xml:space="preserve">Defund Fear, </w:t>
      </w:r>
      <w:r>
        <w:rPr>
          <w:rFonts w:ascii="Calibri" w:hAnsi="Calibri"/>
          <w:u w:val="none"/>
          <w:rtl w:val="0"/>
          <w:lang w:val="en-US"/>
        </w:rPr>
        <w:t>by Nick Jones, the UU Common Read is a way to share in a larger conversation about the challenges of confronting white supremacy culture within and around us.</w:t>
      </w:r>
    </w:p>
    <w:p>
      <w:pPr>
        <w:pStyle w:val="Body A"/>
        <w:rPr>
          <w:rFonts w:ascii="Calibri" w:cs="Calibri" w:hAnsi="Calibri" w:eastAsia="Calibri"/>
          <w:u w:val="none"/>
        </w:rPr>
      </w:pPr>
    </w:p>
    <w:p>
      <w:pPr>
        <w:pStyle w:val="Body A"/>
        <w:rPr>
          <w:rFonts w:ascii="Calibri" w:cs="Calibri" w:hAnsi="Calibri" w:eastAsia="Calibri"/>
          <w:sz w:val="24"/>
          <w:szCs w:val="24"/>
          <w:u w:val="none"/>
        </w:rPr>
      </w:pPr>
      <w:r>
        <w:rPr>
          <w:rFonts w:ascii="Calibri" w:cs="Calibri" w:hAnsi="Calibri" w:eastAsia="Calibri"/>
          <w:sz w:val="24"/>
          <w:szCs w:val="24"/>
          <w:u w:val="none"/>
        </w:rPr>
        <w:tab/>
      </w:r>
    </w:p>
    <w:p>
      <w:pPr>
        <w:pStyle w:val="Body A"/>
        <w:rPr>
          <w:rFonts w:ascii="Calibri" w:cs="Calibri" w:hAnsi="Calibri" w:eastAsia="Calibri"/>
          <w:b w:val="1"/>
          <w:bCs w:val="1"/>
          <w:sz w:val="28"/>
          <w:szCs w:val="28"/>
        </w:rPr>
      </w:pPr>
      <w:r>
        <w:rPr>
          <w:rFonts w:ascii="Calibri" w:hAnsi="Calibri"/>
          <w:b w:val="1"/>
          <w:bCs w:val="1"/>
          <w:sz w:val="28"/>
          <w:szCs w:val="28"/>
          <w:rtl w:val="0"/>
          <w:lang w:val="en-US"/>
        </w:rPr>
        <w:t>Special Events</w:t>
      </w:r>
    </w:p>
    <w:p>
      <w:pPr>
        <w:pStyle w:val="Body A"/>
        <w:rPr>
          <w:rFonts w:ascii="Calibri" w:cs="Calibri" w:hAnsi="Calibri" w:eastAsia="Calibri"/>
          <w:b w:val="1"/>
          <w:bCs w:val="1"/>
          <w:i w:val="1"/>
          <w:iCs w:val="1"/>
          <w:sz w:val="32"/>
          <w:szCs w:val="32"/>
        </w:rPr>
      </w:pPr>
      <w:r>
        <w:rPr>
          <w:rFonts w:ascii="Calibri" w:hAnsi="Calibri"/>
          <w:b w:val="1"/>
          <w:bCs w:val="1"/>
          <w:sz w:val="24"/>
          <w:szCs w:val="24"/>
          <w:u w:val="none"/>
          <w:rtl w:val="0"/>
          <w:lang w:val="en-US"/>
        </w:rPr>
        <w:t xml:space="preserve">Sat. Feb. 19  </w:t>
        <w:tab/>
      </w:r>
      <w:r>
        <w:rPr>
          <w:rFonts w:ascii="Calibri" w:hAnsi="Calibri"/>
          <w:b w:val="1"/>
          <w:bCs w:val="1"/>
          <w:i w:val="1"/>
          <w:iCs w:val="1"/>
          <w:sz w:val="24"/>
          <w:szCs w:val="24"/>
          <w:rtl w:val="0"/>
          <w:lang w:val="en-US"/>
        </w:rPr>
        <w:t>Celebration of Life for George R. Lisk</w:t>
      </w: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rPr>
          <w:b w:val="1"/>
          <w:bCs w:val="1"/>
          <w:sz w:val="32"/>
          <w:szCs w:val="32"/>
          <w:u w:val="single"/>
        </w:rPr>
      </w:pPr>
      <w:r>
        <w:rPr>
          <w:b w:val="1"/>
          <w:bCs w:val="1"/>
          <w:sz w:val="32"/>
          <w:szCs w:val="32"/>
          <w:u w:val="single"/>
          <w:rtl w:val="0"/>
          <w:lang w:val="en-US"/>
        </w:rPr>
        <w:t>Kat</w:t>
      </w:r>
      <w:r>
        <w:rPr>
          <w:b w:val="1"/>
          <w:bCs w:val="1"/>
          <w:sz w:val="32"/>
          <w:szCs w:val="32"/>
          <w:u w:val="single"/>
          <w:rtl w:val="0"/>
          <w:lang w:val="en-US"/>
        </w:rPr>
        <w:t>’</w:t>
      </w:r>
      <w:r>
        <w:rPr>
          <w:b w:val="1"/>
          <w:bCs w:val="1"/>
          <w:sz w:val="32"/>
          <w:szCs w:val="32"/>
          <w:u w:val="single"/>
          <w:rtl w:val="0"/>
          <w:lang w:val="en-US"/>
        </w:rPr>
        <w:t xml:space="preserve">s Korner ~ </w:t>
      </w:r>
      <w:r>
        <w:rPr>
          <w:b w:val="1"/>
          <w:bCs w:val="1"/>
          <w:sz w:val="32"/>
          <w:szCs w:val="32"/>
          <w:u w:val="single"/>
          <w:rtl w:val="0"/>
          <w:lang w:val="en-US"/>
        </w:rPr>
        <w:t>F</w:t>
      </w:r>
      <w:r>
        <w:rPr>
          <w:b w:val="1"/>
          <w:bCs w:val="1"/>
          <w:sz w:val="32"/>
          <w:szCs w:val="32"/>
          <w:u w:val="single"/>
          <w:rtl w:val="0"/>
          <w:lang w:val="en-US"/>
        </w:rPr>
        <w:t>UU</w:t>
      </w:r>
      <w:r>
        <w:rPr>
          <w:b w:val="1"/>
          <w:bCs w:val="1"/>
          <w:sz w:val="32"/>
          <w:szCs w:val="32"/>
          <w:u w:val="single"/>
          <w:rtl w:val="0"/>
          <w:lang w:val="en-US"/>
        </w:rPr>
        <w:t>SM</w:t>
      </w:r>
      <w:r>
        <w:rPr>
          <w:b w:val="1"/>
          <w:bCs w:val="1"/>
          <w:sz w:val="32"/>
          <w:szCs w:val="32"/>
          <w:u w:val="single"/>
          <w:rtl w:val="0"/>
          <w:lang w:val="en-US"/>
        </w:rPr>
        <w:t xml:space="preserve"> History for Charter Sunday</w:t>
      </w:r>
    </w:p>
    <w:p>
      <w:pPr>
        <w:pStyle w:val="Body A"/>
      </w:pPr>
      <w:r>
        <w:rPr>
          <w:b w:val="1"/>
          <w:bCs w:val="1"/>
          <w:sz w:val="32"/>
          <w:szCs w:val="32"/>
          <w:u w:val="single"/>
          <w:rtl w:val="0"/>
          <w:lang w:val="en-US"/>
        </w:rPr>
        <w:t>Review 1966</w:t>
      </w:r>
    </w:p>
    <w:p>
      <w:pPr>
        <w:pStyle w:val="Body A"/>
        <w:rPr>
          <w:sz w:val="24"/>
          <w:szCs w:val="24"/>
        </w:rPr>
      </w:pPr>
      <w:r>
        <w:rPr>
          <w:i w:val="1"/>
          <w:iCs w:val="1"/>
          <w:sz w:val="24"/>
          <w:szCs w:val="24"/>
          <w:rtl w:val="0"/>
          <w:lang w:val="en-US"/>
        </w:rPr>
        <w:t xml:space="preserve">Our church must be a vital part of the most enlightened efforts toward peaceful progress in all aspects of our life;  we can all find strength, meaning and dignity for our lives in serving that higher purpose together. </w:t>
      </w:r>
      <w:r>
        <w:rPr>
          <w:sz w:val="24"/>
          <w:szCs w:val="24"/>
          <w:rtl w:val="0"/>
          <w:lang w:val="en-US"/>
        </w:rPr>
        <w:t xml:space="preserve"> -Rev. McMillan</w:t>
      </w:r>
    </w:p>
    <w:p>
      <w:pPr>
        <w:pStyle w:val="Body A"/>
        <w:rPr>
          <w:sz w:val="24"/>
          <w:szCs w:val="24"/>
        </w:rPr>
      </w:pPr>
    </w:p>
    <w:p>
      <w:pPr>
        <w:pStyle w:val="Body A"/>
        <w:rPr>
          <w:sz w:val="24"/>
          <w:szCs w:val="24"/>
        </w:rPr>
      </w:pPr>
    </w:p>
    <w:p>
      <w:pPr>
        <w:pStyle w:val="Body A"/>
        <w:rPr>
          <w:sz w:val="24"/>
          <w:szCs w:val="24"/>
        </w:rPr>
      </w:pPr>
      <w:r>
        <w:rPr>
          <w:sz w:val="24"/>
          <w:szCs w:val="24"/>
          <w:rtl w:val="0"/>
          <w:lang w:val="en-US"/>
        </w:rPr>
        <w:t>[excerpts from the first letter from the pastor]</w:t>
      </w:r>
    </w:p>
    <w:p>
      <w:pPr>
        <w:pStyle w:val="Body A"/>
        <w:rPr>
          <w:sz w:val="24"/>
          <w:szCs w:val="24"/>
        </w:rPr>
      </w:pPr>
      <w:r>
        <w:rPr>
          <w:b w:val="1"/>
          <w:bCs w:val="1"/>
          <w:sz w:val="24"/>
          <w:szCs w:val="24"/>
          <w:rtl w:val="0"/>
          <w:lang w:val="en-US"/>
        </w:rPr>
        <w:t>Greetings, New Friends -</w:t>
      </w:r>
      <w:r>
        <w:rPr>
          <w:sz w:val="24"/>
          <w:szCs w:val="24"/>
          <w:rtl w:val="0"/>
        </w:rPr>
        <w:tab/>
        <w:tab/>
        <w:tab/>
        <w:t>Aug. 31, 1966     232 Third St., Marietta</w:t>
      </w:r>
    </w:p>
    <w:p>
      <w:pPr>
        <w:pStyle w:val="Body A"/>
        <w:rPr>
          <w:sz w:val="24"/>
          <w:szCs w:val="24"/>
        </w:rPr>
      </w:pPr>
    </w:p>
    <w:p>
      <w:pPr>
        <w:pStyle w:val="Body A"/>
        <w:rPr>
          <w:sz w:val="24"/>
          <w:szCs w:val="24"/>
        </w:rPr>
      </w:pPr>
      <w:r>
        <w:rPr>
          <w:sz w:val="26"/>
          <w:szCs w:val="26"/>
          <w:rtl w:val="0"/>
          <w:lang w:val="en-US"/>
        </w:rPr>
        <w:t>“</w:t>
      </w:r>
      <w:r>
        <w:rPr>
          <w:sz w:val="26"/>
          <w:szCs w:val="26"/>
          <w:rtl w:val="0"/>
          <w:lang w:val="en-US"/>
        </w:rPr>
        <w:t>We</w:t>
      </w:r>
      <w:r>
        <w:rPr>
          <w:sz w:val="26"/>
          <w:szCs w:val="26"/>
          <w:rtl w:val="0"/>
          <w:lang w:val="en-US"/>
        </w:rPr>
        <w:t>’</w:t>
      </w:r>
      <w:r>
        <w:rPr>
          <w:sz w:val="26"/>
          <w:szCs w:val="26"/>
          <w:rtl w:val="0"/>
          <w:lang w:val="en-US"/>
        </w:rPr>
        <w:t>re all on the committee</w:t>
      </w:r>
      <w:r>
        <w:rPr>
          <w:sz w:val="26"/>
          <w:szCs w:val="26"/>
          <w:rtl w:val="0"/>
          <w:lang w:val="en-US"/>
        </w:rPr>
        <w:t xml:space="preserve">” </w:t>
      </w:r>
      <w:r>
        <w:rPr>
          <w:sz w:val="26"/>
          <w:szCs w:val="26"/>
          <w:rtl w:val="0"/>
          <w:lang w:val="en-US"/>
        </w:rPr>
        <w:t>to create a meaningful church service together.  Let</w:t>
      </w:r>
      <w:r>
        <w:rPr>
          <w:sz w:val="26"/>
          <w:szCs w:val="26"/>
          <w:rtl w:val="0"/>
          <w:lang w:val="en-US"/>
        </w:rPr>
        <w:t>’</w:t>
      </w:r>
      <w:r>
        <w:rPr>
          <w:sz w:val="26"/>
          <w:szCs w:val="26"/>
          <w:rtl w:val="0"/>
          <w:lang w:val="en-US"/>
        </w:rPr>
        <w:t xml:space="preserve">s make the newly painted door of our church a symbol of our new venture in vital religion.  </w:t>
      </w:r>
      <w:r>
        <w:rPr>
          <w:sz w:val="24"/>
          <w:szCs w:val="24"/>
          <w:rtl w:val="0"/>
          <w:lang w:val="en-US"/>
        </w:rPr>
        <w:t xml:space="preserve">(The absence of the </w:t>
      </w:r>
      <w:r>
        <w:rPr>
          <w:sz w:val="24"/>
          <w:szCs w:val="24"/>
          <w:rtl w:val="0"/>
          <w:lang w:val="en-US"/>
        </w:rPr>
        <w:t>‘</w:t>
      </w:r>
      <w:r>
        <w:rPr>
          <w:sz w:val="24"/>
          <w:szCs w:val="24"/>
          <w:rtl w:val="0"/>
          <w:lang w:val="en-US"/>
        </w:rPr>
        <w:t>hardly heavenly doves</w:t>
      </w:r>
      <w:r>
        <w:rPr>
          <w:sz w:val="24"/>
          <w:szCs w:val="24"/>
          <w:rtl w:val="0"/>
          <w:lang w:val="en-US"/>
        </w:rPr>
        <w:t xml:space="preserve">’ </w:t>
      </w:r>
      <w:r>
        <w:rPr>
          <w:sz w:val="24"/>
          <w:szCs w:val="24"/>
          <w:rtl w:val="0"/>
          <w:lang w:val="en-US"/>
        </w:rPr>
        <w:t>over it is also encouraging.)</w:t>
      </w:r>
    </w:p>
    <w:p>
      <w:pPr>
        <w:pStyle w:val="Body A"/>
        <w:rPr>
          <w:sz w:val="24"/>
          <w:szCs w:val="24"/>
        </w:rPr>
      </w:pPr>
    </w:p>
    <w:p>
      <w:pPr>
        <w:pStyle w:val="Body A"/>
        <w:rPr>
          <w:sz w:val="24"/>
          <w:szCs w:val="24"/>
        </w:rPr>
      </w:pPr>
      <w:r>
        <w:rPr>
          <w:sz w:val="24"/>
          <w:szCs w:val="24"/>
          <w:rtl w:val="0"/>
          <w:lang w:val="en-US"/>
        </w:rPr>
        <w:t xml:space="preserve">U.U.  Channing Club (a national UU college outreach program)  - co-operating in the </w:t>
      </w:r>
      <w:r>
        <w:rPr>
          <w:sz w:val="24"/>
          <w:szCs w:val="24"/>
          <w:rtl w:val="0"/>
          <w:lang w:val="en-US"/>
        </w:rPr>
        <w:t>“</w:t>
      </w:r>
      <w:r>
        <w:rPr>
          <w:sz w:val="24"/>
          <w:szCs w:val="24"/>
          <w:rtl w:val="0"/>
          <w:lang w:val="en-US"/>
        </w:rPr>
        <w:t>Coffeehouse</w:t>
      </w:r>
      <w:r>
        <w:rPr>
          <w:sz w:val="24"/>
          <w:szCs w:val="24"/>
          <w:rtl w:val="0"/>
          <w:lang w:val="en-US"/>
        </w:rPr>
        <w:t xml:space="preserve">” </w:t>
      </w:r>
      <w:r>
        <w:rPr>
          <w:sz w:val="24"/>
          <w:szCs w:val="24"/>
          <w:rtl w:val="0"/>
          <w:lang w:val="en-US"/>
        </w:rPr>
        <w:t xml:space="preserve">each evening in the Wakefield House downstairs. </w:t>
      </w:r>
    </w:p>
    <w:p>
      <w:pPr>
        <w:pStyle w:val="Body A"/>
      </w:pPr>
    </w:p>
    <w:p>
      <w:pPr>
        <w:pStyle w:val="Body A"/>
      </w:pPr>
      <w:r>
        <w:rPr>
          <w:sz w:val="24"/>
          <w:szCs w:val="24"/>
          <w:rtl w:val="0"/>
          <w:lang w:val="en-US"/>
        </w:rPr>
        <w:t>Keep up with the leadership &amp; resources our UUA &amp; Ohio Meadville District provide us.</w:t>
      </w:r>
    </w:p>
    <w:p>
      <w:pPr>
        <w:pStyle w:val="Body A"/>
        <w:rPr>
          <w:sz w:val="24"/>
          <w:szCs w:val="24"/>
        </w:rPr>
      </w:pPr>
      <w:r>
        <w:rPr>
          <w:sz w:val="24"/>
          <w:szCs w:val="24"/>
          <w:rtl w:val="0"/>
          <w:lang w:val="en-US"/>
        </w:rPr>
        <w:t>Labor Day picnic at our Belpre church -Noon Sept. 5, Middle Street.</w:t>
      </w:r>
    </w:p>
    <w:p>
      <w:pPr>
        <w:pStyle w:val="Body A"/>
        <w:rPr>
          <w:sz w:val="24"/>
          <w:szCs w:val="24"/>
        </w:rPr>
      </w:pPr>
    </w:p>
    <w:p>
      <w:pPr>
        <w:pStyle w:val="Body A"/>
        <w:rPr>
          <w:sz w:val="24"/>
          <w:szCs w:val="24"/>
        </w:rPr>
      </w:pPr>
      <w:r>
        <w:rPr>
          <w:sz w:val="24"/>
          <w:szCs w:val="24"/>
          <w:rtl w:val="0"/>
          <w:lang w:val="en-US"/>
        </w:rPr>
        <w:t xml:space="preserve">Churchmanship Conference in S. Charleston on Sun. </w:t>
      </w:r>
      <w:r>
        <w:rPr>
          <w:sz w:val="24"/>
          <w:szCs w:val="24"/>
          <w:rtl w:val="0"/>
          <w:lang w:val="en-US"/>
        </w:rPr>
        <w:t xml:space="preserve">Sept. </w:t>
      </w:r>
      <w:r>
        <w:rPr>
          <w:sz w:val="24"/>
          <w:szCs w:val="24"/>
          <w:rtl w:val="0"/>
          <w:lang w:val="en-US"/>
        </w:rPr>
        <w:t>18</w:t>
      </w:r>
    </w:p>
    <w:p>
      <w:pPr>
        <w:pStyle w:val="Body A"/>
        <w:rPr>
          <w:b w:val="1"/>
          <w:bCs w:val="1"/>
          <w:sz w:val="24"/>
          <w:szCs w:val="24"/>
        </w:rPr>
      </w:pPr>
      <w:r>
        <w:rPr>
          <w:sz w:val="24"/>
          <w:szCs w:val="24"/>
        </w:rPr>
        <w:tab/>
      </w:r>
      <w:r>
        <w:rPr>
          <w:sz w:val="24"/>
          <w:szCs w:val="24"/>
        </w:rPr>
        <w:tab/>
        <w:tab/>
        <w:tab/>
        <w:tab/>
        <w:tab/>
        <w:tab/>
      </w:r>
      <w:r>
        <w:rPr>
          <w:b w:val="1"/>
          <w:bCs w:val="1"/>
          <w:sz w:val="24"/>
          <w:szCs w:val="24"/>
          <w:rtl w:val="0"/>
          <w:lang w:val="en-US"/>
        </w:rPr>
        <w:t>Sincerely yours, Don C. McMillan</w:t>
      </w:r>
    </w:p>
    <w:p>
      <w:pPr>
        <w:pStyle w:val="Body A"/>
        <w:rPr>
          <w:b w:val="1"/>
          <w:bCs w:val="1"/>
          <w:sz w:val="24"/>
          <w:szCs w:val="24"/>
        </w:rPr>
      </w:pPr>
    </w:p>
    <w:p>
      <w:pPr>
        <w:pStyle w:val="Body A"/>
        <w:rPr>
          <w:sz w:val="26"/>
          <w:szCs w:val="26"/>
        </w:rPr>
      </w:pPr>
      <w:r>
        <w:rPr>
          <w:sz w:val="26"/>
          <w:szCs w:val="26"/>
          <w:rtl w:val="0"/>
          <w:lang w:val="en-US"/>
        </w:rPr>
        <w:t>HAVE YOU HEARD that our minister asks us all to help achieve an attendance at church of at least one hundred each Sunday?  That many creates a fellowship of real encouragement to all attending, and proves how important each of you is.</w:t>
      </w:r>
    </w:p>
    <w:p>
      <w:pPr>
        <w:pStyle w:val="Body A"/>
        <w:rPr>
          <w:sz w:val="24"/>
          <w:szCs w:val="24"/>
        </w:rPr>
      </w:pPr>
    </w:p>
    <w:p>
      <w:pPr>
        <w:pStyle w:val="Body A"/>
        <w:rPr>
          <w:sz w:val="24"/>
          <w:szCs w:val="24"/>
        </w:rPr>
      </w:pPr>
      <w:r>
        <w:rPr>
          <w:sz w:val="24"/>
          <w:szCs w:val="24"/>
          <w:rtl w:val="0"/>
          <w:lang w:val="en-US"/>
        </w:rPr>
        <w:t>The Usual Order of Church Family Worship - Sundays at 10:30 a.m.</w:t>
      </w:r>
    </w:p>
    <w:p>
      <w:pPr>
        <w:pStyle w:val="Body A"/>
        <w:rPr>
          <w:sz w:val="24"/>
          <w:szCs w:val="24"/>
        </w:rPr>
      </w:pPr>
      <w:r>
        <w:rPr>
          <w:sz w:val="24"/>
          <w:szCs w:val="24"/>
          <w:rtl w:val="0"/>
          <w:lang w:val="en-US"/>
        </w:rPr>
        <w:t>ORGAN PRELUDE</w:t>
        <w:tab/>
        <w:tab/>
        <w:t>Mrs. Charles Stegner, Organist</w:t>
      </w:r>
    </w:p>
    <w:p>
      <w:pPr>
        <w:pStyle w:val="Body A"/>
        <w:rPr>
          <w:sz w:val="24"/>
          <w:szCs w:val="24"/>
        </w:rPr>
      </w:pPr>
      <w:r>
        <w:rPr>
          <w:sz w:val="24"/>
          <w:szCs w:val="24"/>
          <w:rtl w:val="0"/>
          <w:lang w:val="en-US"/>
        </w:rPr>
        <w:t>CALL to WORSHIP</w:t>
      </w:r>
    </w:p>
    <w:p>
      <w:pPr>
        <w:pStyle w:val="Body A"/>
        <w:rPr>
          <w:sz w:val="24"/>
          <w:szCs w:val="24"/>
        </w:rPr>
      </w:pPr>
      <w:r>
        <w:rPr>
          <w:sz w:val="24"/>
          <w:szCs w:val="24"/>
          <w:rtl w:val="0"/>
          <w:lang w:val="en-US"/>
        </w:rPr>
        <w:t>HYMN of PRAISE</w:t>
      </w:r>
    </w:p>
    <w:p>
      <w:pPr>
        <w:pStyle w:val="Body A"/>
        <w:rPr>
          <w:sz w:val="24"/>
          <w:szCs w:val="24"/>
        </w:rPr>
      </w:pPr>
      <w:r>
        <w:rPr>
          <w:sz w:val="24"/>
          <w:szCs w:val="24"/>
          <w:rtl w:val="0"/>
          <w:lang w:val="en-US"/>
        </w:rPr>
        <w:t>CONGREGATIONAL READING</w:t>
      </w:r>
    </w:p>
    <w:p>
      <w:pPr>
        <w:pStyle w:val="Body A"/>
        <w:rPr>
          <w:sz w:val="24"/>
          <w:szCs w:val="24"/>
        </w:rPr>
      </w:pPr>
      <w:r>
        <w:rPr>
          <w:sz w:val="24"/>
          <w:szCs w:val="24"/>
          <w:rtl w:val="0"/>
          <w:lang w:val="en-US"/>
        </w:rPr>
        <w:t>THE OFFERING</w:t>
        <w:tab/>
      </w:r>
      <w:r>
        <w:rPr>
          <w:sz w:val="24"/>
          <w:szCs w:val="24"/>
          <w:rtl w:val="0"/>
          <w:lang w:val="en-US"/>
        </w:rPr>
        <w:t>—</w:t>
      </w:r>
      <w:r>
        <w:rPr>
          <w:sz w:val="24"/>
          <w:szCs w:val="24"/>
          <w:rtl w:val="0"/>
          <w:lang w:val="en-US"/>
        </w:rPr>
        <w:t>Dedication, to Old Hundredth:  (Standing, as plates to altar)</w:t>
      </w:r>
    </w:p>
    <w:p>
      <w:pPr>
        <w:pStyle w:val="Body A"/>
        <w:rPr>
          <w:sz w:val="24"/>
          <w:szCs w:val="24"/>
        </w:rPr>
      </w:pPr>
      <w:r>
        <w:rPr>
          <w:sz w:val="24"/>
          <w:szCs w:val="24"/>
          <w:rtl w:val="0"/>
        </w:rPr>
        <w:tab/>
        <w:tab/>
        <w:tab/>
        <w:t>For all the good that we re-ceive,</w:t>
      </w:r>
    </w:p>
    <w:p>
      <w:pPr>
        <w:pStyle w:val="Body A"/>
        <w:rPr>
          <w:sz w:val="24"/>
          <w:szCs w:val="24"/>
        </w:rPr>
      </w:pPr>
      <w:r>
        <w:rPr>
          <w:sz w:val="24"/>
          <w:szCs w:val="24"/>
          <w:rtl w:val="0"/>
        </w:rPr>
        <w:tab/>
        <w:tab/>
        <w:tab/>
        <w:t>Our thanks to God and bro-the man;</w:t>
      </w:r>
    </w:p>
    <w:p>
      <w:pPr>
        <w:pStyle w:val="Body A"/>
        <w:rPr>
          <w:sz w:val="24"/>
          <w:szCs w:val="24"/>
        </w:rPr>
      </w:pPr>
      <w:r>
        <w:rPr>
          <w:sz w:val="24"/>
          <w:szCs w:val="24"/>
          <w:rtl w:val="0"/>
        </w:rPr>
        <w:tab/>
        <w:tab/>
        <w:tab/>
        <w:t>In faith and love our best we give,</w:t>
      </w:r>
    </w:p>
    <w:p>
      <w:pPr>
        <w:pStyle w:val="Body A"/>
        <w:rPr>
          <w:sz w:val="24"/>
          <w:szCs w:val="24"/>
        </w:rPr>
      </w:pPr>
      <w:r>
        <w:rPr>
          <w:sz w:val="24"/>
          <w:szCs w:val="24"/>
          <w:rtl w:val="0"/>
        </w:rPr>
        <w:tab/>
        <w:tab/>
        <w:tab/>
        <w:t>That better life man-kind may win.</w:t>
      </w:r>
    </w:p>
    <w:p>
      <w:pPr>
        <w:pStyle w:val="Body A"/>
        <w:rPr>
          <w:sz w:val="24"/>
          <w:szCs w:val="24"/>
        </w:rPr>
      </w:pPr>
      <w:r>
        <w:rPr>
          <w:sz w:val="24"/>
          <w:szCs w:val="24"/>
          <w:rtl w:val="0"/>
          <w:lang w:val="en-US"/>
        </w:rPr>
        <w:t>The Announcements</w:t>
      </w:r>
    </w:p>
    <w:p>
      <w:pPr>
        <w:pStyle w:val="Body A"/>
        <w:rPr>
          <w:sz w:val="24"/>
          <w:szCs w:val="24"/>
        </w:rPr>
      </w:pPr>
      <w:r>
        <w:rPr>
          <w:sz w:val="24"/>
          <w:szCs w:val="24"/>
          <w:rtl w:val="0"/>
          <w:lang w:val="en-US"/>
        </w:rPr>
        <w:t>THE FIRST READING</w:t>
      </w:r>
    </w:p>
    <w:p>
      <w:pPr>
        <w:pStyle w:val="Body A"/>
        <w:rPr>
          <w:sz w:val="24"/>
          <w:szCs w:val="24"/>
        </w:rPr>
      </w:pPr>
      <w:r>
        <w:rPr>
          <w:sz w:val="24"/>
          <w:szCs w:val="24"/>
          <w:rtl w:val="0"/>
          <w:lang w:val="en-US"/>
        </w:rPr>
        <w:t>MUSICAL SELECTION</w:t>
      </w:r>
    </w:p>
    <w:p>
      <w:pPr>
        <w:pStyle w:val="Body A"/>
        <w:rPr>
          <w:sz w:val="24"/>
          <w:szCs w:val="24"/>
        </w:rPr>
      </w:pPr>
      <w:r>
        <w:rPr>
          <w:sz w:val="24"/>
          <w:szCs w:val="24"/>
          <w:rtl w:val="0"/>
          <w:lang w:val="en-US"/>
        </w:rPr>
        <w:t>SECOND READING</w:t>
      </w:r>
    </w:p>
    <w:p>
      <w:pPr>
        <w:pStyle w:val="Body A"/>
        <w:rPr>
          <w:sz w:val="24"/>
          <w:szCs w:val="24"/>
        </w:rPr>
      </w:pPr>
      <w:r>
        <w:rPr>
          <w:sz w:val="24"/>
          <w:szCs w:val="24"/>
          <w:rtl w:val="0"/>
          <w:lang w:val="en-US"/>
        </w:rPr>
        <w:t>MEDITATIONS - Personal, Pastoral</w:t>
      </w:r>
    </w:p>
    <w:p>
      <w:pPr>
        <w:pStyle w:val="Body A"/>
        <w:rPr>
          <w:sz w:val="24"/>
          <w:szCs w:val="24"/>
        </w:rPr>
      </w:pPr>
      <w:r>
        <w:rPr>
          <w:sz w:val="24"/>
          <w:szCs w:val="24"/>
          <w:rtl w:val="0"/>
          <w:lang w:val="en-US"/>
        </w:rPr>
        <w:t>HYMN of ASPIRATION</w:t>
      </w:r>
    </w:p>
    <w:p>
      <w:pPr>
        <w:pStyle w:val="Body A"/>
        <w:rPr>
          <w:sz w:val="24"/>
          <w:szCs w:val="24"/>
        </w:rPr>
      </w:pPr>
      <w:r>
        <w:rPr>
          <w:sz w:val="24"/>
          <w:szCs w:val="24"/>
          <w:rtl w:val="0"/>
          <w:lang w:val="en-US"/>
        </w:rPr>
        <w:t>THE SERMON</w:t>
      </w:r>
    </w:p>
    <w:p>
      <w:pPr>
        <w:pStyle w:val="Body A"/>
        <w:rPr>
          <w:sz w:val="24"/>
          <w:szCs w:val="24"/>
        </w:rPr>
      </w:pPr>
      <w:r>
        <w:rPr>
          <w:sz w:val="24"/>
          <w:szCs w:val="24"/>
          <w:rtl w:val="0"/>
          <w:lang w:val="en-US"/>
        </w:rPr>
        <w:t>HYMN of DEDICATION</w:t>
      </w:r>
    </w:p>
    <w:p>
      <w:pPr>
        <w:pStyle w:val="Body A"/>
        <w:rPr>
          <w:sz w:val="24"/>
          <w:szCs w:val="24"/>
        </w:rPr>
      </w:pPr>
      <w:r>
        <w:rPr>
          <w:sz w:val="24"/>
          <w:szCs w:val="24"/>
          <w:rtl w:val="0"/>
          <w:lang w:val="en-US"/>
        </w:rPr>
        <w:t>BENEDICTION and ORGAN AMEN</w:t>
      </w:r>
    </w:p>
    <w:p>
      <w:pPr>
        <w:pStyle w:val="Body A"/>
        <w:rPr>
          <w:sz w:val="24"/>
          <w:szCs w:val="24"/>
        </w:rPr>
      </w:pPr>
      <w:r>
        <w:rPr>
          <w:sz w:val="24"/>
          <w:szCs w:val="24"/>
          <w:rtl w:val="0"/>
          <w:lang w:val="en-US"/>
        </w:rPr>
        <w:t>POSTLUDE</w:t>
      </w:r>
    </w:p>
    <w:p>
      <w:pPr>
        <w:pStyle w:val="Body A"/>
        <w:rPr>
          <w:sz w:val="24"/>
          <w:szCs w:val="24"/>
        </w:rPr>
      </w:pPr>
    </w:p>
    <w:p>
      <w:pPr>
        <w:pStyle w:val="Body A"/>
        <w:rPr>
          <w:sz w:val="24"/>
          <w:szCs w:val="24"/>
        </w:rPr>
      </w:pPr>
    </w:p>
    <w:p>
      <w:pPr>
        <w:pStyle w:val="Body A"/>
        <w:rPr>
          <w:sz w:val="24"/>
          <w:szCs w:val="24"/>
        </w:rPr>
      </w:pPr>
      <w:r>
        <w:rPr>
          <w:sz w:val="24"/>
          <w:szCs w:val="24"/>
          <w:rtl w:val="0"/>
          <w:lang w:val="en-US"/>
        </w:rPr>
        <w:t>FUUSM Folx,</w:t>
      </w:r>
    </w:p>
    <w:p>
      <w:pPr>
        <w:pStyle w:val="Body A"/>
        <w:rPr>
          <w:sz w:val="28"/>
          <w:szCs w:val="28"/>
        </w:rPr>
      </w:pPr>
      <w:r>
        <w:rPr>
          <w:sz w:val="28"/>
          <w:szCs w:val="28"/>
          <w:rtl w:val="0"/>
          <w:lang w:val="en-US"/>
        </w:rPr>
        <w:t>We have the persistent dilemma of ministry in the time of a pandemic.</w:t>
      </w:r>
    </w:p>
    <w:p>
      <w:pPr>
        <w:pStyle w:val="Body A"/>
        <w:rPr>
          <w:sz w:val="24"/>
          <w:szCs w:val="24"/>
        </w:rPr>
      </w:pPr>
      <w:r>
        <w:rPr>
          <w:sz w:val="24"/>
          <w:szCs w:val="24"/>
          <w:rtl w:val="0"/>
          <w:lang w:val="en-US"/>
        </w:rPr>
        <w:t xml:space="preserve">With the current Omicron surge in our region, and news that several of our fully vaccinated and boosted members and friends have taken ill, we cannot in good conscience encourage people to take risks in attending services in person.  We encourage you to use the other formats Zoom and Facebook to enjoy the Sunday Services.  Affirming choice and individual conscience, we also feel called to stay open and welcoming to those who do come in person, acting in accordance with all safety guidelines.  </w:t>
      </w:r>
    </w:p>
    <w:p>
      <w:pPr>
        <w:pStyle w:val="Body A"/>
      </w:pPr>
      <w:r>
        <w:rPr>
          <w:sz w:val="24"/>
          <w:szCs w:val="24"/>
          <w:rtl w:val="0"/>
          <w:lang w:val="en-US"/>
        </w:rPr>
        <w:t>-Rev. Kathryn Hawbaker</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