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433AFC" w14:textId="0DDBBA49" w:rsidR="00D92BA0" w:rsidRDefault="00353F46" w:rsidP="00353F46">
      <w:pPr>
        <w:jc w:val="center"/>
        <w:rPr>
          <w:rFonts w:ascii="Times New Roman" w:hAnsi="Times New Roman" w:cs="Times New Roman"/>
          <w:b/>
          <w:bCs/>
        </w:rPr>
      </w:pPr>
      <w:r>
        <w:rPr>
          <w:rFonts w:ascii="Times New Roman" w:hAnsi="Times New Roman" w:cs="Times New Roman"/>
          <w:b/>
          <w:bCs/>
        </w:rPr>
        <w:t>Muskingum Watershed Master Plan – Comments</w:t>
      </w:r>
    </w:p>
    <w:p w14:paraId="6516B84F" w14:textId="673E1941" w:rsidR="00353F46" w:rsidRDefault="00353F46" w:rsidP="00353F46">
      <w:pPr>
        <w:rPr>
          <w:rFonts w:ascii="Times New Roman" w:hAnsi="Times New Roman" w:cs="Times New Roman"/>
        </w:rPr>
      </w:pPr>
      <w:r>
        <w:rPr>
          <w:rFonts w:ascii="Times New Roman" w:hAnsi="Times New Roman" w:cs="Times New Roman"/>
        </w:rPr>
        <w:tab/>
        <w:t xml:space="preserve">On January 6, </w:t>
      </w:r>
      <w:proofErr w:type="gramStart"/>
      <w:r>
        <w:rPr>
          <w:rFonts w:ascii="Times New Roman" w:hAnsi="Times New Roman" w:cs="Times New Roman"/>
        </w:rPr>
        <w:t>2022</w:t>
      </w:r>
      <w:proofErr w:type="gramEnd"/>
      <w:r>
        <w:rPr>
          <w:rFonts w:ascii="Times New Roman" w:hAnsi="Times New Roman" w:cs="Times New Roman"/>
        </w:rPr>
        <w:t xml:space="preserve"> Ted Auch, Randi </w:t>
      </w:r>
      <w:proofErr w:type="spellStart"/>
      <w:r>
        <w:rPr>
          <w:rFonts w:ascii="Times New Roman" w:hAnsi="Times New Roman" w:cs="Times New Roman"/>
        </w:rPr>
        <w:t>Pokladnik</w:t>
      </w:r>
      <w:proofErr w:type="spellEnd"/>
      <w:r>
        <w:rPr>
          <w:rFonts w:ascii="Times New Roman" w:hAnsi="Times New Roman" w:cs="Times New Roman"/>
        </w:rPr>
        <w:t>, and I (along with several others representing various groups around the state</w:t>
      </w:r>
      <w:r w:rsidR="00417CDF">
        <w:rPr>
          <w:rFonts w:ascii="Times New Roman" w:hAnsi="Times New Roman" w:cs="Times New Roman"/>
        </w:rPr>
        <w:t xml:space="preserve"> of Ohio</w:t>
      </w:r>
      <w:r>
        <w:rPr>
          <w:rFonts w:ascii="Times New Roman" w:hAnsi="Times New Roman" w:cs="Times New Roman"/>
        </w:rPr>
        <w:t xml:space="preserve">) participated in a public-comment session sponsored by the U.S Army Corps of Engineers, which had developed the master plan. The three of us were surprised and upset that there was no mention in the report about the impact of the oil &amp; gas industry on the watershed. We coordinated our comments among the three of us. </w:t>
      </w:r>
      <w:r w:rsidR="001D3A41">
        <w:rPr>
          <w:rFonts w:ascii="Times New Roman" w:hAnsi="Times New Roman" w:cs="Times New Roman"/>
        </w:rPr>
        <w:t xml:space="preserve">In my comments </w:t>
      </w:r>
      <w:r>
        <w:rPr>
          <w:rFonts w:ascii="Times New Roman" w:hAnsi="Times New Roman" w:cs="Times New Roman"/>
        </w:rPr>
        <w:t xml:space="preserve">I mentioned the impact of injection wells on the watershed and cited the several spills, leaks, and accidents presented by the abundance of injection wells in Washington County. </w:t>
      </w:r>
      <w:r w:rsidR="00EF6561">
        <w:rPr>
          <w:rFonts w:ascii="Times New Roman" w:hAnsi="Times New Roman" w:cs="Times New Roman"/>
        </w:rPr>
        <w:t>I also underscored comments made by Randi about the tremendous amounts of fresh water (about 1 million gallons per well) required for the production o</w:t>
      </w:r>
      <w:r w:rsidR="001D3A41">
        <w:rPr>
          <w:rFonts w:ascii="Times New Roman" w:hAnsi="Times New Roman" w:cs="Times New Roman"/>
        </w:rPr>
        <w:t>f</w:t>
      </w:r>
      <w:r w:rsidR="00EF6561">
        <w:rPr>
          <w:rFonts w:ascii="Times New Roman" w:hAnsi="Times New Roman" w:cs="Times New Roman"/>
        </w:rPr>
        <w:t xml:space="preserve"> hydraulic fracturing of oil &amp; gas In her comments, which were referenced with peer-reviewed studies, Randi mentioned: the chemicals involved in fracking, land us</w:t>
      </w:r>
      <w:r w:rsidR="00417CDF">
        <w:rPr>
          <w:rFonts w:ascii="Times New Roman" w:hAnsi="Times New Roman" w:cs="Times New Roman"/>
        </w:rPr>
        <w:t>e</w:t>
      </w:r>
      <w:r w:rsidR="00EF6561">
        <w:rPr>
          <w:rFonts w:ascii="Times New Roman" w:hAnsi="Times New Roman" w:cs="Times New Roman"/>
        </w:rPr>
        <w:t xml:space="preserve"> (well pads, service roads, etc.), contamination of water in the watershed area, risk to aquifers</w:t>
      </w:r>
      <w:r w:rsidR="00417CDF">
        <w:rPr>
          <w:rFonts w:ascii="Times New Roman" w:hAnsi="Times New Roman" w:cs="Times New Roman"/>
        </w:rPr>
        <w:t>, pipe line, land disturbance,</w:t>
      </w:r>
      <w:r w:rsidR="00EF6561">
        <w:rPr>
          <w:rFonts w:ascii="Times New Roman" w:hAnsi="Times New Roman" w:cs="Times New Roman"/>
        </w:rPr>
        <w:t xml:space="preserve"> and other issues. </w:t>
      </w:r>
      <w:r w:rsidR="00417CDF">
        <w:rPr>
          <w:rFonts w:ascii="Times New Roman" w:hAnsi="Times New Roman" w:cs="Times New Roman"/>
        </w:rPr>
        <w:t>During the 60-minute public session on January 6, 10 minutes wer</w:t>
      </w:r>
      <w:r w:rsidR="001D3A41">
        <w:rPr>
          <w:rFonts w:ascii="Times New Roman" w:hAnsi="Times New Roman" w:cs="Times New Roman"/>
        </w:rPr>
        <w:t>e</w:t>
      </w:r>
      <w:r w:rsidR="00417CDF">
        <w:rPr>
          <w:rFonts w:ascii="Times New Roman" w:hAnsi="Times New Roman" w:cs="Times New Roman"/>
        </w:rPr>
        <w:t xml:space="preserve"> devoted to introductions,</w:t>
      </w:r>
      <w:r w:rsidR="001D3A41">
        <w:rPr>
          <w:rFonts w:ascii="Times New Roman" w:hAnsi="Times New Roman" w:cs="Times New Roman"/>
        </w:rPr>
        <w:t xml:space="preserve"> </w:t>
      </w:r>
      <w:r w:rsidR="00417CDF">
        <w:rPr>
          <w:rFonts w:ascii="Times New Roman" w:hAnsi="Times New Roman" w:cs="Times New Roman"/>
        </w:rPr>
        <w:t xml:space="preserve">34 minutes to the presenter who merely described USACE facilities in the watershed, leaving less than 20 minutes for other comments. Our first request was for another public-comment session. </w:t>
      </w:r>
      <w:r w:rsidR="001D3A41">
        <w:rPr>
          <w:rFonts w:ascii="Times New Roman" w:hAnsi="Times New Roman" w:cs="Times New Roman"/>
        </w:rPr>
        <w:t xml:space="preserve">During the public session </w:t>
      </w:r>
      <w:r w:rsidR="00417CDF">
        <w:rPr>
          <w:rFonts w:ascii="Times New Roman" w:hAnsi="Times New Roman" w:cs="Times New Roman"/>
        </w:rPr>
        <w:t xml:space="preserve">Randi was able </w:t>
      </w:r>
      <w:r w:rsidR="00460DA6">
        <w:rPr>
          <w:rFonts w:ascii="Times New Roman" w:hAnsi="Times New Roman" w:cs="Times New Roman"/>
        </w:rPr>
        <w:t xml:space="preserve">to </w:t>
      </w:r>
      <w:r w:rsidR="00417CDF">
        <w:rPr>
          <w:rFonts w:ascii="Times New Roman" w:hAnsi="Times New Roman" w:cs="Times New Roman"/>
        </w:rPr>
        <w:t xml:space="preserve">assert some mention of the impact of the oil &amp; gas industry </w:t>
      </w:r>
      <w:r w:rsidR="00460DA6">
        <w:rPr>
          <w:rFonts w:ascii="Times New Roman" w:hAnsi="Times New Roman" w:cs="Times New Roman"/>
        </w:rPr>
        <w:t xml:space="preserve">on the watershed </w:t>
      </w:r>
      <w:r w:rsidR="00417CDF">
        <w:rPr>
          <w:rFonts w:ascii="Times New Roman" w:hAnsi="Times New Roman" w:cs="Times New Roman"/>
        </w:rPr>
        <w:t xml:space="preserve">(about two minutes). The USACE responded that the Corps is not interested </w:t>
      </w:r>
      <w:r w:rsidR="001D3A41">
        <w:rPr>
          <w:rFonts w:ascii="Times New Roman" w:hAnsi="Times New Roman" w:cs="Times New Roman"/>
        </w:rPr>
        <w:t xml:space="preserve">in </w:t>
      </w:r>
      <w:r w:rsidR="00417CDF">
        <w:rPr>
          <w:rFonts w:ascii="Times New Roman" w:hAnsi="Times New Roman" w:cs="Times New Roman"/>
        </w:rPr>
        <w:t>or responsible for actions outside of their land &amp; water jurisdiction. Bot</w:t>
      </w:r>
      <w:r w:rsidR="001D3A41">
        <w:rPr>
          <w:rFonts w:ascii="Times New Roman" w:hAnsi="Times New Roman" w:cs="Times New Roman"/>
        </w:rPr>
        <w:t xml:space="preserve">h </w:t>
      </w:r>
      <w:r w:rsidR="00417CDF">
        <w:rPr>
          <w:rFonts w:ascii="Times New Roman" w:hAnsi="Times New Roman" w:cs="Times New Roman"/>
        </w:rPr>
        <w:t xml:space="preserve">Randi and I sent our comments to Senator Sherrod Brown, asking for intervention by his office. </w:t>
      </w:r>
    </w:p>
    <w:p w14:paraId="545BB106" w14:textId="5CA307EC" w:rsidR="005E308D" w:rsidRDefault="005E308D" w:rsidP="00353F46">
      <w:pPr>
        <w:rPr>
          <w:rFonts w:ascii="Times New Roman" w:hAnsi="Times New Roman" w:cs="Times New Roman"/>
        </w:rPr>
      </w:pPr>
    </w:p>
    <w:p w14:paraId="7573D348" w14:textId="629B4AAA" w:rsidR="005E308D" w:rsidRDefault="005E308D" w:rsidP="00353F46">
      <w:pPr>
        <w:rPr>
          <w:rFonts w:ascii="Times New Roman" w:hAnsi="Times New Roman" w:cs="Times New Roman"/>
        </w:rPr>
      </w:pPr>
      <w:r>
        <w:rPr>
          <w:rFonts w:ascii="Times New Roman" w:hAnsi="Times New Roman" w:cs="Times New Roman"/>
        </w:rPr>
        <w:tab/>
        <w:t>Please provide your own comment about the lack of attention to the impact of the oil &amp; gas industry on the watershed via email message to:</w:t>
      </w:r>
    </w:p>
    <w:p w14:paraId="01CF2E49" w14:textId="042F5BDF" w:rsidR="005E308D" w:rsidRDefault="005E308D" w:rsidP="00353F46">
      <w:pPr>
        <w:rPr>
          <w:rFonts w:ascii="Times New Roman" w:hAnsi="Times New Roman" w:cs="Times New Roman"/>
        </w:rPr>
      </w:pPr>
    </w:p>
    <w:p w14:paraId="27E43A14" w14:textId="32C1C4B5" w:rsidR="005E308D" w:rsidRPr="008E7D26" w:rsidRDefault="005E308D" w:rsidP="00353F46">
      <w:pPr>
        <w:rPr>
          <w:rFonts w:ascii="Times New Roman" w:hAnsi="Times New Roman" w:cs="Times New Roman"/>
          <w:sz w:val="40"/>
          <w:szCs w:val="40"/>
        </w:rPr>
      </w:pPr>
      <w:r>
        <w:rPr>
          <w:rFonts w:ascii="Times New Roman" w:hAnsi="Times New Roman" w:cs="Times New Roman"/>
        </w:rPr>
        <w:tab/>
      </w:r>
      <w:r w:rsidRPr="008E7D26">
        <w:rPr>
          <w:rFonts w:ascii="Times New Roman" w:hAnsi="Times New Roman" w:cs="Times New Roman"/>
          <w:sz w:val="40"/>
          <w:szCs w:val="40"/>
          <w:highlight w:val="cyan"/>
        </w:rPr>
        <w:t>MuskingumRiverMasterPlan@usace.army.mil</w:t>
      </w:r>
    </w:p>
    <w:p w14:paraId="19E786B9" w14:textId="67F186D0" w:rsidR="00417CDF" w:rsidRPr="00353F46" w:rsidRDefault="00417CDF" w:rsidP="00417CDF">
      <w:pPr>
        <w:jc w:val="right"/>
        <w:rPr>
          <w:rFonts w:ascii="Times New Roman" w:hAnsi="Times New Roman" w:cs="Times New Roman"/>
        </w:rPr>
      </w:pPr>
      <w:r>
        <w:rPr>
          <w:rFonts w:ascii="Times New Roman" w:hAnsi="Times New Roman" w:cs="Times New Roman"/>
        </w:rPr>
        <w:t>George Banziger</w:t>
      </w:r>
    </w:p>
    <w:sectPr w:rsidR="00417CDF" w:rsidRPr="00353F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F46"/>
    <w:rsid w:val="001D3A41"/>
    <w:rsid w:val="00353F46"/>
    <w:rsid w:val="00417CDF"/>
    <w:rsid w:val="00460DA6"/>
    <w:rsid w:val="005E308D"/>
    <w:rsid w:val="008E4397"/>
    <w:rsid w:val="008E7D26"/>
    <w:rsid w:val="00D92BA0"/>
    <w:rsid w:val="00EF65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0A17E"/>
  <w15:chartTrackingRefBased/>
  <w15:docId w15:val="{7B077899-E24A-4CE7-9EFE-18DE783C1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298</Words>
  <Characters>1701</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Banziger</dc:creator>
  <cp:keywords/>
  <dc:description/>
  <cp:lastModifiedBy>George Banziger</cp:lastModifiedBy>
  <cp:revision>6</cp:revision>
  <dcterms:created xsi:type="dcterms:W3CDTF">2022-01-16T17:06:00Z</dcterms:created>
  <dcterms:modified xsi:type="dcterms:W3CDTF">2022-01-16T19:21:00Z</dcterms:modified>
</cp:coreProperties>
</file>