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374A0">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First Unitarian Universalist Society of Marietta</w:t>
      </w: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Sanctuary Committee Meeting </w:t>
      </w: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sz w:val="24"/>
          <w:szCs w:val="24"/>
        </w:rPr>
        <w:t>12:30 p.m., Sunday, October 17, 2021</w:t>
      </w: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sz w:val="24"/>
          <w:szCs w:val="24"/>
        </w:rPr>
        <w:t>Zoom platform</w:t>
      </w:r>
    </w:p>
    <w:p w:rsidR="00000000" w:rsidRDefault="000374A0">
      <w:pPr>
        <w:spacing w:before="43" w:after="0" w:line="240" w:lineRule="auto"/>
        <w:rPr>
          <w:rFonts w:ascii="Times New Roman" w:hAnsi="Times New Roman" w:cs="Times New Roman"/>
          <w:sz w:val="24"/>
          <w:szCs w:val="24"/>
        </w:rPr>
      </w:pPr>
    </w:p>
    <w:p w:rsidR="00000000" w:rsidRDefault="000374A0">
      <w:pPr>
        <w:spacing w:before="43" w:after="0" w:line="240" w:lineRule="auto"/>
        <w:rPr>
          <w:rFonts w:ascii="Times New Roman" w:hAnsi="Times New Roman" w:cs="Times New Roman"/>
          <w:sz w:val="24"/>
          <w:szCs w:val="24"/>
        </w:rPr>
      </w:pPr>
      <w:r>
        <w:rPr>
          <w:rFonts w:ascii="Times New Roman" w:hAnsi="Times New Roman" w:cs="Times New Roman"/>
          <w:sz w:val="24"/>
          <w:szCs w:val="24"/>
        </w:rPr>
        <w:t>In attendance: From FUUSM on Zoom: Mike Bailey, Adeline Bailey, Dave Ballantyne, Shari Ballantyne: off site on Zoom: Mag</w:t>
      </w:r>
      <w:r>
        <w:rPr>
          <w:rFonts w:ascii="Times New Roman" w:hAnsi="Times New Roman" w:cs="Times New Roman"/>
          <w:sz w:val="24"/>
          <w:szCs w:val="24"/>
        </w:rPr>
        <w:t xml:space="preserve">gie Meyer, Rebecca Phillips, Dawn Hewitt,  and Ginnie McNeil. </w:t>
      </w:r>
    </w:p>
    <w:p w:rsidR="00000000" w:rsidRDefault="000374A0">
      <w:pPr>
        <w:spacing w:before="43" w:after="0" w:line="240" w:lineRule="auto"/>
        <w:rPr>
          <w:rFonts w:ascii="Times New Roman" w:hAnsi="Times New Roman" w:cs="Times New Roman"/>
          <w:sz w:val="24"/>
          <w:szCs w:val="24"/>
        </w:rPr>
      </w:pP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b/>
          <w:bCs/>
          <w:sz w:val="24"/>
          <w:szCs w:val="24"/>
        </w:rPr>
        <w:t>Dawn Hewitt</w:t>
      </w:r>
      <w:r>
        <w:rPr>
          <w:rFonts w:ascii="Times New Roman" w:hAnsi="Times New Roman" w:cs="Times New Roman"/>
          <w:sz w:val="24"/>
          <w:szCs w:val="24"/>
        </w:rPr>
        <w:t xml:space="preserve"> called the meeting to order at 12:36 p.m.  </w:t>
      </w:r>
    </w:p>
    <w:p w:rsidR="00000000" w:rsidRDefault="000374A0">
      <w:pPr>
        <w:spacing w:after="0" w:line="240" w:lineRule="auto"/>
        <w:rPr>
          <w:rFonts w:ascii="Times New Roman" w:hAnsi="Times New Roman" w:cs="Times New Roman"/>
          <w:sz w:val="24"/>
          <w:szCs w:val="24"/>
        </w:rPr>
      </w:pPr>
    </w:p>
    <w:p w:rsidR="00000000" w:rsidRDefault="000374A0">
      <w:pPr>
        <w:spacing w:after="0" w:line="240" w:lineRule="auto"/>
      </w:pPr>
      <w:r>
        <w:rPr>
          <w:rFonts w:ascii="Times New Roman" w:hAnsi="Times New Roman" w:cs="Times New Roman"/>
          <w:b/>
          <w:bCs/>
          <w:sz w:val="24"/>
          <w:szCs w:val="24"/>
        </w:rPr>
        <w:t>Minutes</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of the September meeting </w:t>
      </w:r>
      <w:r>
        <w:rPr>
          <w:rFonts w:ascii="Times New Roman" w:hAnsi="Times New Roman" w:cs="Times New Roman"/>
          <w:sz w:val="24"/>
          <w:szCs w:val="24"/>
        </w:rPr>
        <w:t>were approved as submitted.</w:t>
      </w:r>
    </w:p>
    <w:p w:rsidR="00000000" w:rsidRDefault="000374A0">
      <w:pPr>
        <w:spacing w:after="0" w:line="240" w:lineRule="auto"/>
      </w:pPr>
    </w:p>
    <w:p w:rsidR="00000000" w:rsidRDefault="000374A0">
      <w:pPr>
        <w:autoSpaceDE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ReImagine Appalachia report - George Banziger</w:t>
      </w:r>
    </w:p>
    <w:p w:rsidR="00000000" w:rsidRDefault="000374A0">
      <w:pPr>
        <w:spacing w:after="0" w:line="100" w:lineRule="atLeast"/>
        <w:rPr>
          <w:rFonts w:ascii="Times New Roman" w:hAnsi="Times New Roman" w:cs="Times New Roman"/>
          <w:sz w:val="24"/>
          <w:szCs w:val="24"/>
        </w:rPr>
      </w:pPr>
      <w:r>
        <w:rPr>
          <w:rFonts w:ascii="Times New Roman" w:hAnsi="Times New Roman" w:cs="Times New Roman"/>
          <w:sz w:val="24"/>
          <w:szCs w:val="24"/>
        </w:rPr>
        <w:t>George commented on the rep</w:t>
      </w:r>
      <w:r>
        <w:rPr>
          <w:rFonts w:ascii="Times New Roman" w:hAnsi="Times New Roman" w:cs="Times New Roman"/>
          <w:sz w:val="24"/>
          <w:szCs w:val="24"/>
        </w:rPr>
        <w:t xml:space="preserve">ort he had sent to GSC members prior to the meeting. (His full report is attached at the end of these minutes.) He briefly discussed the initial responses to the </w:t>
      </w:r>
    </w:p>
    <w:p w:rsidR="00000000" w:rsidRDefault="000374A0">
      <w:pPr>
        <w:spacing w:after="0" w:line="100" w:lineRule="atLeast"/>
        <w:rPr>
          <w:rFonts w:ascii="Times New Roman" w:hAnsi="Times New Roman" w:cs="Times New Roman"/>
          <w:sz w:val="24"/>
          <w:szCs w:val="24"/>
        </w:rPr>
      </w:pPr>
      <w:r>
        <w:rPr>
          <w:rFonts w:ascii="Times New Roman" w:hAnsi="Times New Roman" w:cs="Times New Roman"/>
          <w:sz w:val="24"/>
          <w:szCs w:val="24"/>
        </w:rPr>
        <w:t>ReImagine Appalachia resolution from Kevin Ritter, Washington County Commisioners chairman, a</w:t>
      </w:r>
      <w:r>
        <w:rPr>
          <w:rFonts w:ascii="Times New Roman" w:hAnsi="Times New Roman" w:cs="Times New Roman"/>
          <w:sz w:val="24"/>
          <w:szCs w:val="24"/>
        </w:rPr>
        <w:t>nd his follow-up phone conversation with Mr. Ritter after discussing Ritter's concerns with a ReImagine member. George expressed his openness to finding common ground, but says it will be challenging since Mr. Ritter sees the resolution as  a "Marxist trea</w:t>
      </w:r>
      <w:r>
        <w:rPr>
          <w:rFonts w:ascii="Times New Roman" w:hAnsi="Times New Roman" w:cs="Times New Roman"/>
          <w:sz w:val="24"/>
          <w:szCs w:val="24"/>
        </w:rPr>
        <w:t>tise" that is trying to mobilize the working class against other interests.</w:t>
      </w:r>
    </w:p>
    <w:p w:rsidR="00000000" w:rsidRDefault="000374A0">
      <w:pPr>
        <w:spacing w:after="0" w:line="100" w:lineRule="atLeast"/>
        <w:rPr>
          <w:rFonts w:ascii="Times New Roman" w:hAnsi="Times New Roman" w:cs="Times New Roman"/>
          <w:sz w:val="24"/>
          <w:szCs w:val="24"/>
        </w:rPr>
      </w:pPr>
      <w:r>
        <w:rPr>
          <w:rFonts w:ascii="Times New Roman" w:hAnsi="Times New Roman" w:cs="Times New Roman"/>
          <w:sz w:val="24"/>
          <w:szCs w:val="24"/>
        </w:rPr>
        <w:t>Geroge and Rebecca Phillips will attend the Marietta City Council meeting on October 21, with opportunity to present the resolution during the open session of the meeting.</w:t>
      </w:r>
    </w:p>
    <w:p w:rsidR="00000000" w:rsidRDefault="000374A0">
      <w:pPr>
        <w:spacing w:after="0" w:line="100" w:lineRule="atLeast"/>
      </w:pPr>
      <w:r>
        <w:rPr>
          <w:rFonts w:ascii="Times New Roman" w:hAnsi="Times New Roman" w:cs="Times New Roman"/>
          <w:sz w:val="24"/>
          <w:szCs w:val="24"/>
        </w:rPr>
        <w:t>As reque</w:t>
      </w:r>
      <w:r>
        <w:rPr>
          <w:rFonts w:ascii="Times New Roman" w:hAnsi="Times New Roman" w:cs="Times New Roman"/>
          <w:sz w:val="24"/>
          <w:szCs w:val="24"/>
        </w:rPr>
        <w:t>sted at last month's GSC meeting, George had investigated how ReImagine Appalachia is funded: the Heinz Foundation is the major source of funding.</w:t>
      </w:r>
    </w:p>
    <w:p w:rsidR="00000000" w:rsidRDefault="000374A0">
      <w:pPr>
        <w:autoSpaceDE w:val="0"/>
        <w:spacing w:after="0" w:line="100" w:lineRule="atLeast"/>
        <w:jc w:val="right"/>
      </w:pP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Clear into the Future Grant Projects Update: Rebecca Phillips</w:t>
      </w:r>
    </w:p>
    <w:p w:rsidR="00000000" w:rsidRDefault="000374A0">
      <w:pPr>
        <w:spacing w:after="0" w:line="240" w:lineRule="auto"/>
        <w:rPr>
          <w:rFonts w:ascii="Times New Roman" w:hAnsi="Times New Roman" w:cs="Times New Roman"/>
          <w:b/>
          <w:bCs/>
          <w:sz w:val="24"/>
          <w:szCs w:val="24"/>
        </w:rPr>
      </w:pPr>
      <w:r>
        <w:rPr>
          <w:rFonts w:ascii="Times New Roman" w:hAnsi="Times New Roman" w:cs="Times New Roman"/>
          <w:sz w:val="24"/>
          <w:szCs w:val="24"/>
        </w:rPr>
        <w:t>Prior to the meeting, Rebecca</w:t>
      </w:r>
      <w:r>
        <w:rPr>
          <w:rFonts w:ascii="Times New Roman" w:hAnsi="Times New Roman" w:cs="Times New Roman"/>
          <w:color w:val="FF3333"/>
          <w:sz w:val="24"/>
          <w:szCs w:val="24"/>
        </w:rPr>
        <w:t xml:space="preserve"> </w:t>
      </w:r>
      <w:r>
        <w:rPr>
          <w:rFonts w:ascii="Times New Roman" w:hAnsi="Times New Roman" w:cs="Times New Roman"/>
          <w:color w:val="000000"/>
          <w:sz w:val="24"/>
          <w:szCs w:val="24"/>
        </w:rPr>
        <w:t>updated progress</w:t>
      </w:r>
      <w:r>
        <w:rPr>
          <w:rFonts w:ascii="Times New Roman" w:hAnsi="Times New Roman" w:cs="Times New Roman"/>
          <w:color w:val="000000"/>
          <w:sz w:val="24"/>
          <w:szCs w:val="24"/>
        </w:rPr>
        <w:t xml:space="preserve"> on the pollinator habitat and solar charging bench projects. (Her report is included at the end of these minutes.) </w:t>
      </w:r>
    </w:p>
    <w:p w:rsidR="00000000" w:rsidRDefault="000374A0">
      <w:pPr>
        <w:spacing w:after="0"/>
        <w:rPr>
          <w:rFonts w:ascii="Times New Roman" w:hAnsi="Times New Roman" w:cs="Times New Roman"/>
          <w:sz w:val="24"/>
          <w:szCs w:val="24"/>
        </w:rPr>
      </w:pPr>
      <w:r>
        <w:rPr>
          <w:rFonts w:ascii="Times New Roman" w:hAnsi="Times New Roman" w:cs="Times New Roman"/>
          <w:b/>
          <w:bCs/>
          <w:sz w:val="24"/>
          <w:szCs w:val="24"/>
        </w:rPr>
        <w:t>Pollinator habitat</w:t>
      </w:r>
    </w:p>
    <w:p w:rsidR="00000000" w:rsidRDefault="000374A0">
      <w:pPr>
        <w:spacing w:after="0"/>
        <w:rPr>
          <w:rFonts w:ascii="Times New Roman" w:hAnsi="Times New Roman" w:cs="Times New Roman"/>
          <w:color w:val="000000"/>
          <w:sz w:val="24"/>
          <w:szCs w:val="24"/>
        </w:rPr>
      </w:pPr>
      <w:r>
        <w:rPr>
          <w:rFonts w:ascii="Times New Roman" w:hAnsi="Times New Roman" w:cs="Times New Roman"/>
          <w:sz w:val="24"/>
          <w:szCs w:val="24"/>
        </w:rPr>
        <w:t>Phase Two planting at the pollinator habitat was completed on October 2.  Other plants delivered after October 2 will be</w:t>
      </w:r>
      <w:r>
        <w:rPr>
          <w:rFonts w:ascii="Times New Roman" w:hAnsi="Times New Roman" w:cs="Times New Roman"/>
          <w:sz w:val="24"/>
          <w:szCs w:val="24"/>
        </w:rPr>
        <w:t xml:space="preserve"> held over for spring planting. The soaker hose system was donated by Chris Hoke and Al Tuttle, and has been installed under the direction of </w:t>
      </w:r>
      <w:r>
        <w:rPr>
          <w:rFonts w:ascii="Times New Roman" w:hAnsi="Times New Roman" w:cs="Times New Roman"/>
          <w:b/>
          <w:bCs/>
          <w:sz w:val="24"/>
          <w:szCs w:val="24"/>
        </w:rPr>
        <w:t>Jim Grecni</w:t>
      </w:r>
      <w:r>
        <w:rPr>
          <w:rFonts w:ascii="Times New Roman" w:hAnsi="Times New Roman" w:cs="Times New Roman"/>
          <w:sz w:val="24"/>
          <w:szCs w:val="24"/>
        </w:rPr>
        <w:t>.</w:t>
      </w:r>
    </w:p>
    <w:p w:rsidR="00000000" w:rsidRDefault="000374A0">
      <w:pPr>
        <w:spacing w:after="0"/>
        <w:rPr>
          <w:rFonts w:ascii="Times New Roman" w:hAnsi="Times New Roman" w:cs="Times New Roman"/>
          <w:b/>
          <w:bCs/>
          <w:sz w:val="24"/>
          <w:szCs w:val="24"/>
        </w:rPr>
      </w:pPr>
      <w:r>
        <w:rPr>
          <w:rFonts w:ascii="Times New Roman" w:hAnsi="Times New Roman" w:cs="Times New Roman"/>
          <w:color w:val="000000"/>
          <w:sz w:val="24"/>
          <w:szCs w:val="24"/>
        </w:rPr>
        <w:t>T</w:t>
      </w:r>
      <w:r>
        <w:rPr>
          <w:rFonts w:ascii="Times New Roman" w:hAnsi="Times New Roman" w:cs="Times New Roman"/>
          <w:sz w:val="24"/>
          <w:szCs w:val="24"/>
        </w:rPr>
        <w:t>he Fort Street habitat has influenced further pollinator-friendly development: the Harmar butterfly g</w:t>
      </w:r>
      <w:r>
        <w:rPr>
          <w:rFonts w:ascii="Times New Roman" w:hAnsi="Times New Roman" w:cs="Times New Roman"/>
          <w:sz w:val="24"/>
          <w:szCs w:val="24"/>
        </w:rPr>
        <w:t>arden was planted on October 2; and Rebecca will be meeting with Peoples Bank about another project.</w:t>
      </w:r>
    </w:p>
    <w:p w:rsidR="00000000" w:rsidRDefault="000374A0">
      <w:pPr>
        <w:spacing w:after="0"/>
        <w:rPr>
          <w:rFonts w:ascii="Times New Roman" w:hAnsi="Times New Roman" w:cs="Times New Roman"/>
          <w:sz w:val="24"/>
          <w:szCs w:val="24"/>
        </w:rPr>
      </w:pPr>
      <w:r>
        <w:rPr>
          <w:rFonts w:ascii="Times New Roman" w:hAnsi="Times New Roman" w:cs="Times New Roman"/>
          <w:b/>
          <w:bCs/>
          <w:sz w:val="24"/>
          <w:szCs w:val="24"/>
        </w:rPr>
        <w:t>Solar charging bench</w:t>
      </w:r>
    </w:p>
    <w:p w:rsidR="00000000" w:rsidRDefault="000374A0">
      <w:pPr>
        <w:spacing w:after="0"/>
        <w:rPr>
          <w:rFonts w:ascii="Times New Roman" w:hAnsi="Times New Roman" w:cs="Times New Roman"/>
          <w:sz w:val="24"/>
          <w:szCs w:val="24"/>
        </w:rPr>
      </w:pPr>
      <w:r>
        <w:rPr>
          <w:rFonts w:ascii="Times New Roman" w:hAnsi="Times New Roman" w:cs="Times New Roman"/>
          <w:sz w:val="24"/>
          <w:szCs w:val="24"/>
        </w:rPr>
        <w:t>The solar charging bench will be delivered sometime in the last half of October. Presently, the plan is that t</w:t>
      </w:r>
      <w:r>
        <w:rPr>
          <w:rFonts w:ascii="Times New Roman" w:hAnsi="Times New Roman" w:cs="Times New Roman"/>
          <w:sz w:val="24"/>
          <w:szCs w:val="24"/>
        </w:rPr>
        <w:t>he city will store it un</w:t>
      </w:r>
      <w:r>
        <w:rPr>
          <w:rFonts w:ascii="Times New Roman" w:hAnsi="Times New Roman" w:cs="Times New Roman"/>
          <w:sz w:val="24"/>
          <w:szCs w:val="24"/>
        </w:rPr>
        <w:t>til such time as the Lock One Park actually breaks ground. If the committee doesn't want to wait, we will need to work with the city to find another location. Rebecca will investigate feasibility with the city and with Engo, the bench manufacturer, allowin</w:t>
      </w:r>
      <w:r>
        <w:rPr>
          <w:rFonts w:ascii="Times New Roman" w:hAnsi="Times New Roman" w:cs="Times New Roman"/>
          <w:sz w:val="24"/>
          <w:szCs w:val="24"/>
        </w:rPr>
        <w:t>g GSC to make an informed decision once the bench had been delivered.</w:t>
      </w:r>
    </w:p>
    <w:p w:rsidR="00000000" w:rsidRDefault="000374A0">
      <w:pPr>
        <w:spacing w:after="0"/>
      </w:pPr>
      <w:r>
        <w:rPr>
          <w:rFonts w:ascii="Times New Roman" w:hAnsi="Times New Roman" w:cs="Times New Roman"/>
          <w:sz w:val="24"/>
          <w:szCs w:val="24"/>
        </w:rPr>
        <w:t xml:space="preserve">Rebecca will be confering with </w:t>
      </w:r>
      <w:r>
        <w:rPr>
          <w:rFonts w:ascii="Times New Roman" w:hAnsi="Times New Roman" w:cs="Times New Roman"/>
          <w:b/>
          <w:bCs/>
          <w:sz w:val="24"/>
          <w:szCs w:val="24"/>
        </w:rPr>
        <w:t>Michael Chisholm</w:t>
      </w:r>
      <w:r>
        <w:rPr>
          <w:rFonts w:ascii="Times New Roman" w:hAnsi="Times New Roman" w:cs="Times New Roman"/>
          <w:sz w:val="24"/>
          <w:szCs w:val="24"/>
        </w:rPr>
        <w:t xml:space="preserve"> to determine what needs to be reported to CITF grantors, and what other requirements still need to be met.</w:t>
      </w:r>
    </w:p>
    <w:p w:rsidR="00000000" w:rsidRDefault="000374A0">
      <w:pPr>
        <w:spacing w:after="0"/>
      </w:pPr>
    </w:p>
    <w:p w:rsidR="00000000" w:rsidRDefault="000374A0">
      <w:pPr>
        <w:pStyle w:val="BodyText"/>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Mid-Ohio Valley Climate Action</w:t>
      </w:r>
      <w:r>
        <w:rPr>
          <w:rFonts w:ascii="Times New Roman" w:hAnsi="Times New Roman" w:cs="Times New Roman"/>
          <w:b/>
          <w:bCs/>
          <w:color w:val="000000"/>
          <w:sz w:val="24"/>
          <w:szCs w:val="24"/>
        </w:rPr>
        <w:t xml:space="preserve"> Update</w:t>
      </w:r>
    </w:p>
    <w:p w:rsidR="00000000" w:rsidRDefault="000374A0">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Adeline reported that Angie Iafrate, the youth programming director, has resigned her position, but will continue as a volunteer and adviser to the group for the programs and contests she has set in motion. Submissions for the contest challenging h</w:t>
      </w:r>
      <w:r>
        <w:rPr>
          <w:rFonts w:ascii="Times New Roman" w:hAnsi="Times New Roman" w:cs="Times New Roman"/>
          <w:color w:val="000000"/>
          <w:sz w:val="24"/>
          <w:szCs w:val="24"/>
        </w:rPr>
        <w:t>igh school and college students to create a 30-second PSA on climate issues for TV or radio broadcast are due November 1. Other programs are planned and will be initiated later in the year.</w:t>
      </w:r>
    </w:p>
    <w:p w:rsidR="00000000" w:rsidRDefault="000374A0">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MOVCA is currently running a Facebook fundraiser in support of you</w:t>
      </w:r>
      <w:r>
        <w:rPr>
          <w:rFonts w:ascii="Times New Roman" w:hAnsi="Times New Roman" w:cs="Times New Roman"/>
          <w:color w:val="000000"/>
          <w:sz w:val="24"/>
          <w:szCs w:val="24"/>
        </w:rPr>
        <w:t xml:space="preserve">th programming. </w:t>
      </w:r>
    </w:p>
    <w:p w:rsidR="00000000" w:rsidRDefault="000374A0">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MOVCA's  opinion column, MOV Climate Corner, that is published regularly in the </w:t>
      </w:r>
      <w:r>
        <w:rPr>
          <w:rFonts w:ascii="Times New Roman" w:hAnsi="Times New Roman" w:cs="Times New Roman"/>
          <w:i/>
          <w:iCs/>
          <w:color w:val="000000"/>
          <w:sz w:val="24"/>
          <w:szCs w:val="24"/>
        </w:rPr>
        <w:t xml:space="preserve">Parkersburg News and Sentinel </w:t>
      </w:r>
      <w:r>
        <w:rPr>
          <w:rFonts w:ascii="Times New Roman" w:hAnsi="Times New Roman" w:cs="Times New Roman"/>
          <w:color w:val="000000"/>
          <w:sz w:val="24"/>
          <w:szCs w:val="24"/>
        </w:rPr>
        <w:t>continues to influence readers in the region.</w:t>
      </w:r>
    </w:p>
    <w:p w:rsidR="00000000" w:rsidRDefault="000374A0">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The group's October public program offered on Zoom on Thursday, October 21, from 7:</w:t>
      </w:r>
      <w:r>
        <w:rPr>
          <w:rFonts w:ascii="Times New Roman" w:hAnsi="Times New Roman" w:cs="Times New Roman"/>
          <w:color w:val="000000"/>
          <w:sz w:val="24"/>
          <w:szCs w:val="24"/>
        </w:rPr>
        <w:t xml:space="preserve">00 - 9:00 p.m., will feature screening of a pre-recorded webinar, </w:t>
      </w:r>
      <w:r>
        <w:rPr>
          <w:rFonts w:ascii="Times New Roman" w:hAnsi="Times New Roman" w:cs="Times New Roman"/>
          <w:b/>
          <w:bCs/>
          <w:i/>
          <w:iCs/>
          <w:color w:val="000000"/>
          <w:sz w:val="24"/>
          <w:szCs w:val="24"/>
        </w:rPr>
        <w:t xml:space="preserve">PFAS, Endocrine Disruption, and Shale Gas Development, </w:t>
      </w:r>
      <w:r>
        <w:rPr>
          <w:rFonts w:ascii="Times New Roman" w:hAnsi="Times New Roman" w:cs="Times New Roman"/>
          <w:color w:val="000000"/>
          <w:sz w:val="24"/>
          <w:szCs w:val="24"/>
        </w:rPr>
        <w:t xml:space="preserve"> shared by Halt the Harm Network and the Environmental Health Project,  and followed by a live discussion led by Dr. Randi Pokladnik. M</w:t>
      </w:r>
      <w:r>
        <w:rPr>
          <w:rFonts w:ascii="Times New Roman" w:hAnsi="Times New Roman" w:cs="Times New Roman"/>
          <w:color w:val="000000"/>
          <w:sz w:val="24"/>
          <w:szCs w:val="24"/>
        </w:rPr>
        <w:t>OVCA also promotes the WV Center on Climate Change webinar,</w:t>
      </w:r>
      <w:r>
        <w:rPr>
          <w:rFonts w:ascii="Times New Roman" w:hAnsi="Times New Roman" w:cs="Times New Roman"/>
          <w:b/>
          <w:bCs/>
          <w:color w:val="000000"/>
          <w:sz w:val="24"/>
          <w:szCs w:val="24"/>
        </w:rPr>
        <w:t xml:space="preserve"> "Carbon Removal and More: What Lies Ahead for these Climate Solutions?",</w:t>
      </w:r>
      <w:r>
        <w:rPr>
          <w:rFonts w:ascii="Times New Roman" w:hAnsi="Times New Roman" w:cs="Times New Roman"/>
          <w:color w:val="000000"/>
          <w:sz w:val="24"/>
          <w:szCs w:val="24"/>
        </w:rPr>
        <w:t xml:space="preserve"> scheduled for Tuesday, October 26, at 7:00 p.m. Adeline will send info and registration links for both Zoom events via the </w:t>
      </w:r>
      <w:r>
        <w:rPr>
          <w:rFonts w:ascii="Times New Roman" w:hAnsi="Times New Roman" w:cs="Times New Roman"/>
          <w:color w:val="000000"/>
          <w:sz w:val="24"/>
          <w:szCs w:val="24"/>
        </w:rPr>
        <w:t>Green list.</w:t>
      </w:r>
    </w:p>
    <w:p w:rsidR="00000000" w:rsidRDefault="000374A0">
      <w:pPr>
        <w:pStyle w:val="BodyText"/>
        <w:spacing w:after="0"/>
        <w:rPr>
          <w:rFonts w:ascii="Times New Roman" w:hAnsi="Times New Roman" w:cs="Times New Roman"/>
          <w:sz w:val="24"/>
          <w:szCs w:val="24"/>
        </w:rPr>
      </w:pPr>
      <w:r>
        <w:rPr>
          <w:rFonts w:ascii="Times New Roman" w:hAnsi="Times New Roman" w:cs="Times New Roman"/>
          <w:color w:val="000000"/>
          <w:sz w:val="24"/>
          <w:szCs w:val="24"/>
        </w:rPr>
        <w:t>MOVCA is applying for 501C3 status, with hopes of gaining that by the first of 2022.</w:t>
      </w:r>
    </w:p>
    <w:p w:rsidR="00000000" w:rsidRDefault="000374A0">
      <w:pPr>
        <w:spacing w:after="0" w:line="100" w:lineRule="atLeast"/>
        <w:rPr>
          <w:rFonts w:ascii="Times New Roman" w:hAnsi="Times New Roman" w:cs="Times New Roman"/>
          <w:sz w:val="24"/>
          <w:szCs w:val="24"/>
        </w:rPr>
      </w:pPr>
    </w:p>
    <w:p w:rsidR="00000000" w:rsidRDefault="000374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CCL Marietta Update</w:t>
      </w: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George </w:t>
      </w:r>
      <w:r>
        <w:rPr>
          <w:rFonts w:ascii="Times New Roman" w:hAnsi="Times New Roman" w:cs="Times New Roman"/>
          <w:sz w:val="24"/>
          <w:szCs w:val="24"/>
        </w:rPr>
        <w:t>reported that CCL's current campaign is focused on urging President Biden to use his influence with Congress to include carbon pric</w:t>
      </w:r>
      <w:r>
        <w:rPr>
          <w:rFonts w:ascii="Times New Roman" w:hAnsi="Times New Roman" w:cs="Times New Roman"/>
          <w:sz w:val="24"/>
          <w:szCs w:val="24"/>
        </w:rPr>
        <w:t>ing in the reconciliation bill. The House has set an October 31st deadline for the bill. Senators Manchin and Sinema are still creating problems with what is in the bill.</w:t>
      </w: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sz w:val="24"/>
          <w:szCs w:val="24"/>
        </w:rPr>
        <w:t>George and Dave will meet with Rep. Johnson's aide, Sam Hattrup, in early November to</w:t>
      </w:r>
      <w:r>
        <w:rPr>
          <w:rFonts w:ascii="Times New Roman" w:hAnsi="Times New Roman" w:cs="Times New Roman"/>
          <w:sz w:val="24"/>
          <w:szCs w:val="24"/>
        </w:rPr>
        <w:t xml:space="preserve"> discuss areas of common ground.</w:t>
      </w:r>
    </w:p>
    <w:p w:rsidR="00000000" w:rsidRDefault="000374A0">
      <w:pPr>
        <w:spacing w:after="0" w:line="240" w:lineRule="auto"/>
        <w:rPr>
          <w:rFonts w:ascii="Times New Roman" w:hAnsi="Times New Roman" w:cs="Times New Roman"/>
          <w:sz w:val="24"/>
          <w:szCs w:val="24"/>
        </w:rPr>
      </w:pPr>
      <w:r>
        <w:rPr>
          <w:rFonts w:ascii="Times New Roman" w:hAnsi="Times New Roman" w:cs="Times New Roman"/>
          <w:sz w:val="24"/>
          <w:szCs w:val="24"/>
        </w:rPr>
        <w:t>George recently attended a webinar on Republican suppport for carbon pricing.</w:t>
      </w:r>
    </w:p>
    <w:p w:rsidR="00000000" w:rsidRDefault="000374A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George's full report is included at the end of these minutes. </w:t>
      </w:r>
    </w:p>
    <w:p w:rsidR="00000000" w:rsidRDefault="000374A0">
      <w:pPr>
        <w:spacing w:after="0" w:line="240" w:lineRule="auto"/>
        <w:rPr>
          <w:rFonts w:ascii="Times New Roman" w:hAnsi="Times New Roman" w:cs="Times New Roman"/>
          <w:b/>
          <w:bCs/>
          <w:sz w:val="24"/>
          <w:szCs w:val="24"/>
        </w:rPr>
      </w:pPr>
    </w:p>
    <w:p w:rsidR="00000000" w:rsidRDefault="000374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FACT Ohio Update</w:t>
      </w:r>
    </w:p>
    <w:p w:rsidR="00000000" w:rsidRDefault="000374A0">
      <w:pPr>
        <w:spacing w:after="0" w:line="240" w:lineRule="auto"/>
        <w:rPr>
          <w:rStyle w:val="Hyperlink"/>
          <w:rFonts w:ascii="Times New Roman" w:hAnsi="Times New Roman" w:cs="Times New Roman"/>
          <w:color w:val="000000"/>
          <w:sz w:val="24"/>
          <w:szCs w:val="24"/>
        </w:rPr>
      </w:pPr>
      <w:r>
        <w:rPr>
          <w:rFonts w:ascii="Times New Roman" w:hAnsi="Times New Roman" w:cs="Times New Roman"/>
          <w:b/>
          <w:bCs/>
          <w:sz w:val="24"/>
          <w:szCs w:val="24"/>
        </w:rPr>
        <w:t>Ginnie McNeil</w:t>
      </w:r>
      <w:r>
        <w:rPr>
          <w:rFonts w:ascii="Times New Roman" w:hAnsi="Times New Roman" w:cs="Times New Roman"/>
          <w:sz w:val="24"/>
          <w:szCs w:val="24"/>
        </w:rPr>
        <w:t xml:space="preserve"> </w:t>
      </w:r>
      <w:r>
        <w:rPr>
          <w:rStyle w:val="Hyperlink"/>
          <w:rFonts w:ascii="Times New Roman" w:hAnsi="Times New Roman" w:cs="Times New Roman"/>
          <w:color w:val="000000"/>
          <w:sz w:val="24"/>
          <w:szCs w:val="24"/>
        </w:rPr>
        <w:t xml:space="preserve"> reported that FaCT, the Ohio Brine Task Force, Bu</w:t>
      </w:r>
      <w:r>
        <w:rPr>
          <w:rStyle w:val="Hyperlink"/>
          <w:rFonts w:ascii="Times New Roman" w:hAnsi="Times New Roman" w:cs="Times New Roman"/>
          <w:color w:val="000000"/>
          <w:sz w:val="24"/>
          <w:szCs w:val="24"/>
        </w:rPr>
        <w:t>ckeye Environmental Network and UU Justice Ohio are currently working against bills in the Ohio legislature that would permit AquaSalina, made from radioactive brine waste, to be sold as a retail commodity.</w:t>
      </w:r>
    </w:p>
    <w:p w:rsidR="00000000" w:rsidRDefault="000374A0">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They are also workiing on taking action on transp</w:t>
      </w:r>
      <w:r>
        <w:rPr>
          <w:rStyle w:val="Hyperlink"/>
          <w:rFonts w:ascii="Times New Roman" w:hAnsi="Times New Roman" w:cs="Times New Roman"/>
          <w:color w:val="000000"/>
          <w:sz w:val="24"/>
          <w:szCs w:val="24"/>
        </w:rPr>
        <w:t>ortation "justice" issues in Ohio. A webinar is scheduled for October 24th, at 5:00 p.m.</w:t>
      </w:r>
    </w:p>
    <w:p w:rsidR="00000000" w:rsidRDefault="000374A0">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Ginnie also noted that FaCT Ohio is seeking a representative in the SE Ohio region for the group, preferably someone from a faith-based perspective,</w:t>
      </w:r>
    </w:p>
    <w:p w:rsidR="00000000" w:rsidRDefault="000374A0">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 xml:space="preserve">Related to FaCT's </w:t>
      </w:r>
      <w:r>
        <w:rPr>
          <w:rStyle w:val="Hyperlink"/>
          <w:rFonts w:ascii="Times New Roman" w:hAnsi="Times New Roman" w:cs="Times New Roman"/>
          <w:color w:val="000000"/>
          <w:sz w:val="24"/>
          <w:szCs w:val="24"/>
        </w:rPr>
        <w:t xml:space="preserve">work on brine waste, George shared a petition from the Tri-State Alliance to stopbarging of frack water, and said the group had asked about barging activity at the Shelley and Sands docking area near Marietta.  (The petition is included in George's report </w:t>
      </w:r>
      <w:r>
        <w:rPr>
          <w:rStyle w:val="Hyperlink"/>
          <w:rFonts w:ascii="Times New Roman" w:hAnsi="Times New Roman" w:cs="Times New Roman"/>
          <w:color w:val="000000"/>
          <w:sz w:val="24"/>
          <w:szCs w:val="24"/>
        </w:rPr>
        <w:t xml:space="preserve">on injection wells.) </w:t>
      </w:r>
    </w:p>
    <w:p w:rsidR="00000000" w:rsidRDefault="000374A0">
      <w:pPr>
        <w:spacing w:after="0" w:line="240" w:lineRule="auto"/>
      </w:pPr>
      <w:r>
        <w:rPr>
          <w:rStyle w:val="Hyperlink"/>
          <w:rFonts w:ascii="Times New Roman" w:hAnsi="Times New Roman" w:cs="Times New Roman"/>
          <w:color w:val="000000"/>
          <w:sz w:val="24"/>
          <w:szCs w:val="24"/>
        </w:rPr>
        <w:t>Information on the October 24th webinar is included at the end of these minutes.</w:t>
      </w:r>
    </w:p>
    <w:p w:rsidR="00000000" w:rsidRDefault="000374A0">
      <w:pPr>
        <w:spacing w:after="0" w:line="240" w:lineRule="auto"/>
      </w:pPr>
    </w:p>
    <w:p w:rsidR="00000000" w:rsidRDefault="000374A0">
      <w:pPr>
        <w:spacing w:after="0" w:line="240" w:lineRule="auto"/>
        <w:rPr>
          <w:rStyle w:val="Hyperlink"/>
          <w:rFonts w:ascii="Times New Roman" w:hAnsi="Times New Roman" w:cs="Times New Roman"/>
          <w:b/>
          <w:bCs/>
          <w:color w:val="000000"/>
          <w:sz w:val="24"/>
          <w:szCs w:val="24"/>
        </w:rPr>
      </w:pPr>
      <w:r>
        <w:rPr>
          <w:rStyle w:val="Hyperlink"/>
          <w:rFonts w:ascii="Times New Roman" w:hAnsi="Times New Roman" w:cs="Times New Roman"/>
          <w:b/>
          <w:bCs/>
          <w:color w:val="000000"/>
          <w:sz w:val="24"/>
          <w:szCs w:val="24"/>
        </w:rPr>
        <w:t>Injection Wells Update</w:t>
      </w:r>
    </w:p>
    <w:p w:rsidR="00000000" w:rsidRDefault="000374A0">
      <w:pPr>
        <w:spacing w:after="0" w:line="240" w:lineRule="auto"/>
        <w:rPr>
          <w:rStyle w:val="Hyperlink"/>
          <w:rFonts w:ascii="Times New Roman" w:hAnsi="Times New Roman" w:cs="Times New Roman"/>
          <w:b/>
          <w:bCs/>
          <w:color w:val="000000"/>
          <w:sz w:val="24"/>
          <w:szCs w:val="24"/>
        </w:rPr>
      </w:pPr>
      <w:r>
        <w:rPr>
          <w:rStyle w:val="Hyperlink"/>
          <w:rFonts w:ascii="Times New Roman" w:hAnsi="Times New Roman" w:cs="Times New Roman"/>
          <w:b/>
          <w:bCs/>
          <w:color w:val="000000"/>
          <w:sz w:val="24"/>
          <w:szCs w:val="24"/>
        </w:rPr>
        <w:t xml:space="preserve">George </w:t>
      </w:r>
      <w:r>
        <w:rPr>
          <w:rStyle w:val="Hyperlink"/>
          <w:rFonts w:ascii="Times New Roman" w:hAnsi="Times New Roman" w:cs="Times New Roman"/>
          <w:color w:val="000000"/>
          <w:sz w:val="24"/>
          <w:szCs w:val="24"/>
        </w:rPr>
        <w:t>reported that a scecond meeting of citizens concerned about injection wells contamination of the water supply will be sche</w:t>
      </w:r>
      <w:r>
        <w:rPr>
          <w:rStyle w:val="Hyperlink"/>
          <w:rFonts w:ascii="Times New Roman" w:hAnsi="Times New Roman" w:cs="Times New Roman"/>
          <w:color w:val="000000"/>
          <w:sz w:val="24"/>
          <w:szCs w:val="24"/>
        </w:rPr>
        <w:t>duled soon. His full report is included in the minutes.</w:t>
      </w:r>
    </w:p>
    <w:p w:rsidR="00000000" w:rsidRDefault="000374A0">
      <w:pPr>
        <w:spacing w:after="0" w:line="240" w:lineRule="auto"/>
        <w:rPr>
          <w:rStyle w:val="Hyperlink"/>
          <w:rFonts w:ascii="Times New Roman" w:hAnsi="Times New Roman" w:cs="Times New Roman"/>
          <w:b/>
          <w:bCs/>
          <w:color w:val="000000"/>
          <w:sz w:val="24"/>
          <w:szCs w:val="24"/>
        </w:rPr>
      </w:pPr>
      <w:r>
        <w:rPr>
          <w:rStyle w:val="Hyperlink"/>
          <w:rFonts w:ascii="Times New Roman" w:hAnsi="Times New Roman" w:cs="Times New Roman"/>
          <w:b/>
          <w:bCs/>
          <w:color w:val="000000"/>
          <w:sz w:val="24"/>
          <w:szCs w:val="24"/>
        </w:rPr>
        <w:lastRenderedPageBreak/>
        <w:t>Concerned Ohio River Residents; Interfaith Power and Light; UUMFE</w:t>
      </w:r>
    </w:p>
    <w:p w:rsidR="00000000" w:rsidRDefault="000374A0">
      <w:pPr>
        <w:spacing w:after="0" w:line="240" w:lineRule="auto"/>
        <w:rPr>
          <w:rStyle w:val="Hyperlink"/>
          <w:rFonts w:ascii="Times New Roman" w:hAnsi="Times New Roman" w:cs="Times New Roman"/>
          <w:b/>
          <w:bCs/>
          <w:color w:val="000000"/>
          <w:sz w:val="24"/>
          <w:szCs w:val="24"/>
        </w:rPr>
      </w:pPr>
      <w:r>
        <w:rPr>
          <w:rStyle w:val="Hyperlink"/>
          <w:rFonts w:ascii="Times New Roman" w:hAnsi="Times New Roman" w:cs="Times New Roman"/>
          <w:b/>
          <w:bCs/>
          <w:color w:val="000000"/>
          <w:sz w:val="24"/>
          <w:szCs w:val="24"/>
        </w:rPr>
        <w:t xml:space="preserve">Dawn </w:t>
      </w:r>
      <w:r>
        <w:rPr>
          <w:rStyle w:val="Hyperlink"/>
          <w:rFonts w:ascii="Times New Roman" w:hAnsi="Times New Roman" w:cs="Times New Roman"/>
          <w:color w:val="000000"/>
          <w:sz w:val="24"/>
          <w:szCs w:val="24"/>
        </w:rPr>
        <w:t>noted that we share many interests with these groups and suggested we might look at finding ways to support their work.</w:t>
      </w:r>
    </w:p>
    <w:p w:rsidR="00000000" w:rsidRDefault="000374A0">
      <w:pPr>
        <w:spacing w:after="0" w:line="240" w:lineRule="auto"/>
        <w:rPr>
          <w:rStyle w:val="Hyperlink"/>
          <w:rFonts w:ascii="Times New Roman" w:hAnsi="Times New Roman" w:cs="Times New Roman"/>
          <w:b/>
          <w:bCs/>
          <w:color w:val="000000"/>
          <w:sz w:val="24"/>
          <w:szCs w:val="24"/>
        </w:rPr>
      </w:pPr>
      <w:r>
        <w:rPr>
          <w:rStyle w:val="Hyperlink"/>
          <w:rFonts w:ascii="Times New Roman" w:hAnsi="Times New Roman" w:cs="Times New Roman"/>
          <w:b/>
          <w:bCs/>
          <w:color w:val="000000"/>
          <w:sz w:val="24"/>
          <w:szCs w:val="24"/>
        </w:rPr>
        <w:t>CORR</w:t>
      </w:r>
      <w:r>
        <w:rPr>
          <w:rStyle w:val="Hyperlink"/>
          <w:rFonts w:ascii="Times New Roman" w:hAnsi="Times New Roman" w:cs="Times New Roman"/>
          <w:color w:val="000000"/>
          <w:sz w:val="24"/>
          <w:szCs w:val="24"/>
        </w:rPr>
        <w:t xml:space="preserve"> is c</w:t>
      </w:r>
      <w:r>
        <w:rPr>
          <w:rStyle w:val="Hyperlink"/>
          <w:rFonts w:ascii="Times New Roman" w:hAnsi="Times New Roman" w:cs="Times New Roman"/>
          <w:color w:val="000000"/>
          <w:sz w:val="24"/>
          <w:szCs w:val="24"/>
        </w:rPr>
        <w:t>oncerned about barges on the Ohio River carrying fracking waste.</w:t>
      </w:r>
    </w:p>
    <w:p w:rsidR="00000000" w:rsidRDefault="000374A0">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b/>
          <w:bCs/>
          <w:color w:val="000000"/>
          <w:sz w:val="24"/>
          <w:szCs w:val="24"/>
        </w:rPr>
        <w:t>IPL</w:t>
      </w:r>
      <w:r>
        <w:rPr>
          <w:rStyle w:val="Hyperlink"/>
          <w:rFonts w:ascii="Times New Roman" w:hAnsi="Times New Roman" w:cs="Times New Roman"/>
          <w:color w:val="000000"/>
          <w:sz w:val="24"/>
          <w:szCs w:val="24"/>
        </w:rPr>
        <w:t xml:space="preserve"> has contacted several from GSC about their Cool Congregation contest, a program in which FUUSM was awarded  "honorable mention" shortly after the solar array was first installed. A new co</w:t>
      </w:r>
      <w:r>
        <w:rPr>
          <w:rStyle w:val="Hyperlink"/>
          <w:rFonts w:ascii="Times New Roman" w:hAnsi="Times New Roman" w:cs="Times New Roman"/>
          <w:color w:val="000000"/>
          <w:sz w:val="24"/>
          <w:szCs w:val="24"/>
        </w:rPr>
        <w:t>mpetition is available, with new categories. Rebecca will investigate and see if any of our projects would fit requirements.</w:t>
      </w:r>
    </w:p>
    <w:p w:rsidR="00000000" w:rsidRDefault="000374A0">
      <w:pPr>
        <w:spacing w:after="0" w:line="240" w:lineRule="auto"/>
      </w:pPr>
      <w:r>
        <w:rPr>
          <w:rStyle w:val="Hyperlink"/>
          <w:rFonts w:ascii="Times New Roman" w:hAnsi="Times New Roman" w:cs="Times New Roman"/>
          <w:color w:val="000000"/>
          <w:sz w:val="24"/>
          <w:szCs w:val="24"/>
        </w:rPr>
        <w:t xml:space="preserve">Adeline mentioned that we also might consider joining in some of the programs and activities sponsored by </w:t>
      </w:r>
      <w:r>
        <w:rPr>
          <w:rStyle w:val="Hyperlink"/>
          <w:rFonts w:ascii="Times New Roman" w:hAnsi="Times New Roman" w:cs="Times New Roman"/>
          <w:b/>
          <w:bCs/>
          <w:color w:val="000000"/>
          <w:sz w:val="24"/>
          <w:szCs w:val="24"/>
        </w:rPr>
        <w:t>UU Ministry for the Earth</w:t>
      </w:r>
      <w:r>
        <w:rPr>
          <w:rStyle w:val="Hyperlink"/>
          <w:rFonts w:ascii="Times New Roman" w:hAnsi="Times New Roman" w:cs="Times New Roman"/>
          <w:b/>
          <w:bCs/>
          <w:color w:val="000000"/>
          <w:sz w:val="24"/>
          <w:szCs w:val="24"/>
        </w:rPr>
        <w:t>.</w:t>
      </w:r>
      <w:r>
        <w:rPr>
          <w:rStyle w:val="Hyperlink"/>
          <w:rFonts w:ascii="Times New Roman" w:hAnsi="Times New Roman" w:cs="Times New Roman"/>
          <w:color w:val="000000"/>
          <w:sz w:val="24"/>
          <w:szCs w:val="24"/>
        </w:rPr>
        <w:t xml:space="preserve"> In particular, UUMFE is offering a community screening of </w:t>
      </w:r>
      <w:r>
        <w:rPr>
          <w:rStyle w:val="Hyperlink"/>
          <w:rFonts w:ascii="Times New Roman" w:hAnsi="Times New Roman" w:cs="Times New Roman"/>
          <w:i/>
          <w:iCs/>
          <w:color w:val="000000"/>
          <w:sz w:val="24"/>
          <w:szCs w:val="24"/>
        </w:rPr>
        <w:t>The Condor and the Eagle</w:t>
      </w:r>
      <w:r>
        <w:rPr>
          <w:rStyle w:val="Hyperlink"/>
          <w:rFonts w:ascii="Times New Roman" w:hAnsi="Times New Roman" w:cs="Times New Roman"/>
          <w:color w:val="000000"/>
          <w:sz w:val="24"/>
          <w:szCs w:val="24"/>
        </w:rPr>
        <w:t>, a highly regarded documentary on climate justice, Adeline will look into setting up a screening for FUUSM in November.</w:t>
      </w:r>
    </w:p>
    <w:p w:rsidR="00000000" w:rsidRDefault="000374A0">
      <w:pPr>
        <w:spacing w:after="0" w:line="240" w:lineRule="auto"/>
      </w:pPr>
    </w:p>
    <w:p w:rsidR="00000000" w:rsidRDefault="000374A0">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b/>
          <w:bCs/>
          <w:color w:val="000000"/>
          <w:sz w:val="24"/>
          <w:szCs w:val="24"/>
        </w:rPr>
        <w:t>Other business</w:t>
      </w:r>
    </w:p>
    <w:p w:rsidR="00000000" w:rsidRDefault="000374A0">
      <w:pPr>
        <w:spacing w:after="0" w:line="240" w:lineRule="auto"/>
      </w:pPr>
      <w:r>
        <w:rPr>
          <w:rStyle w:val="Hyperlink"/>
          <w:rFonts w:ascii="Times New Roman" w:hAnsi="Times New Roman" w:cs="Times New Roman"/>
          <w:color w:val="000000"/>
          <w:sz w:val="24"/>
          <w:szCs w:val="24"/>
        </w:rPr>
        <w:t>Shari Ballantyne suggested that GSC</w:t>
      </w:r>
      <w:r>
        <w:rPr>
          <w:rStyle w:val="Hyperlink"/>
          <w:rFonts w:ascii="Times New Roman" w:hAnsi="Times New Roman" w:cs="Times New Roman"/>
          <w:color w:val="000000"/>
          <w:sz w:val="24"/>
          <w:szCs w:val="24"/>
        </w:rPr>
        <w:t xml:space="preserve"> look for opportunities to offer recycling at upcoming local events. She asked about the recycle boxes GSC purchased and used to service several events in pre-covid days. Mike said he had stored them and thought they were still usable. Shari asked about up</w:t>
      </w:r>
      <w:r>
        <w:rPr>
          <w:rStyle w:val="Hyperlink"/>
          <w:rFonts w:ascii="Times New Roman" w:hAnsi="Times New Roman" w:cs="Times New Roman"/>
          <w:color w:val="000000"/>
          <w:sz w:val="24"/>
          <w:szCs w:val="24"/>
        </w:rPr>
        <w:t>coming races and expressed willingness to head up making them available; George said there might be something in Devola this fall and suggested contacting race organizers for help in making recycling a success. Members are to be on the lookout for any comm</w:t>
      </w:r>
      <w:r>
        <w:rPr>
          <w:rStyle w:val="Hyperlink"/>
          <w:rFonts w:ascii="Times New Roman" w:hAnsi="Times New Roman" w:cs="Times New Roman"/>
          <w:color w:val="000000"/>
          <w:sz w:val="24"/>
          <w:szCs w:val="24"/>
        </w:rPr>
        <w:t>unity events where we might offer this service. Dawn thanked Shari for the reminder and willingness to make it happen.</w:t>
      </w:r>
    </w:p>
    <w:p w:rsidR="00000000" w:rsidRDefault="000374A0">
      <w:pPr>
        <w:spacing w:after="0" w:line="240" w:lineRule="auto"/>
      </w:pPr>
    </w:p>
    <w:p w:rsidR="00000000" w:rsidRDefault="000374A0">
      <w:pPr>
        <w:spacing w:after="0" w:line="240" w:lineRule="auto"/>
      </w:pPr>
      <w:r>
        <w:rPr>
          <w:rStyle w:val="Hyperlink"/>
          <w:rFonts w:ascii="Times New Roman" w:hAnsi="Times New Roman" w:cs="Times New Roman"/>
          <w:color w:val="000000"/>
          <w:sz w:val="24"/>
          <w:szCs w:val="24"/>
        </w:rPr>
        <w:t>Dave reminded everyone of the CCL meeting is (tomorrow ) October 18, 7:00 p.m. on Zoom.</w:t>
      </w:r>
    </w:p>
    <w:p w:rsidR="00000000" w:rsidRDefault="000374A0">
      <w:pPr>
        <w:spacing w:after="0" w:line="240" w:lineRule="auto"/>
      </w:pPr>
    </w:p>
    <w:p w:rsidR="00000000" w:rsidRDefault="000374A0">
      <w:pPr>
        <w:spacing w:after="0" w:line="240" w:lineRule="auto"/>
      </w:pPr>
      <w:r>
        <w:rPr>
          <w:rStyle w:val="Hyperlink"/>
          <w:rFonts w:ascii="Times New Roman" w:hAnsi="Times New Roman" w:cs="Times New Roman"/>
          <w:color w:val="000000"/>
          <w:sz w:val="24"/>
          <w:szCs w:val="24"/>
        </w:rPr>
        <w:t>The meeting was unanimously adjourned at 1:41 p</w:t>
      </w:r>
      <w:r>
        <w:rPr>
          <w:rStyle w:val="Hyperlink"/>
          <w:rFonts w:ascii="Times New Roman" w:hAnsi="Times New Roman" w:cs="Times New Roman"/>
          <w:color w:val="000000"/>
          <w:sz w:val="24"/>
          <w:szCs w:val="24"/>
        </w:rPr>
        <w:t>.m.</w:t>
      </w:r>
    </w:p>
    <w:p w:rsidR="00000000" w:rsidRDefault="000374A0">
      <w:pPr>
        <w:spacing w:after="0" w:line="240" w:lineRule="auto"/>
      </w:pPr>
    </w:p>
    <w:p w:rsidR="00000000" w:rsidRDefault="000374A0">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Respectfully submitted,</w:t>
      </w:r>
    </w:p>
    <w:p w:rsidR="00000000" w:rsidRDefault="000374A0">
      <w:pPr>
        <w:spacing w:after="0" w:line="240" w:lineRule="auto"/>
      </w:pPr>
      <w:r>
        <w:rPr>
          <w:rStyle w:val="Hyperlink"/>
          <w:rFonts w:ascii="Times New Roman" w:hAnsi="Times New Roman" w:cs="Times New Roman"/>
          <w:color w:val="000000"/>
          <w:sz w:val="24"/>
          <w:szCs w:val="24"/>
        </w:rPr>
        <w:t>Adeline Bailey, scribe</w:t>
      </w:r>
    </w:p>
    <w:p w:rsidR="00000000" w:rsidRDefault="000374A0">
      <w:pPr>
        <w:spacing w:after="0" w:line="240" w:lineRule="auto"/>
      </w:pPr>
    </w:p>
    <w:p w:rsidR="00000000" w:rsidRDefault="000374A0">
      <w:pPr>
        <w:spacing w:after="0" w:line="240" w:lineRule="auto"/>
      </w:pPr>
      <w:r>
        <w:rPr>
          <w:rStyle w:val="Hyperlink"/>
          <w:rFonts w:ascii="Times New Roman" w:hAnsi="Times New Roman" w:cs="Times New Roman"/>
          <w:color w:val="000000"/>
          <w:sz w:val="24"/>
          <w:szCs w:val="24"/>
        </w:rPr>
        <w:t>Next GSC meeting: Sunday, November 21, 12:30 p.m., (probably on Zoom)</w:t>
      </w: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p>
    <w:p w:rsidR="00000000" w:rsidRDefault="000374A0">
      <w:pPr>
        <w:spacing w:after="0" w:line="240" w:lineRule="auto"/>
      </w:pPr>
      <w:r>
        <w:rPr>
          <w:rStyle w:val="Hyperlink"/>
          <w:rFonts w:ascii="Times New Roman" w:hAnsi="Times New Roman" w:cs="Times New Roman"/>
          <w:color w:val="000000"/>
          <w:sz w:val="24"/>
          <w:szCs w:val="24"/>
        </w:rPr>
        <w:lastRenderedPageBreak/>
        <w:t>Following are reports from George Banziger, Rebecca Phillips,and Ginnie ONeil</w:t>
      </w:r>
    </w:p>
    <w:p w:rsidR="00000000" w:rsidRDefault="000374A0">
      <w:pPr>
        <w:spacing w:after="0" w:line="240" w:lineRule="auto"/>
      </w:pPr>
    </w:p>
    <w:p w:rsidR="00000000" w:rsidRDefault="000374A0">
      <w:pPr>
        <w:rPr>
          <w:rFonts w:ascii="Times New Roman" w:hAnsi="Times New Roman" w:cs="Times New Roman"/>
          <w:u w:val="single"/>
        </w:rPr>
      </w:pPr>
      <w:r>
        <w:rPr>
          <w:rFonts w:ascii="Times New Roman" w:hAnsi="Times New Roman" w:cs="Times New Roman"/>
          <w:b/>
          <w:bCs/>
          <w:sz w:val="24"/>
          <w:szCs w:val="24"/>
        </w:rPr>
        <w:t>ReImagine Appalachia Report - George B</w:t>
      </w:r>
      <w:r>
        <w:rPr>
          <w:rFonts w:ascii="Times New Roman" w:hAnsi="Times New Roman" w:cs="Times New Roman"/>
          <w:b/>
          <w:bCs/>
          <w:sz w:val="24"/>
          <w:szCs w:val="24"/>
        </w:rPr>
        <w:t>anziger</w:t>
      </w:r>
    </w:p>
    <w:p w:rsidR="00000000" w:rsidRDefault="000374A0">
      <w:pPr>
        <w:rPr>
          <w:rFonts w:ascii="Times New Roman" w:hAnsi="Times New Roman" w:cs="Times New Roman"/>
        </w:rPr>
      </w:pPr>
      <w:r>
        <w:rPr>
          <w:rFonts w:ascii="Times New Roman" w:hAnsi="Times New Roman" w:cs="Times New Roman"/>
          <w:u w:val="single"/>
        </w:rPr>
        <w:t>Follow-up Discussion with Kevin Ritter, President of the County Commissioners</w:t>
      </w:r>
    </w:p>
    <w:p w:rsidR="00000000" w:rsidRDefault="000374A0">
      <w:pPr>
        <w:rPr>
          <w:rFonts w:ascii="Times New Roman" w:hAnsi="Times New Roman" w:cs="Times New Roman"/>
        </w:rPr>
      </w:pPr>
      <w:r>
        <w:rPr>
          <w:rFonts w:ascii="Times New Roman" w:hAnsi="Times New Roman" w:cs="Times New Roman"/>
        </w:rPr>
        <w:tab/>
        <w:t>I spoke on the phone with Mr. Ritter on October 11 to follow up on the meeting I had with the commissioners on September 16. At that time Mr. Ritter had said that he had</w:t>
      </w:r>
      <w:r>
        <w:rPr>
          <w:rFonts w:ascii="Times New Roman" w:hAnsi="Times New Roman" w:cs="Times New Roman"/>
        </w:rPr>
        <w:t xml:space="preserve"> no problems with what I said in introducing the Resolution, but he does have problems with the document itself. He said that he thought we might be able to come together on some common ground in a later discussion. I sent a copy of the comments Ritter had</w:t>
      </w:r>
      <w:r>
        <w:rPr>
          <w:rFonts w:ascii="Times New Roman" w:hAnsi="Times New Roman" w:cs="Times New Roman"/>
        </w:rPr>
        <w:t xml:space="preserve"> made to Natalia Rudiak of ReImagine Appalachia, who gave me a point-by-point response to each of his comments. In my October 11 phone meeting with Mr. Ritter, I started  answering his concerns, following Ms.  Rudiak’s comments. At one point in our convers</w:t>
      </w:r>
      <w:r>
        <w:rPr>
          <w:rFonts w:ascii="Times New Roman" w:hAnsi="Times New Roman" w:cs="Times New Roman"/>
        </w:rPr>
        <w:t xml:space="preserve">ation Ritter made it clear to me that he sees the resolution as a Marxist treatise, as he considered the language on working  people—i.e., he interprets the document as a statement in support of the working class promoting some kind of attempt to mobilize </w:t>
      </w:r>
      <w:r>
        <w:rPr>
          <w:rFonts w:ascii="Times New Roman" w:hAnsi="Times New Roman" w:cs="Times New Roman"/>
        </w:rPr>
        <w:t xml:space="preserve">the working class against other interests. </w:t>
      </w:r>
    </w:p>
    <w:p w:rsidR="00000000" w:rsidRDefault="000374A0">
      <w:pPr>
        <w:rPr>
          <w:rFonts w:ascii="Times New Roman" w:hAnsi="Times New Roman" w:cs="Times New Roman"/>
        </w:rPr>
      </w:pPr>
      <w:r>
        <w:rPr>
          <w:rFonts w:ascii="Times New Roman" w:hAnsi="Times New Roman" w:cs="Times New Roman"/>
        </w:rPr>
        <w:t>I then asked him what he thinks are the major challenges in our Appalachian county. He said that the biggest problem he sees is affordable housing. He has an “all-of-the-above” view of energy. He did agree with m</w:t>
      </w:r>
      <w:r>
        <w:rPr>
          <w:rFonts w:ascii="Times New Roman" w:hAnsi="Times New Roman" w:cs="Times New Roman"/>
        </w:rPr>
        <w:t xml:space="preserve">e that fossil fuels have led to profits and growth on the part of interests outside of the county. </w:t>
      </w:r>
    </w:p>
    <w:p w:rsidR="00000000" w:rsidRDefault="000374A0">
      <w:pPr>
        <w:rPr>
          <w:rFonts w:ascii="Times New Roman" w:hAnsi="Times New Roman" w:cs="Times New Roman"/>
          <w:u w:val="single"/>
        </w:rPr>
      </w:pPr>
      <w:r>
        <w:rPr>
          <w:rFonts w:ascii="Times New Roman" w:hAnsi="Times New Roman" w:cs="Times New Roman"/>
        </w:rPr>
        <w:t xml:space="preserve">I told him I would send him an email message with responses to his concerns, but given his philosophical/political objection to the document, I am not sure </w:t>
      </w:r>
      <w:r>
        <w:rPr>
          <w:rFonts w:ascii="Times New Roman" w:hAnsi="Times New Roman" w:cs="Times New Roman"/>
        </w:rPr>
        <w:t xml:space="preserve">he and I can make any progress on finding some common ground on this resolution.  </w:t>
      </w:r>
    </w:p>
    <w:p w:rsidR="00000000" w:rsidRDefault="000374A0">
      <w:pPr>
        <w:rPr>
          <w:rFonts w:ascii="Times New Roman" w:hAnsi="Times New Roman" w:cs="Times New Roman"/>
        </w:rPr>
      </w:pPr>
      <w:r>
        <w:rPr>
          <w:rFonts w:ascii="Times New Roman" w:hAnsi="Times New Roman" w:cs="Times New Roman"/>
          <w:u w:val="single"/>
        </w:rPr>
        <w:t>Attendance at Marietta City Council – October 21.</w:t>
      </w:r>
    </w:p>
    <w:p w:rsidR="00000000" w:rsidRDefault="000374A0">
      <w:pPr>
        <w:rPr>
          <w:rFonts w:ascii="Times New Roman" w:hAnsi="Times New Roman" w:cs="Times New Roman"/>
          <w:sz w:val="24"/>
          <w:szCs w:val="24"/>
        </w:rPr>
      </w:pPr>
      <w:r>
        <w:rPr>
          <w:rFonts w:ascii="Times New Roman" w:hAnsi="Times New Roman" w:cs="Times New Roman"/>
        </w:rPr>
        <w:tab/>
        <w:t>I contacted Susan Vessels, President of the Council to ask if I could have a meeting with the Council about the Resolution</w:t>
      </w:r>
      <w:r>
        <w:rPr>
          <w:rFonts w:ascii="Times New Roman" w:hAnsi="Times New Roman" w:cs="Times New Roman"/>
        </w:rPr>
        <w:t>. She did not offer a specific/exclusive time, as the county commissioners did, but she asked us to come to the open period of the council meeting on the second and third Thursday of the month. I am going on October 21 with Rebeca Phillips, who is a reside</w:t>
      </w:r>
      <w:r>
        <w:rPr>
          <w:rFonts w:ascii="Times New Roman" w:hAnsi="Times New Roman" w:cs="Times New Roman"/>
        </w:rPr>
        <w:t>nt of the City of Marietta (I am not).</w:t>
      </w:r>
    </w:p>
    <w:p w:rsidR="00000000" w:rsidRDefault="000374A0">
      <w:pPr>
        <w:jc w:val="right"/>
        <w:rPr>
          <w:rFonts w:ascii="Times New Roman" w:hAnsi="Times New Roman" w:cs="Times New Roman"/>
          <w:b/>
          <w:bCs/>
          <w:sz w:val="24"/>
          <w:szCs w:val="24"/>
        </w:rPr>
      </w:pPr>
      <w:r>
        <w:rPr>
          <w:rFonts w:ascii="Times New Roman" w:hAnsi="Times New Roman" w:cs="Times New Roman"/>
          <w:sz w:val="24"/>
          <w:szCs w:val="24"/>
        </w:rPr>
        <w:t>George Banziger</w:t>
      </w:r>
    </w:p>
    <w:p w:rsidR="00000000" w:rsidRDefault="000374A0">
      <w:pPr>
        <w:rPr>
          <w:rFonts w:ascii="Times New Roman" w:hAnsi="Times New Roman" w:cs="Times New Roman"/>
          <w:b/>
          <w:bCs/>
          <w:sz w:val="24"/>
          <w:szCs w:val="24"/>
        </w:rPr>
      </w:pPr>
      <w:r>
        <w:rPr>
          <w:rFonts w:ascii="Times New Roman" w:hAnsi="Times New Roman" w:cs="Times New Roman"/>
          <w:b/>
          <w:bCs/>
          <w:sz w:val="24"/>
          <w:szCs w:val="24"/>
        </w:rPr>
        <w:t>CCL Marietta Report - George Banziger</w:t>
      </w:r>
    </w:p>
    <w:p w:rsidR="00000000" w:rsidRDefault="000374A0">
      <w:pPr>
        <w:spacing w:line="100" w:lineRule="atLeast"/>
        <w:rPr>
          <w:rFonts w:ascii="Times New Roman" w:hAnsi="Times New Roman" w:cs="Times New Roman"/>
          <w:sz w:val="24"/>
          <w:szCs w:val="24"/>
          <w:u w:val="single"/>
        </w:rPr>
      </w:pPr>
      <w:r>
        <w:rPr>
          <w:rFonts w:ascii="Times New Roman" w:hAnsi="Times New Roman" w:cs="Times New Roman"/>
          <w:b/>
          <w:bCs/>
          <w:sz w:val="24"/>
          <w:szCs w:val="24"/>
        </w:rPr>
        <w:t>October 14, 2021</w:t>
      </w:r>
    </w:p>
    <w:p w:rsidR="00000000" w:rsidRDefault="000374A0">
      <w:pPr>
        <w:pStyle w:val="ListParagraph"/>
        <w:numPr>
          <w:ilvl w:val="0"/>
          <w:numId w:val="1"/>
        </w:numPr>
        <w:spacing w:line="100" w:lineRule="atLeast"/>
        <w:ind w:left="360" w:firstLine="0"/>
        <w:jc w:val="center"/>
      </w:pPr>
      <w:r>
        <w:rPr>
          <w:rFonts w:ascii="Times New Roman" w:hAnsi="Times New Roman" w:cs="Times New Roman"/>
          <w:sz w:val="24"/>
          <w:szCs w:val="24"/>
          <w:u w:val="single"/>
        </w:rPr>
        <w:t>Carbon Pricing Campaign for the White House</w:t>
      </w:r>
      <w:r>
        <w:rPr>
          <w:rFonts w:ascii="Times New Roman" w:hAnsi="Times New Roman" w:cs="Times New Roman"/>
          <w:sz w:val="24"/>
          <w:szCs w:val="24"/>
        </w:rPr>
        <w:t xml:space="preserve">. CCL national has determined that President Biden can be influential with Congress about what appears </w:t>
      </w:r>
      <w:r>
        <w:rPr>
          <w:rFonts w:ascii="Times New Roman" w:hAnsi="Times New Roman" w:cs="Times New Roman"/>
          <w:sz w:val="24"/>
          <w:szCs w:val="24"/>
        </w:rPr>
        <w:t>in the Reconciliation package. To that end they launched a campaign to promote the inclusion of carbon pricing with the president. Here is the link for that campaign:</w:t>
      </w:r>
    </w:p>
    <w:p w:rsidR="00000000" w:rsidRDefault="000374A0">
      <w:pPr>
        <w:pStyle w:val="ListParagraph"/>
        <w:spacing w:line="100" w:lineRule="atLeast"/>
        <w:ind w:left="360" w:firstLine="360"/>
        <w:rPr>
          <w:rFonts w:ascii="Times New Roman" w:hAnsi="Times New Roman" w:cs="Times New Roman"/>
          <w:sz w:val="24"/>
          <w:szCs w:val="24"/>
          <w:u w:val="single"/>
        </w:rPr>
      </w:pPr>
      <w:hyperlink r:id="rId7" w:history="1">
        <w:r>
          <w:rPr>
            <w:rStyle w:val="Hyperlink"/>
            <w:rFonts w:ascii="Times New Roman" w:hAnsi="Times New Roman" w:cs="Times New Roman"/>
            <w:b/>
            <w:bCs/>
            <w:sz w:val="24"/>
            <w:szCs w:val="24"/>
          </w:rPr>
          <w:t>https:</w:t>
        </w:r>
        <w:r>
          <w:rPr>
            <w:rStyle w:val="Hyperlink"/>
            <w:rFonts w:ascii="Times New Roman" w:hAnsi="Times New Roman" w:cs="Times New Roman"/>
            <w:b/>
            <w:bCs/>
            <w:sz w:val="24"/>
            <w:szCs w:val="24"/>
          </w:rPr>
          <w:t>//community.citizensclimate.org/topics/reconciliation-actions</w:t>
        </w:r>
      </w:hyperlink>
    </w:p>
    <w:p w:rsidR="00000000" w:rsidRDefault="000374A0">
      <w:pPr>
        <w:pStyle w:val="ListParagraph"/>
        <w:numPr>
          <w:ilvl w:val="0"/>
          <w:numId w:val="1"/>
        </w:numPr>
        <w:spacing w:line="100" w:lineRule="atLeast"/>
        <w:rPr>
          <w:rFonts w:ascii="Times New Roman" w:hAnsi="Times New Roman" w:cs="Times New Roman"/>
          <w:sz w:val="24"/>
          <w:szCs w:val="24"/>
        </w:rPr>
      </w:pPr>
      <w:r>
        <w:rPr>
          <w:rFonts w:ascii="Times New Roman" w:hAnsi="Times New Roman" w:cs="Times New Roman"/>
          <w:sz w:val="24"/>
          <w:szCs w:val="24"/>
          <w:u w:val="single"/>
        </w:rPr>
        <w:t>Planning Meeting with Sam Hattrup (Cngressman Johonson’s Advisor on Energy Policy)</w:t>
      </w:r>
    </w:p>
    <w:p w:rsidR="00000000" w:rsidRDefault="000374A0">
      <w:pPr>
        <w:pStyle w:val="ListParagraph"/>
        <w:spacing w:line="100" w:lineRule="atLeast"/>
        <w:rPr>
          <w:rFonts w:ascii="Times New Roman" w:hAnsi="Times New Roman" w:cs="Times New Roman"/>
          <w:sz w:val="24"/>
          <w:szCs w:val="24"/>
        </w:rPr>
      </w:pPr>
      <w:r>
        <w:rPr>
          <w:rFonts w:ascii="Times New Roman" w:hAnsi="Times New Roman" w:cs="Times New Roman"/>
          <w:sz w:val="24"/>
          <w:szCs w:val="24"/>
        </w:rPr>
        <w:t>Dave Ballantyne and I are planning a meeting with Mr. Hattrup for early November.  When we met with him last A</w:t>
      </w:r>
      <w:r>
        <w:rPr>
          <w:rFonts w:ascii="Times New Roman" w:hAnsi="Times New Roman" w:cs="Times New Roman"/>
          <w:sz w:val="24"/>
          <w:szCs w:val="24"/>
        </w:rPr>
        <w:t xml:space="preserve">ugust, he suggested that date for our next meeting. We plan to focus on problem-solving and attempts to find common ground. We want to ask about Johnson’s role in the Congressional Problem Solving Caucus, of which he is a member. George hopes to gain some </w:t>
      </w:r>
      <w:r>
        <w:rPr>
          <w:rFonts w:ascii="Times New Roman" w:hAnsi="Times New Roman" w:cs="Times New Roman"/>
          <w:sz w:val="24"/>
          <w:szCs w:val="24"/>
        </w:rPr>
        <w:t xml:space="preserve">information from an October 24 webinar sponsored aby CCL </w:t>
      </w:r>
      <w:r>
        <w:rPr>
          <w:rFonts w:ascii="Times New Roman" w:hAnsi="Times New Roman" w:cs="Times New Roman"/>
          <w:sz w:val="24"/>
          <w:szCs w:val="24"/>
        </w:rPr>
        <w:lastRenderedPageBreak/>
        <w:t>and Braver Angels (a national group omitted to bridging the political divide) on climate change policy and share that information with Hattrup. We also want to ask about Johnson’s view of the Glasgow</w:t>
      </w:r>
      <w:r>
        <w:rPr>
          <w:rFonts w:ascii="Times New Roman" w:hAnsi="Times New Roman" w:cs="Times New Roman"/>
          <w:sz w:val="24"/>
          <w:szCs w:val="24"/>
        </w:rPr>
        <w:t xml:space="preserve"> Summit, scheduled for November 1-3. Another question we have is whether Johnson is aware of the economic impact of the projects on renewable energy in western Ohio. We would like to request a face-to-face meeting with the congressmen some time after Novem</w:t>
      </w:r>
      <w:r>
        <w:rPr>
          <w:rFonts w:ascii="Times New Roman" w:hAnsi="Times New Roman" w:cs="Times New Roman"/>
          <w:sz w:val="24"/>
          <w:szCs w:val="24"/>
        </w:rPr>
        <w:t xml:space="preserve">ber. We have sent these agenda items to Hattrup. </w:t>
      </w:r>
    </w:p>
    <w:p w:rsidR="00000000" w:rsidRDefault="000374A0">
      <w:pPr>
        <w:spacing w:line="100" w:lineRule="atLeast"/>
        <w:rPr>
          <w:rFonts w:ascii="Times New Roman" w:hAnsi="Times New Roman" w:cs="Times New Roman"/>
          <w:sz w:val="24"/>
          <w:szCs w:val="24"/>
        </w:rPr>
      </w:pPr>
    </w:p>
    <w:p w:rsidR="00000000" w:rsidRDefault="000374A0">
      <w:pPr>
        <w:pStyle w:val="ListParagraph"/>
        <w:numPr>
          <w:ilvl w:val="0"/>
          <w:numId w:val="1"/>
        </w:numPr>
        <w:spacing w:line="100" w:lineRule="atLeast"/>
        <w:rPr>
          <w:rFonts w:ascii="Times New Roman" w:hAnsi="Times New Roman" w:cs="Times New Roman"/>
          <w:sz w:val="24"/>
          <w:szCs w:val="24"/>
        </w:rPr>
      </w:pPr>
      <w:r>
        <w:rPr>
          <w:rFonts w:ascii="Times New Roman" w:hAnsi="Times New Roman" w:cs="Times New Roman"/>
          <w:sz w:val="24"/>
          <w:szCs w:val="24"/>
          <w:u w:val="single"/>
        </w:rPr>
        <w:t>Latest News on Reconciliation Bill</w:t>
      </w:r>
    </w:p>
    <w:p w:rsidR="00000000" w:rsidRDefault="000374A0">
      <w:pPr>
        <w:pStyle w:val="ListParagraph"/>
        <w:spacing w:line="100" w:lineRule="atLeast"/>
        <w:rPr>
          <w:rFonts w:ascii="Times New Roman" w:hAnsi="Times New Roman" w:cs="Times New Roman"/>
          <w:sz w:val="24"/>
          <w:szCs w:val="24"/>
          <w:u w:val="single"/>
        </w:rPr>
      </w:pPr>
      <w:r>
        <w:rPr>
          <w:rFonts w:ascii="Times New Roman" w:hAnsi="Times New Roman" w:cs="Times New Roman"/>
          <w:sz w:val="24"/>
          <w:szCs w:val="24"/>
        </w:rPr>
        <w:t>The new deadline for a final Reconciliation Bill is October 31. This final iteration of this much-debated bill will likely be significantly pared down from the initial $3</w:t>
      </w:r>
      <w:r>
        <w:rPr>
          <w:rFonts w:ascii="Times New Roman" w:hAnsi="Times New Roman" w:cs="Times New Roman"/>
          <w:sz w:val="24"/>
          <w:szCs w:val="24"/>
        </w:rPr>
        <w:t>.5 trillion package. Commentators and legislators who are prognosticating about what might be in the final package mention that climate change is likely to be included. This language will be described as a carbon tax, but it will, in fact, be in the form o</w:t>
      </w:r>
      <w:r>
        <w:rPr>
          <w:rFonts w:ascii="Times New Roman" w:hAnsi="Times New Roman" w:cs="Times New Roman"/>
          <w:sz w:val="24"/>
          <w:szCs w:val="24"/>
        </w:rPr>
        <w:t>f a carbon dividend. There may be an exemption to the carbon tax/dividend for gasoline used by consumers (to conform with Biden’s promise not to raise taxes for those making &lt;$400K/year).   The door may be open for Joe Manchin to support a carbon tax of so</w:t>
      </w:r>
      <w:r>
        <w:rPr>
          <w:rFonts w:ascii="Times New Roman" w:hAnsi="Times New Roman" w:cs="Times New Roman"/>
          <w:sz w:val="24"/>
          <w:szCs w:val="24"/>
        </w:rPr>
        <w:t xml:space="preserve">me kind, but Kirsten Sinema just announced that she will not support any kind of carbon tax in the Reconciliation Bill. </w:t>
      </w:r>
    </w:p>
    <w:p w:rsidR="00000000" w:rsidRDefault="000374A0">
      <w:pPr>
        <w:spacing w:line="100" w:lineRule="atLeast"/>
        <w:rPr>
          <w:rFonts w:ascii="Times New Roman" w:hAnsi="Times New Roman" w:cs="Times New Roman"/>
          <w:sz w:val="24"/>
          <w:szCs w:val="24"/>
          <w:u w:val="single"/>
        </w:rPr>
      </w:pPr>
    </w:p>
    <w:p w:rsidR="00000000" w:rsidRDefault="000374A0">
      <w:pPr>
        <w:pStyle w:val="ListParagraph"/>
        <w:numPr>
          <w:ilvl w:val="0"/>
          <w:numId w:val="1"/>
        </w:numPr>
        <w:spacing w:line="100" w:lineRule="atLeast"/>
        <w:rPr>
          <w:rFonts w:ascii="Times New Roman" w:hAnsi="Times New Roman" w:cs="Times New Roman"/>
          <w:sz w:val="24"/>
          <w:szCs w:val="24"/>
        </w:rPr>
      </w:pPr>
      <w:r>
        <w:rPr>
          <w:rFonts w:ascii="Times New Roman" w:hAnsi="Times New Roman" w:cs="Times New Roman"/>
          <w:sz w:val="24"/>
          <w:szCs w:val="24"/>
          <w:u w:val="single"/>
        </w:rPr>
        <w:t xml:space="preserve">Webinar on Republican Support for Carbon Fee </w:t>
      </w:r>
    </w:p>
    <w:p w:rsidR="00000000" w:rsidRDefault="000374A0">
      <w:pPr>
        <w:pStyle w:val="ListParagraph"/>
        <w:spacing w:line="100" w:lineRule="atLeast"/>
        <w:ind w:left="360" w:firstLine="360"/>
        <w:rPr>
          <w:sz w:val="24"/>
          <w:szCs w:val="24"/>
        </w:rPr>
      </w:pPr>
      <w:r>
        <w:rPr>
          <w:rFonts w:ascii="Times New Roman" w:hAnsi="Times New Roman" w:cs="Times New Roman"/>
          <w:sz w:val="24"/>
          <w:szCs w:val="24"/>
        </w:rPr>
        <w:t>On October 9 I attended a webinar featuring Ray Ward, A Republican state legislator from</w:t>
      </w:r>
      <w:r>
        <w:rPr>
          <w:rFonts w:ascii="Times New Roman" w:hAnsi="Times New Roman" w:cs="Times New Roman"/>
          <w:sz w:val="24"/>
          <w:szCs w:val="24"/>
        </w:rPr>
        <w:t xml:space="preserve"> Utah. He and some other Republican legislators from that state have written an op-ed in support of a carbon tax. Their position as Republicans is that polluters need to be responsible for the damage they produce, i.e., greenhouse gases. Once they are held</w:t>
      </w:r>
      <w:r>
        <w:rPr>
          <w:rFonts w:ascii="Times New Roman" w:hAnsi="Times New Roman" w:cs="Times New Roman"/>
          <w:sz w:val="24"/>
          <w:szCs w:val="24"/>
        </w:rPr>
        <w:t xml:space="preserve"> responsible, then they products can be bought and they can operate within the free-market system.</w:t>
      </w:r>
    </w:p>
    <w:p w:rsidR="00000000" w:rsidRDefault="000374A0">
      <w:pPr>
        <w:pStyle w:val="ListParagraph"/>
        <w:spacing w:line="100" w:lineRule="atLeast"/>
        <w:ind w:left="360" w:firstLine="360"/>
        <w:rPr>
          <w:sz w:val="24"/>
          <w:szCs w:val="24"/>
        </w:rPr>
      </w:pPr>
    </w:p>
    <w:p w:rsidR="00000000" w:rsidRDefault="000374A0">
      <w:pPr>
        <w:pStyle w:val="ListParagraph"/>
        <w:spacing w:line="100" w:lineRule="atLeast"/>
        <w:ind w:left="0"/>
        <w:rPr>
          <w:sz w:val="24"/>
          <w:szCs w:val="24"/>
        </w:rPr>
      </w:pPr>
    </w:p>
    <w:p w:rsidR="00000000" w:rsidRDefault="000374A0">
      <w:pPr>
        <w:sectPr w:rsidR="000000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6864"/>
        </w:sectPr>
      </w:pPr>
    </w:p>
    <w:p w:rsidR="00000000" w:rsidRDefault="000374A0">
      <w:pPr>
        <w:pStyle w:val="BodyText"/>
        <w:rPr>
          <w:rFonts w:ascii="Cambria" w:eastAsia="Times New Roman" w:hAnsi="Cambria" w:cs="Times New Roman"/>
        </w:rPr>
      </w:pPr>
      <w:r>
        <w:rPr>
          <w:rFonts w:ascii="Times New Roman" w:hAnsi="Times New Roman"/>
          <w:b/>
          <w:bCs/>
          <w:sz w:val="24"/>
          <w:szCs w:val="24"/>
        </w:rPr>
        <w:lastRenderedPageBreak/>
        <w:t>Injection Wells Report - George Banziger</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9360"/>
      </w:tblGrid>
      <w:tr w:rsidR="00000000">
        <w:tc>
          <w:tcPr>
            <w:tcW w:w="9360" w:type="dxa"/>
            <w:shd w:val="clear" w:color="auto" w:fill="auto"/>
            <w:vAlign w:val="center"/>
          </w:tcPr>
          <w:p w:rsidR="00000000" w:rsidRDefault="000374A0">
            <w:pPr>
              <w:pStyle w:val="ListParagraph"/>
              <w:numPr>
                <w:ilvl w:val="0"/>
                <w:numId w:val="2"/>
              </w:numPr>
              <w:spacing w:after="0" w:line="100" w:lineRule="atLeast"/>
              <w:ind w:left="720" w:right="1440" w:firstLine="0"/>
            </w:pPr>
            <w:r>
              <w:rPr>
                <w:rFonts w:ascii="Cambria" w:eastAsia="Times New Roman" w:hAnsi="Cambria" w:cs="Times New Roman"/>
              </w:rPr>
              <w:t>Last week I spoke with Bob Lane who organized the September 14 meeting on injection wells at the Farmers Daughter</w:t>
            </w:r>
            <w:r>
              <w:rPr>
                <w:rFonts w:ascii="Cambria" w:eastAsia="Times New Roman" w:hAnsi="Cambria" w:cs="Times New Roman"/>
              </w:rPr>
              <w:t xml:space="preserve">s and Sons site. He told me that the law firm, Bordas &amp; Bordas is finalizing their legal action. It may be against firms like Deep Rock, ODNR or the water companies.  Bob will call another meeting similar to the September 14 meeting soon. </w:t>
            </w:r>
          </w:p>
        </w:tc>
      </w:tr>
      <w:tr w:rsidR="00000000">
        <w:tc>
          <w:tcPr>
            <w:tcW w:w="9360" w:type="dxa"/>
            <w:shd w:val="clear" w:color="auto" w:fill="auto"/>
            <w:vAlign w:val="center"/>
          </w:tcPr>
          <w:p w:rsidR="00000000" w:rsidRDefault="000374A0">
            <w:pPr>
              <w:spacing w:after="0" w:line="100" w:lineRule="atLeast"/>
              <w:ind w:left="720" w:right="1440" w:firstLine="720"/>
              <w:rPr>
                <w:rFonts w:ascii="Cambria" w:eastAsia="Times New Roman" w:hAnsi="Cambria" w:cs="Times New Roman"/>
                <w:b/>
                <w:bCs/>
              </w:rPr>
            </w:pPr>
            <w:r>
              <w:rPr>
                <w:rFonts w:ascii="Cambria" w:eastAsia="Times New Roman" w:hAnsi="Cambria" w:cs="Times New Roman"/>
                <w:b/>
                <w:bCs/>
              </w:rPr>
              <w:t>2</w:t>
            </w:r>
            <w:r>
              <w:rPr>
                <w:rFonts w:ascii="Cambria" w:eastAsia="Times New Roman" w:hAnsi="Cambria" w:cs="Times New Roman"/>
              </w:rPr>
              <w:t>.  Last week I</w:t>
            </w:r>
            <w:r>
              <w:rPr>
                <w:rFonts w:ascii="Cambria" w:eastAsia="Times New Roman" w:hAnsi="Cambria" w:cs="Times New Roman"/>
              </w:rPr>
              <w:t xml:space="preserve"> received this petition from the Fresh Water Accountability Project.</w:t>
            </w:r>
          </w:p>
          <w:p w:rsidR="00000000" w:rsidRDefault="000374A0">
            <w:pPr>
              <w:spacing w:after="0" w:line="100" w:lineRule="atLeast"/>
              <w:ind w:left="720" w:right="1440" w:firstLine="720"/>
              <w:jc w:val="center"/>
              <w:rPr>
                <w:rFonts w:ascii="Cambria" w:eastAsia="Times New Roman" w:hAnsi="Cambria" w:cs="Times New Roman"/>
                <w:b/>
                <w:bCs/>
              </w:rPr>
            </w:pPr>
            <w:r>
              <w:rPr>
                <w:rFonts w:ascii="Cambria" w:eastAsia="Times New Roman" w:hAnsi="Cambria" w:cs="Times New Roman"/>
                <w:b/>
                <w:bCs/>
              </w:rPr>
              <w:t xml:space="preserve">TRI-STATE ALLIANCE PETITIONS TO STOP BARGING OF FRACK WASTE </w:t>
            </w:r>
          </w:p>
          <w:p w:rsidR="00000000" w:rsidRDefault="000374A0">
            <w:pPr>
              <w:spacing w:after="0" w:line="100" w:lineRule="atLeast"/>
              <w:ind w:left="720" w:right="1440" w:firstLine="720"/>
              <w:jc w:val="center"/>
              <w:rPr>
                <w:rFonts w:ascii="Cambria" w:eastAsia="Times New Roman" w:hAnsi="Cambria" w:cs="Times New Roman"/>
                <w:sz w:val="20"/>
                <w:szCs w:val="20"/>
              </w:rPr>
            </w:pPr>
            <w:r>
              <w:rPr>
                <w:rFonts w:ascii="Cambria" w:eastAsia="Times New Roman" w:hAnsi="Cambria" w:cs="Times New Roman"/>
                <w:b/>
                <w:bCs/>
              </w:rPr>
              <w:t>USACE Barge Permit Legal Challenge Continues</w:t>
            </w:r>
          </w:p>
          <w:p w:rsidR="00000000" w:rsidRDefault="000374A0">
            <w:pPr>
              <w:spacing w:after="0" w:line="100" w:lineRule="atLeast"/>
              <w:ind w:right="1440"/>
              <w:jc w:val="center"/>
              <w:rPr>
                <w:rFonts w:ascii="Cambria" w:eastAsia="Times New Roman" w:hAnsi="Cambria" w:cs="Times New Roman"/>
                <w:sz w:val="20"/>
                <w:szCs w:val="20"/>
              </w:rPr>
            </w:pPr>
            <w:r>
              <w:rPr>
                <w:rFonts w:ascii="Cambria" w:eastAsia="Times New Roman" w:hAnsi="Cambria" w:cs="Times New Roman"/>
                <w:sz w:val="20"/>
                <w:szCs w:val="20"/>
              </w:rPr>
              <w:t> </w:t>
            </w:r>
          </w:p>
          <w:p w:rsidR="00000000" w:rsidRDefault="000374A0">
            <w:pPr>
              <w:spacing w:after="0" w:line="100" w:lineRule="atLeast"/>
              <w:ind w:right="1440"/>
              <w:rPr>
                <w:rFonts w:ascii="Times New Roman" w:eastAsia="Times New Roman" w:hAnsi="Times New Roman" w:cs="Times New Roman"/>
                <w:sz w:val="20"/>
                <w:szCs w:val="20"/>
              </w:rPr>
            </w:pPr>
            <w:r>
              <w:rPr>
                <w:rFonts w:ascii="Cambria" w:eastAsia="Times New Roman" w:hAnsi="Cambria" w:cs="Times New Roman"/>
                <w:sz w:val="20"/>
                <w:szCs w:val="20"/>
              </w:rPr>
              <w:t xml:space="preserve">Contact:                   Lea Harper, Managing Director, (419) 450-7042, </w:t>
            </w:r>
            <w:hyperlink r:id="rId14" w:history="1">
              <w:r>
                <w:rPr>
                  <w:rStyle w:val="Hyperlink"/>
                  <w:rFonts w:ascii="Cambria" w:eastAsia="Times New Roman" w:hAnsi="Cambria" w:cs="Times New Roman"/>
                  <w:color w:val="0000FF"/>
                  <w:sz w:val="20"/>
                  <w:szCs w:val="20"/>
                  <w:u w:val="single"/>
                </w:rPr>
                <w:t>wewantcleanwater@gmail.com</w:t>
              </w:r>
            </w:hyperlink>
            <w:r>
              <w:rPr>
                <w:rFonts w:ascii="Cambria" w:eastAsia="Times New Roman" w:hAnsi="Cambria" w:cs="Times New Roman"/>
                <w:sz w:val="20"/>
                <w:szCs w:val="20"/>
              </w:rPr>
              <w:t xml:space="preserve">   </w:t>
            </w:r>
          </w:p>
          <w:p w:rsidR="00000000" w:rsidRDefault="000374A0">
            <w:pPr>
              <w:spacing w:after="0" w:line="100" w:lineRule="atLeast"/>
              <w:ind w:left="2880" w:right="1440"/>
              <w:rPr>
                <w:rFonts w:ascii="Cambria" w:eastAsia="Times New Roman" w:hAnsi="Cambria" w:cs="Times New Roman"/>
                <w:sz w:val="20"/>
                <w:szCs w:val="20"/>
              </w:rPr>
            </w:pPr>
            <w:r>
              <w:rPr>
                <w:rFonts w:ascii="Times New Roman" w:eastAsia="Times New Roman" w:hAnsi="Times New Roman" w:cs="Times New Roman"/>
                <w:sz w:val="20"/>
                <w:szCs w:val="20"/>
              </w:rPr>
              <w:t xml:space="preserve">John </w:t>
            </w:r>
            <w:r>
              <w:rPr>
                <w:rFonts w:ascii="Cambria" w:eastAsia="Times New Roman" w:hAnsi="Cambria" w:cs="Times New Roman"/>
                <w:color w:val="000000"/>
                <w:sz w:val="20"/>
                <w:szCs w:val="20"/>
              </w:rPr>
              <w:t xml:space="preserve">A. Heer, Esq. Fair Shake Environmental Legal Services,  (234) 255-5627, </w:t>
            </w:r>
            <w:hyperlink r:id="rId15" w:history="1">
              <w:r>
                <w:rPr>
                  <w:rStyle w:val="Hyperlink"/>
                  <w:rFonts w:ascii="Cambria" w:eastAsia="Times New Roman" w:hAnsi="Cambria" w:cs="Times New Roman"/>
                  <w:color w:val="0000FF"/>
                  <w:sz w:val="20"/>
                  <w:szCs w:val="20"/>
                  <w:u w:val="single"/>
                </w:rPr>
                <w:t>jheer@fairshake-els.org</w:t>
              </w:r>
            </w:hyperlink>
            <w:r>
              <w:rPr>
                <w:rFonts w:ascii="Cambria" w:eastAsia="Times New Roman" w:hAnsi="Cambria" w:cs="Times New Roman"/>
                <w:color w:val="000000"/>
                <w:sz w:val="20"/>
                <w:szCs w:val="20"/>
              </w:rPr>
              <w:t>             </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(Grand Rapids, OH) FreshWater Accountability Project of Ohio has been working for years to stop the proposed barging of frack waste on the Ohio, Allegheny and Monongahela riv</w:t>
            </w:r>
            <w:r>
              <w:rPr>
                <w:rFonts w:ascii="Cambria" w:eastAsia="Times New Roman" w:hAnsi="Cambria" w:cs="Times New Roman"/>
                <w:sz w:val="20"/>
                <w:szCs w:val="20"/>
              </w:rPr>
              <w:t>ers. Over the past year, a tri-state coalition was formed to combine forces to stop the loading of barges of frack waste in other states that are destined for Ohio waste disposal, including Pennsylvania and West Virginia. Through the coordination of effort</w:t>
            </w:r>
            <w:r>
              <w:rPr>
                <w:rFonts w:ascii="Cambria" w:eastAsia="Times New Roman" w:hAnsi="Cambria" w:cs="Times New Roman"/>
                <w:sz w:val="20"/>
                <w:szCs w:val="20"/>
              </w:rPr>
              <w:t xml:space="preserve">s by the coalition, a </w:t>
            </w:r>
            <w:hyperlink r:id="rId16" w:history="1">
              <w:r>
                <w:rPr>
                  <w:rStyle w:val="Hyperlink"/>
                  <w:rFonts w:ascii="Cambria" w:eastAsia="Times New Roman" w:hAnsi="Cambria" w:cs="Times New Roman"/>
                  <w:color w:val="0000FF"/>
                  <w:sz w:val="20"/>
                  <w:szCs w:val="20"/>
                  <w:u w:val="single"/>
                </w:rPr>
                <w:t>petition</w:t>
              </w:r>
            </w:hyperlink>
            <w:r>
              <w:rPr>
                <w:rFonts w:ascii="Cambria" w:eastAsia="Times New Roman" w:hAnsi="Cambria" w:cs="Times New Roman"/>
                <w:sz w:val="20"/>
                <w:szCs w:val="20"/>
              </w:rPr>
              <w:t xml:space="preserve"> has been initiated to involve the regions’ resident a</w:t>
            </w:r>
            <w:r>
              <w:rPr>
                <w:rFonts w:ascii="Cambria" w:eastAsia="Times New Roman" w:hAnsi="Cambria" w:cs="Times New Roman"/>
                <w:sz w:val="20"/>
                <w:szCs w:val="20"/>
              </w:rPr>
              <w:t>nd organizations to request the US Coast Guard and others to stop the barging of frack waste on the rivers before it begins. An informative</w:t>
            </w:r>
            <w:hyperlink r:id="rId17" w:history="1">
              <w:r>
                <w:rPr>
                  <w:rStyle w:val="Hyperlink"/>
                  <w:rFonts w:ascii="Cambria" w:eastAsia="Times New Roman" w:hAnsi="Cambria" w:cs="Times New Roman"/>
                  <w:color w:val="0000FF"/>
                  <w:sz w:val="20"/>
                  <w:szCs w:val="20"/>
                  <w:u w:val="single"/>
                </w:rPr>
                <w:t xml:space="preserve"> article</w:t>
              </w:r>
            </w:hyperlink>
            <w:r>
              <w:rPr>
                <w:rFonts w:ascii="Cambria" w:eastAsia="Times New Roman" w:hAnsi="Cambria" w:cs="Times New Roman"/>
                <w:sz w:val="20"/>
                <w:szCs w:val="20"/>
              </w:rPr>
              <w:t xml:space="preserve"> in the Pittsburgh Post-Gazette stated,</w:t>
            </w:r>
            <w:r>
              <w:rPr>
                <w:rFonts w:ascii="Cambria" w:eastAsia="Times New Roman" w:hAnsi="Cambria" w:cs="Times New Roman"/>
                <w:sz w:val="20"/>
                <w:szCs w:val="20"/>
              </w:rPr>
              <w:t xml:space="preserve"> “…mul</w:t>
            </w:r>
            <w:r>
              <w:rPr>
                <w:rFonts w:ascii="Cambria" w:eastAsia="Times New Roman" w:hAnsi="Cambria" w:cs="Times New Roman"/>
                <w:sz w:val="20"/>
                <w:szCs w:val="20"/>
              </w:rPr>
              <w:softHyphen/>
              <w:t>ti</w:t>
            </w:r>
            <w:r>
              <w:rPr>
                <w:rFonts w:ascii="Cambria" w:eastAsia="Times New Roman" w:hAnsi="Cambria" w:cs="Times New Roman"/>
                <w:sz w:val="20"/>
                <w:szCs w:val="20"/>
              </w:rPr>
              <w:softHyphen/>
              <w:t>ple en</w:t>
            </w:r>
            <w:r>
              <w:rPr>
                <w:rFonts w:ascii="Cambria" w:eastAsia="Times New Roman" w:hAnsi="Cambria" w:cs="Times New Roman"/>
                <w:sz w:val="20"/>
                <w:szCs w:val="20"/>
              </w:rPr>
              <w:softHyphen/>
              <w:t>vi</w:t>
            </w:r>
            <w:r>
              <w:rPr>
                <w:rFonts w:ascii="Cambria" w:eastAsia="Times New Roman" w:hAnsi="Cambria" w:cs="Times New Roman"/>
                <w:sz w:val="20"/>
                <w:szCs w:val="20"/>
              </w:rPr>
              <w:softHyphen/>
              <w:t>ron</w:t>
            </w:r>
            <w:r>
              <w:rPr>
                <w:rFonts w:ascii="Cambria" w:eastAsia="Times New Roman" w:hAnsi="Cambria" w:cs="Times New Roman"/>
                <w:sz w:val="20"/>
                <w:szCs w:val="20"/>
              </w:rPr>
              <w:softHyphen/>
              <w:t>men</w:t>
            </w:r>
            <w:r>
              <w:rPr>
                <w:rFonts w:ascii="Cambria" w:eastAsia="Times New Roman" w:hAnsi="Cambria" w:cs="Times New Roman"/>
                <w:sz w:val="20"/>
                <w:szCs w:val="20"/>
              </w:rPr>
              <w:softHyphen/>
              <w:t>tal or</w:t>
            </w:r>
            <w:r>
              <w:rPr>
                <w:rFonts w:ascii="Cambria" w:eastAsia="Times New Roman" w:hAnsi="Cambria" w:cs="Times New Roman"/>
                <w:sz w:val="20"/>
                <w:szCs w:val="20"/>
              </w:rPr>
              <w:softHyphen/>
              <w:t>ga</w:t>
            </w:r>
            <w:r>
              <w:rPr>
                <w:rFonts w:ascii="Cambria" w:eastAsia="Times New Roman" w:hAnsi="Cambria" w:cs="Times New Roman"/>
                <w:sz w:val="20"/>
                <w:szCs w:val="20"/>
              </w:rPr>
              <w:softHyphen/>
              <w:t>ni</w:t>
            </w:r>
            <w:r>
              <w:rPr>
                <w:rFonts w:ascii="Cambria" w:eastAsia="Times New Roman" w:hAnsi="Cambria" w:cs="Times New Roman"/>
                <w:sz w:val="20"/>
                <w:szCs w:val="20"/>
              </w:rPr>
              <w:softHyphen/>
              <w:t>za</w:t>
            </w:r>
            <w:r>
              <w:rPr>
                <w:rFonts w:ascii="Cambria" w:eastAsia="Times New Roman" w:hAnsi="Cambria" w:cs="Times New Roman"/>
                <w:sz w:val="20"/>
                <w:szCs w:val="20"/>
              </w:rPr>
              <w:softHyphen/>
              <w:t>tions from the tri-state area have strong con</w:t>
            </w:r>
            <w:r>
              <w:rPr>
                <w:rFonts w:ascii="Cambria" w:eastAsia="Times New Roman" w:hAnsi="Cambria" w:cs="Times New Roman"/>
                <w:sz w:val="20"/>
                <w:szCs w:val="20"/>
              </w:rPr>
              <w:softHyphen/>
              <w:t>cerns and many ques</w:t>
            </w:r>
            <w:r>
              <w:rPr>
                <w:rFonts w:ascii="Cambria" w:eastAsia="Times New Roman" w:hAnsi="Cambria" w:cs="Times New Roman"/>
                <w:sz w:val="20"/>
                <w:szCs w:val="20"/>
              </w:rPr>
              <w:softHyphen/>
              <w:t>tions about those plans, say</w:t>
            </w:r>
            <w:r>
              <w:rPr>
                <w:rFonts w:ascii="Cambria" w:eastAsia="Times New Roman" w:hAnsi="Cambria" w:cs="Times New Roman"/>
                <w:sz w:val="20"/>
                <w:szCs w:val="20"/>
              </w:rPr>
              <w:softHyphen/>
              <w:t>ing river waste</w:t>
            </w:r>
            <w:r>
              <w:rPr>
                <w:rFonts w:ascii="Cambria" w:eastAsia="Times New Roman" w:hAnsi="Cambria" w:cs="Times New Roman"/>
                <w:sz w:val="20"/>
                <w:szCs w:val="20"/>
              </w:rPr>
              <w:softHyphen/>
              <w:t>wa</w:t>
            </w:r>
            <w:r>
              <w:rPr>
                <w:rFonts w:ascii="Cambria" w:eastAsia="Times New Roman" w:hAnsi="Cambria" w:cs="Times New Roman"/>
                <w:sz w:val="20"/>
                <w:szCs w:val="20"/>
              </w:rPr>
              <w:softHyphen/>
              <w:t>ter trans</w:t>
            </w:r>
            <w:r>
              <w:rPr>
                <w:rFonts w:ascii="Cambria" w:eastAsia="Times New Roman" w:hAnsi="Cambria" w:cs="Times New Roman"/>
                <w:sz w:val="20"/>
                <w:szCs w:val="20"/>
              </w:rPr>
              <w:softHyphen/>
              <w:t>port is poorly reg</w:t>
            </w:r>
            <w:r>
              <w:rPr>
                <w:rFonts w:ascii="Cambria" w:eastAsia="Times New Roman" w:hAnsi="Cambria" w:cs="Times New Roman"/>
                <w:sz w:val="20"/>
                <w:szCs w:val="20"/>
              </w:rPr>
              <w:softHyphen/>
              <w:t>u</w:t>
            </w:r>
            <w:r>
              <w:rPr>
                <w:rFonts w:ascii="Cambria" w:eastAsia="Times New Roman" w:hAnsi="Cambria" w:cs="Times New Roman"/>
                <w:sz w:val="20"/>
                <w:szCs w:val="20"/>
              </w:rPr>
              <w:softHyphen/>
              <w:t>lated and in</w:t>
            </w:r>
            <w:r>
              <w:rPr>
                <w:rFonts w:ascii="Cambria" w:eastAsia="Times New Roman" w:hAnsi="Cambria" w:cs="Times New Roman"/>
                <w:sz w:val="20"/>
                <w:szCs w:val="20"/>
              </w:rPr>
              <w:softHyphen/>
              <w:t>creases risks of chem</w:t>
            </w:r>
            <w:r>
              <w:rPr>
                <w:rFonts w:ascii="Cambria" w:eastAsia="Times New Roman" w:hAnsi="Cambria" w:cs="Times New Roman"/>
                <w:sz w:val="20"/>
                <w:szCs w:val="20"/>
              </w:rPr>
              <w:softHyphen/>
              <w:t>i</w:t>
            </w:r>
            <w:r>
              <w:rPr>
                <w:rFonts w:ascii="Cambria" w:eastAsia="Times New Roman" w:hAnsi="Cambria" w:cs="Times New Roman"/>
                <w:sz w:val="20"/>
                <w:szCs w:val="20"/>
              </w:rPr>
              <w:softHyphen/>
              <w:t>cal and ra</w:t>
            </w:r>
            <w:r>
              <w:rPr>
                <w:rFonts w:ascii="Cambria" w:eastAsia="Times New Roman" w:hAnsi="Cambria" w:cs="Times New Roman"/>
                <w:sz w:val="20"/>
                <w:szCs w:val="20"/>
              </w:rPr>
              <w:softHyphen/>
              <w:t>dio</w:t>
            </w:r>
            <w:r>
              <w:rPr>
                <w:rFonts w:ascii="Cambria" w:eastAsia="Times New Roman" w:hAnsi="Cambria" w:cs="Times New Roman"/>
                <w:sz w:val="20"/>
                <w:szCs w:val="20"/>
              </w:rPr>
              <w:softHyphen/>
              <w:t>ac</w:t>
            </w:r>
            <w:r>
              <w:rPr>
                <w:rFonts w:ascii="Cambria" w:eastAsia="Times New Roman" w:hAnsi="Cambria" w:cs="Times New Roman"/>
                <w:sz w:val="20"/>
                <w:szCs w:val="20"/>
              </w:rPr>
              <w:softHyphen/>
              <w:t>tive spills,</w:t>
            </w:r>
            <w:r>
              <w:rPr>
                <w:rFonts w:ascii="Cambria" w:eastAsia="Times New Roman" w:hAnsi="Cambria" w:cs="Times New Roman"/>
                <w:sz w:val="20"/>
                <w:szCs w:val="20"/>
              </w:rPr>
              <w:t xml:space="preserve"> and those spills can con</w:t>
            </w:r>
            <w:r>
              <w:rPr>
                <w:rFonts w:ascii="Cambria" w:eastAsia="Times New Roman" w:hAnsi="Cambria" w:cs="Times New Roman"/>
                <w:sz w:val="20"/>
                <w:szCs w:val="20"/>
              </w:rPr>
              <w:softHyphen/>
              <w:t>tam</w:t>
            </w:r>
            <w:r>
              <w:rPr>
                <w:rFonts w:ascii="Cambria" w:eastAsia="Times New Roman" w:hAnsi="Cambria" w:cs="Times New Roman"/>
                <w:sz w:val="20"/>
                <w:szCs w:val="20"/>
              </w:rPr>
              <w:softHyphen/>
              <w:t>i</w:t>
            </w:r>
            <w:r>
              <w:rPr>
                <w:rFonts w:ascii="Cambria" w:eastAsia="Times New Roman" w:hAnsi="Cambria" w:cs="Times New Roman"/>
                <w:sz w:val="20"/>
                <w:szCs w:val="20"/>
              </w:rPr>
              <w:softHyphen/>
              <w:t>nate wa</w:t>
            </w:r>
            <w:r>
              <w:rPr>
                <w:rFonts w:ascii="Cambria" w:eastAsia="Times New Roman" w:hAnsi="Cambria" w:cs="Times New Roman"/>
                <w:sz w:val="20"/>
                <w:szCs w:val="20"/>
              </w:rPr>
              <w:softHyphen/>
              <w:t>ter</w:t>
            </w:r>
            <w:r>
              <w:rPr>
                <w:rFonts w:ascii="Cambria" w:eastAsia="Times New Roman" w:hAnsi="Cambria" w:cs="Times New Roman"/>
                <w:sz w:val="20"/>
                <w:szCs w:val="20"/>
              </w:rPr>
              <w:softHyphen/>
              <w:t>ways that are drink</w:t>
            </w:r>
            <w:r>
              <w:rPr>
                <w:rFonts w:ascii="Cambria" w:eastAsia="Times New Roman" w:hAnsi="Cambria" w:cs="Times New Roman"/>
                <w:sz w:val="20"/>
                <w:szCs w:val="20"/>
              </w:rPr>
              <w:softHyphen/>
              <w:t>ing wa</w:t>
            </w:r>
            <w:r>
              <w:rPr>
                <w:rFonts w:ascii="Cambria" w:eastAsia="Times New Roman" w:hAnsi="Cambria" w:cs="Times New Roman"/>
                <w:sz w:val="20"/>
                <w:szCs w:val="20"/>
              </w:rPr>
              <w:softHyphen/>
              <w:t>ter sources for mil</w:t>
            </w:r>
            <w:r>
              <w:rPr>
                <w:rFonts w:ascii="Cambria" w:eastAsia="Times New Roman" w:hAnsi="Cambria" w:cs="Times New Roman"/>
                <w:sz w:val="20"/>
                <w:szCs w:val="20"/>
              </w:rPr>
              <w:softHyphen/>
              <w:t>lions of peo</w:t>
            </w:r>
            <w:r>
              <w:rPr>
                <w:rFonts w:ascii="Cambria" w:eastAsia="Times New Roman" w:hAnsi="Cambria" w:cs="Times New Roman"/>
                <w:sz w:val="20"/>
                <w:szCs w:val="20"/>
              </w:rPr>
              <w:softHyphen/>
              <w:t>ple, and, in</w:t>
            </w:r>
            <w:r>
              <w:rPr>
                <w:rFonts w:ascii="Cambria" w:eastAsia="Times New Roman" w:hAnsi="Cambria" w:cs="Times New Roman"/>
                <w:sz w:val="20"/>
                <w:szCs w:val="20"/>
              </w:rPr>
              <w:softHyphen/>
              <w:t>creas</w:t>
            </w:r>
            <w:r>
              <w:rPr>
                <w:rFonts w:ascii="Cambria" w:eastAsia="Times New Roman" w:hAnsi="Cambria" w:cs="Times New Roman"/>
                <w:sz w:val="20"/>
                <w:szCs w:val="20"/>
              </w:rPr>
              <w:softHyphen/>
              <w:t>ingly, rec</w:t>
            </w:r>
            <w:r>
              <w:rPr>
                <w:rFonts w:ascii="Cambria" w:eastAsia="Times New Roman" w:hAnsi="Cambria" w:cs="Times New Roman"/>
                <w:sz w:val="20"/>
                <w:szCs w:val="20"/>
              </w:rPr>
              <w:softHyphen/>
              <w:t>re</w:t>
            </w:r>
            <w:r>
              <w:rPr>
                <w:rFonts w:ascii="Cambria" w:eastAsia="Times New Roman" w:hAnsi="Cambria" w:cs="Times New Roman"/>
                <w:sz w:val="20"/>
                <w:szCs w:val="20"/>
              </w:rPr>
              <w:softHyphen/>
              <w:t>ational ven</w:t>
            </w:r>
            <w:r>
              <w:rPr>
                <w:rFonts w:ascii="Cambria" w:eastAsia="Times New Roman" w:hAnsi="Cambria" w:cs="Times New Roman"/>
                <w:sz w:val="20"/>
                <w:szCs w:val="20"/>
              </w:rPr>
              <w:softHyphen/>
              <w:t>ues.”</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xml:space="preserve">FreshWater has also worked closely with </w:t>
            </w:r>
            <w:hyperlink r:id="rId18" w:history="1">
              <w:r>
                <w:rPr>
                  <w:rStyle w:val="Hyperlink"/>
                  <w:rFonts w:ascii="Cambria" w:eastAsia="Times New Roman" w:hAnsi="Cambria" w:cs="Times New Roman"/>
                  <w:color w:val="0000FF"/>
                  <w:sz w:val="20"/>
                  <w:szCs w:val="20"/>
                  <w:u w:val="single"/>
                </w:rPr>
                <w:t>Concerned Ohio River Residents</w:t>
              </w:r>
            </w:hyperlink>
            <w:r>
              <w:rPr>
                <w:rFonts w:ascii="Cambria" w:eastAsia="Times New Roman" w:hAnsi="Cambria" w:cs="Times New Roman"/>
                <w:sz w:val="20"/>
                <w:szCs w:val="20"/>
              </w:rPr>
              <w:t xml:space="preserve"> (CORR) that started a petition signed by over 800 people and posted a </w:t>
            </w:r>
            <w:hyperlink r:id="rId19" w:history="1">
              <w:r>
                <w:rPr>
                  <w:rStyle w:val="Hyperlink"/>
                  <w:rFonts w:ascii="Cambria" w:eastAsia="Times New Roman" w:hAnsi="Cambria" w:cs="Times New Roman"/>
                  <w:color w:val="0000FF"/>
                  <w:sz w:val="20"/>
                  <w:szCs w:val="20"/>
                  <w:u w:val="single"/>
                </w:rPr>
                <w:t>story map</w:t>
              </w:r>
            </w:hyperlink>
            <w:r>
              <w:rPr>
                <w:rFonts w:ascii="Cambria" w:eastAsia="Times New Roman" w:hAnsi="Cambria" w:cs="Times New Roman"/>
                <w:sz w:val="20"/>
                <w:szCs w:val="20"/>
              </w:rPr>
              <w:t xml:space="preserve"> about the proposed barge loading/unloading operations. CORR has run an ad and billboard campa</w:t>
            </w:r>
            <w:r>
              <w:rPr>
                <w:rFonts w:ascii="Cambria" w:eastAsia="Times New Roman" w:hAnsi="Cambria" w:cs="Times New Roman"/>
                <w:sz w:val="20"/>
                <w:szCs w:val="20"/>
              </w:rPr>
              <w:t xml:space="preserve">ign to oppose barging of frack waste and continues to monitor the river for signs of frack waste barges headed for injection wells on the Ohio side. </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xml:space="preserve">As pointed out in </w:t>
            </w:r>
            <w:hyperlink r:id="rId20" w:history="1">
              <w:r>
                <w:rPr>
                  <w:rStyle w:val="Hyperlink"/>
                  <w:rFonts w:ascii="Cambria" w:eastAsia="Times New Roman" w:hAnsi="Cambria" w:cs="Times New Roman"/>
                  <w:color w:val="0000FF"/>
                  <w:sz w:val="20"/>
                  <w:szCs w:val="20"/>
                  <w:u w:val="single"/>
                </w:rPr>
                <w:t>a report</w:t>
              </w:r>
            </w:hyperlink>
            <w:r>
              <w:rPr>
                <w:rFonts w:ascii="Cambria" w:eastAsia="Times New Roman" w:hAnsi="Cambria" w:cs="Times New Roman"/>
                <w:sz w:val="20"/>
                <w:szCs w:val="20"/>
              </w:rPr>
              <w:t xml:space="preserve"> by Physicians for Safe Energy, a s</w:t>
            </w:r>
            <w:r>
              <w:rPr>
                <w:rFonts w:ascii="Cambria" w:eastAsia="Times New Roman" w:hAnsi="Cambria" w:cs="Times New Roman"/>
                <w:sz w:val="20"/>
                <w:szCs w:val="20"/>
              </w:rPr>
              <w:t>pill or worse, a barge accident on the rivers could have catastrophic consequences. The report cited estimates from the USACE that because of climate change, the Ohio River watershed could have to carry up to 50 percent more water in this century. The US C</w:t>
            </w:r>
            <w:r>
              <w:rPr>
                <w:rFonts w:ascii="Cambria" w:eastAsia="Times New Roman" w:hAnsi="Cambria" w:cs="Times New Roman"/>
                <w:sz w:val="20"/>
                <w:szCs w:val="20"/>
              </w:rPr>
              <w:t>oast Guard’s database shows that barge accidents are already on the rise.  With the rivers already impaired by pollution, including “forever chemicals,” also found in frack waste, such a risk that barging frack waste with toxic, radioactive and unknown pro</w:t>
            </w:r>
            <w:r>
              <w:rPr>
                <w:rFonts w:ascii="Cambria" w:eastAsia="Times New Roman" w:hAnsi="Cambria" w:cs="Times New Roman"/>
                <w:sz w:val="20"/>
                <w:szCs w:val="20"/>
              </w:rPr>
              <w:t>prietary chemicals should not be allowed. At the very least, each barge load would have to be fully analyzed for a complete characterization of all chemicals for any possible chance of remediation if a spill occurred. Since a single barge can hold approxim</w:t>
            </w:r>
            <w:r>
              <w:rPr>
                <w:rFonts w:ascii="Cambria" w:eastAsia="Times New Roman" w:hAnsi="Cambria" w:cs="Times New Roman"/>
                <w:sz w:val="20"/>
                <w:szCs w:val="20"/>
              </w:rPr>
              <w:t>ately one million gallons of frack waste, a barge accident resulting in a large release would be catastrophic, and practically impossible to completely clean up.</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Recently, Fair Shake Environmental-Legal Services filed a, “</w:t>
            </w:r>
            <w:hyperlink r:id="rId21" w:history="1">
              <w:r>
                <w:rPr>
                  <w:rStyle w:val="Hyperlink"/>
                  <w:rFonts w:ascii="Cambria" w:eastAsia="Times New Roman" w:hAnsi="Cambria" w:cs="Times New Roman"/>
                  <w:color w:val="0000FF"/>
                  <w:sz w:val="20"/>
                  <w:szCs w:val="20"/>
                  <w:u w:val="single"/>
                </w:rPr>
                <w:t xml:space="preserve">Plaintiff’s Motion for Partial </w:t>
              </w:r>
              <w:r>
                <w:rPr>
                  <w:rStyle w:val="Hyperlink"/>
                  <w:rFonts w:ascii="Cambria" w:eastAsia="Times New Roman" w:hAnsi="Cambria" w:cs="Times New Roman"/>
                  <w:color w:val="0000FF"/>
                  <w:sz w:val="20"/>
                  <w:szCs w:val="20"/>
                  <w:u w:val="single"/>
                </w:rPr>
                <w:t>Summary Judgment</w:t>
              </w:r>
            </w:hyperlink>
            <w:r>
              <w:rPr>
                <w:rFonts w:ascii="Cambria" w:eastAsia="Times New Roman" w:hAnsi="Cambria" w:cs="Times New Roman"/>
                <w:sz w:val="20"/>
                <w:szCs w:val="20"/>
              </w:rPr>
              <w:t>,” in federal court in ongoing efforts to stop the barge loading/unloading facility for Deep Rock disposal near Marietta, Ohio.  Houston-based Deep Rock, a business partner with Comtech Industries, owner of another terminal in Bellaire, Oh</w:t>
            </w:r>
            <w:r>
              <w:rPr>
                <w:rFonts w:ascii="Cambria" w:eastAsia="Times New Roman" w:hAnsi="Cambria" w:cs="Times New Roman"/>
                <w:sz w:val="20"/>
                <w:szCs w:val="20"/>
              </w:rPr>
              <w:t xml:space="preserve">io, operates twelve deep disposal wells at five sites near the unloading terminals. The Deep Rock frack </w:t>
            </w:r>
            <w:r>
              <w:rPr>
                <w:rFonts w:ascii="Cambria" w:eastAsia="Times New Roman" w:hAnsi="Cambria" w:cs="Times New Roman"/>
                <w:sz w:val="20"/>
                <w:szCs w:val="20"/>
              </w:rPr>
              <w:lastRenderedPageBreak/>
              <w:t xml:space="preserve">waste injection facility is near another injection well, </w:t>
            </w:r>
            <w:hyperlink r:id="rId22" w:history="1">
              <w:r>
                <w:rPr>
                  <w:rStyle w:val="Hyperlink"/>
                  <w:rFonts w:ascii="Cambria" w:eastAsia="Times New Roman" w:hAnsi="Cambria" w:cs="Times New Roman"/>
                  <w:color w:val="0000FF"/>
                  <w:sz w:val="20"/>
                  <w:szCs w:val="20"/>
                  <w:u w:val="single"/>
                </w:rPr>
                <w:t>Redbird</w:t>
              </w:r>
            </w:hyperlink>
            <w:r>
              <w:rPr>
                <w:rFonts w:ascii="Cambria" w:eastAsia="Times New Roman" w:hAnsi="Cambria" w:cs="Times New Roman"/>
                <w:sz w:val="20"/>
                <w:szCs w:val="20"/>
              </w:rPr>
              <w:t xml:space="preserve"> #4, known to have leaked for miles into ot</w:t>
            </w:r>
            <w:r>
              <w:rPr>
                <w:rFonts w:ascii="Cambria" w:eastAsia="Times New Roman" w:hAnsi="Cambria" w:cs="Times New Roman"/>
                <w:sz w:val="20"/>
                <w:szCs w:val="20"/>
              </w:rPr>
              <w:t>her producing wells in the region. The ongoing legal challenge is hoped to bring forward the fact that inadequate environmental studies were done before authorizing the barge dock use to unload frack waste, among other complaints.</w:t>
            </w:r>
          </w:p>
          <w:p w:rsidR="00000000" w:rsidRDefault="000374A0">
            <w:pPr>
              <w:spacing w:after="0" w:line="100" w:lineRule="atLeast"/>
              <w:ind w:right="1440"/>
              <w:rPr>
                <w:rFonts w:ascii="Cambria" w:eastAsia="Times New Roman" w:hAnsi="Cambria" w:cs="Times New Roman"/>
                <w:sz w:val="20"/>
                <w:szCs w:val="20"/>
              </w:rPr>
            </w:pPr>
            <w:r>
              <w:rPr>
                <w:rFonts w:ascii="Cambria" w:eastAsia="Times New Roman" w:hAnsi="Cambria" w:cs="Times New Roman"/>
                <w:sz w:val="20"/>
                <w:szCs w:val="20"/>
              </w:rPr>
              <w:t> </w:t>
            </w:r>
          </w:p>
          <w:p w:rsidR="00000000" w:rsidRDefault="000374A0">
            <w:pPr>
              <w:spacing w:after="0" w:line="100" w:lineRule="atLeast"/>
              <w:ind w:right="1440"/>
              <w:rPr>
                <w:rFonts w:ascii="Times New Roman" w:eastAsia="Times New Roman" w:hAnsi="Times New Roman" w:cs="Times New Roman"/>
                <w:sz w:val="24"/>
                <w:szCs w:val="24"/>
              </w:rPr>
            </w:pPr>
            <w:r>
              <w:rPr>
                <w:rFonts w:ascii="Cambria" w:eastAsia="Times New Roman" w:hAnsi="Cambria" w:cs="Times New Roman"/>
                <w:sz w:val="20"/>
                <w:szCs w:val="20"/>
              </w:rPr>
              <w:t>Considering the implica</w:t>
            </w:r>
            <w:r>
              <w:rPr>
                <w:rFonts w:ascii="Cambria" w:eastAsia="Times New Roman" w:hAnsi="Cambria" w:cs="Times New Roman"/>
                <w:sz w:val="20"/>
                <w:szCs w:val="20"/>
              </w:rPr>
              <w:t>tions of barge transportation and disposal on and near major rivers needed for drinking water and recreation, efforts will continue to press regulatory agencies to weigh the risks of their decisions and rescind any permission to allow barging of frack wast</w:t>
            </w:r>
            <w:r>
              <w:rPr>
                <w:rFonts w:ascii="Cambria" w:eastAsia="Times New Roman" w:hAnsi="Cambria" w:cs="Times New Roman"/>
                <w:sz w:val="20"/>
                <w:szCs w:val="20"/>
              </w:rPr>
              <w:t>e.</w:t>
            </w:r>
          </w:p>
          <w:p w:rsidR="00000000" w:rsidRDefault="000374A0">
            <w:pPr>
              <w:spacing w:after="0" w:line="100" w:lineRule="atLeast"/>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Open Attachment </w:t>
            </w:r>
            <w:hyperlink r:id="rId23" w:history="1">
              <w:r>
                <w:rPr>
                  <w:rStyle w:val="Hyperlink"/>
                  <w:rFonts w:ascii="Times New Roman" w:eastAsia="Times New Roman" w:hAnsi="Times New Roman" w:cs="Times New Roman"/>
                  <w:color w:val="0000FF"/>
                  <w:sz w:val="24"/>
                  <w:szCs w:val="24"/>
                  <w:u w:val="single"/>
                </w:rPr>
                <w:t xml:space="preserve">10-12-21 Barging.pdf </w:t>
              </w:r>
              <w:r>
                <w:rPr>
                  <w:rStyle w:val="Hyperlink"/>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mso-width-percent:0;mso-height-percent:0;mso-width-percent:0;mso-height-percent:0" filled="t">
                    <v:fill color2="black"/>
                    <v:imagedata r:id="rId24" o:title=""/>
                  </v:shape>
                </w:pict>
              </w:r>
            </w:hyperlink>
          </w:p>
          <w:p w:rsidR="00000000" w:rsidRDefault="000374A0">
            <w:pPr>
              <w:spacing w:after="0" w:line="100" w:lineRule="atLeast"/>
              <w:rPr>
                <w:rFonts w:ascii="Times New Roman" w:eastAsia="Times New Roman" w:hAnsi="Times New Roman" w:cs="Times New Roman"/>
                <w:color w:val="0000FF"/>
                <w:sz w:val="24"/>
                <w:szCs w:val="24"/>
              </w:rPr>
            </w:pPr>
          </w:p>
          <w:p w:rsidR="00000000" w:rsidRDefault="000374A0">
            <w:pPr>
              <w:spacing w:after="0" w:line="100" w:lineRule="atLeast"/>
              <w:rPr>
                <w:rFonts w:ascii="Times New Roman" w:eastAsia="Times New Roman" w:hAnsi="Times New Roman" w:cs="Times New Roman"/>
                <w:color w:val="0000FF"/>
                <w:sz w:val="24"/>
                <w:szCs w:val="24"/>
              </w:rPr>
            </w:pPr>
          </w:p>
          <w:p w:rsidR="00000000" w:rsidRDefault="000374A0">
            <w:pPr>
              <w:spacing w:after="0" w:line="100"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George Banziger</w:t>
            </w:r>
          </w:p>
          <w:p w:rsidR="00000000" w:rsidRDefault="000374A0">
            <w:pPr>
              <w:spacing w:after="0" w:line="100" w:lineRule="atLeast"/>
              <w:jc w:val="right"/>
            </w:pPr>
            <w:r>
              <w:rPr>
                <w:rFonts w:ascii="Times New Roman" w:eastAsia="Times New Roman" w:hAnsi="Times New Roman" w:cs="Times New Roman"/>
                <w:color w:val="000000"/>
                <w:sz w:val="24"/>
                <w:szCs w:val="24"/>
              </w:rPr>
              <w:t>October 14, 2021</w:t>
            </w:r>
          </w:p>
        </w:tc>
      </w:tr>
    </w:tbl>
    <w:p w:rsidR="00000000" w:rsidRDefault="000374A0">
      <w:pPr>
        <w:spacing w:line="100" w:lineRule="atLeast"/>
        <w:rPr>
          <w:sz w:val="24"/>
          <w:szCs w:val="24"/>
        </w:rPr>
      </w:pPr>
    </w:p>
    <w:p w:rsidR="00000000" w:rsidRDefault="000374A0">
      <w:pPr>
        <w:rPr>
          <w:rFonts w:ascii="Times New Roman" w:hAnsi="Times New Roman"/>
          <w:b/>
          <w:bCs/>
          <w:sz w:val="24"/>
          <w:szCs w:val="24"/>
        </w:rPr>
      </w:pPr>
      <w:r>
        <w:rPr>
          <w:rFonts w:ascii="Times New Roman" w:hAnsi="Times New Roman"/>
          <w:b/>
          <w:bCs/>
          <w:sz w:val="24"/>
          <w:szCs w:val="24"/>
        </w:rPr>
        <w:t>Clear Into The Future Project Report - Rebecca Phillip</w:t>
      </w:r>
      <w:r>
        <w:rPr>
          <w:rFonts w:ascii="Times New Roman" w:hAnsi="Times New Roman"/>
          <w:b/>
          <w:bCs/>
          <w:sz w:val="24"/>
          <w:szCs w:val="24"/>
        </w:rPr>
        <w:t>s</w:t>
      </w:r>
    </w:p>
    <w:p w:rsidR="00000000" w:rsidRDefault="000374A0">
      <w:pPr>
        <w:rPr>
          <w:rFonts w:ascii="Times New Roman" w:hAnsi="Times New Roman"/>
          <w:sz w:val="24"/>
          <w:szCs w:val="24"/>
        </w:rPr>
      </w:pPr>
      <w:r>
        <w:rPr>
          <w:rFonts w:ascii="Times New Roman" w:hAnsi="Times New Roman"/>
          <w:b/>
          <w:bCs/>
          <w:sz w:val="24"/>
          <w:szCs w:val="24"/>
        </w:rPr>
        <w:t>Riverbank Pollinator Habitat</w:t>
      </w:r>
    </w:p>
    <w:p w:rsidR="00000000" w:rsidRDefault="000374A0">
      <w:pPr>
        <w:numPr>
          <w:ilvl w:val="0"/>
          <w:numId w:val="3"/>
        </w:numPr>
        <w:rPr>
          <w:rFonts w:ascii="Times New Roman" w:hAnsi="Times New Roman"/>
          <w:sz w:val="24"/>
          <w:szCs w:val="24"/>
        </w:rPr>
      </w:pPr>
      <w:r>
        <w:rPr>
          <w:rFonts w:ascii="Times New Roman" w:hAnsi="Times New Roman"/>
          <w:sz w:val="24"/>
          <w:szCs w:val="24"/>
        </w:rPr>
        <w:t>The plants installed in May are thriving, and a team of volunteers added more than 200 others on October 2. The additions seem to be doing well.</w:t>
      </w:r>
    </w:p>
    <w:p w:rsidR="00000000" w:rsidRDefault="000374A0">
      <w:pPr>
        <w:numPr>
          <w:ilvl w:val="0"/>
          <w:numId w:val="3"/>
        </w:numPr>
        <w:rPr>
          <w:rFonts w:ascii="Times New Roman" w:hAnsi="Times New Roman"/>
          <w:sz w:val="24"/>
          <w:szCs w:val="24"/>
        </w:rPr>
      </w:pPr>
      <w:r>
        <w:rPr>
          <w:rFonts w:ascii="Times New Roman" w:hAnsi="Times New Roman"/>
          <w:sz w:val="24"/>
          <w:szCs w:val="24"/>
        </w:rPr>
        <w:t xml:space="preserve">Five flats arrived after the October 2 planting and per the advice of the owner </w:t>
      </w:r>
      <w:r>
        <w:rPr>
          <w:rFonts w:ascii="Times New Roman" w:hAnsi="Times New Roman"/>
          <w:sz w:val="24"/>
          <w:szCs w:val="24"/>
        </w:rPr>
        <w:t>of Davis Nurseries, are being overwintered for planting in the spring.</w:t>
      </w:r>
    </w:p>
    <w:p w:rsidR="00000000" w:rsidRDefault="000374A0">
      <w:pPr>
        <w:numPr>
          <w:ilvl w:val="0"/>
          <w:numId w:val="3"/>
        </w:numPr>
        <w:rPr>
          <w:rFonts w:ascii="Times New Roman" w:hAnsi="Times New Roman"/>
          <w:sz w:val="24"/>
          <w:szCs w:val="24"/>
        </w:rPr>
      </w:pPr>
      <w:r>
        <w:rPr>
          <w:rFonts w:ascii="Times New Roman" w:hAnsi="Times New Roman"/>
          <w:sz w:val="24"/>
          <w:szCs w:val="24"/>
        </w:rPr>
        <w:t xml:space="preserve">Al Tuttle and Chris Hoke donated a drip tape system for the site. Under the direction of Jim Grecni, George Banziger, Kat Hawbaker, Leroy McCarty, and I installed most of the system on </w:t>
      </w:r>
      <w:r>
        <w:rPr>
          <w:rFonts w:ascii="Times New Roman" w:hAnsi="Times New Roman"/>
          <w:sz w:val="24"/>
          <w:szCs w:val="24"/>
        </w:rPr>
        <w:t>Thursday. Jim and I will finish up on Tuesday afternoon. The system will be drained sometime after the first frost. The online advice I am finding suggests covering the drip tape with mulch, of which we have plenty.</w:t>
      </w:r>
    </w:p>
    <w:p w:rsidR="00000000" w:rsidRDefault="000374A0">
      <w:pPr>
        <w:numPr>
          <w:ilvl w:val="0"/>
          <w:numId w:val="3"/>
        </w:numPr>
        <w:rPr>
          <w:rFonts w:ascii="Times New Roman" w:hAnsi="Times New Roman"/>
          <w:sz w:val="24"/>
          <w:szCs w:val="24"/>
        </w:rPr>
      </w:pPr>
      <w:r>
        <w:rPr>
          <w:rFonts w:ascii="Times New Roman" w:hAnsi="Times New Roman"/>
          <w:sz w:val="24"/>
          <w:szCs w:val="24"/>
        </w:rPr>
        <w:t>I gave a presentation to the Noon Rotary</w:t>
      </w:r>
      <w:r>
        <w:rPr>
          <w:rFonts w:ascii="Times New Roman" w:hAnsi="Times New Roman"/>
          <w:sz w:val="24"/>
          <w:szCs w:val="24"/>
        </w:rPr>
        <w:t xml:space="preserve"> on October 7 and have a phone meeting scheduled on a possible joint project with People's Bank on Monday morning.</w:t>
      </w:r>
    </w:p>
    <w:p w:rsidR="00000000" w:rsidRDefault="000374A0">
      <w:pPr>
        <w:numPr>
          <w:ilvl w:val="0"/>
          <w:numId w:val="3"/>
        </w:numPr>
        <w:rPr>
          <w:rFonts w:ascii="Times New Roman" w:hAnsi="Times New Roman"/>
          <w:sz w:val="24"/>
          <w:szCs w:val="24"/>
        </w:rPr>
      </w:pPr>
      <w:r>
        <w:rPr>
          <w:rFonts w:ascii="Times New Roman" w:hAnsi="Times New Roman"/>
          <w:sz w:val="24"/>
          <w:szCs w:val="24"/>
        </w:rPr>
        <w:t xml:space="preserve">Volunteers planted Phase One of the Maple Street butterfly garden, inspired by our project, on October 2. </w:t>
      </w:r>
    </w:p>
    <w:p w:rsidR="00000000" w:rsidRDefault="000374A0">
      <w:pPr>
        <w:numPr>
          <w:ilvl w:val="0"/>
          <w:numId w:val="3"/>
        </w:numPr>
        <w:rPr>
          <w:rFonts w:ascii="Times New Roman" w:hAnsi="Times New Roman"/>
          <w:sz w:val="24"/>
          <w:szCs w:val="24"/>
        </w:rPr>
      </w:pPr>
      <w:r>
        <w:rPr>
          <w:rFonts w:ascii="Times New Roman" w:hAnsi="Times New Roman"/>
          <w:sz w:val="24"/>
          <w:szCs w:val="24"/>
        </w:rPr>
        <w:t xml:space="preserve">Needed for the habitat: materials </w:t>
      </w:r>
      <w:r>
        <w:rPr>
          <w:rFonts w:ascii="Times New Roman" w:hAnsi="Times New Roman"/>
          <w:sz w:val="24"/>
          <w:szCs w:val="24"/>
        </w:rPr>
        <w:t xml:space="preserve">for edging or a mowing strip. Because of the bermuda grass the city planted along Fort Street, the ideal edging would extend a foot or more into the soil to reduce invasive grass intrusion into the habitat. </w:t>
      </w:r>
    </w:p>
    <w:p w:rsidR="00000000" w:rsidRDefault="000374A0">
      <w:pPr>
        <w:rPr>
          <w:rFonts w:ascii="Times New Roman" w:hAnsi="Times New Roman"/>
          <w:sz w:val="24"/>
          <w:szCs w:val="24"/>
        </w:rPr>
      </w:pPr>
    </w:p>
    <w:p w:rsidR="00000000" w:rsidRDefault="000374A0">
      <w:pPr>
        <w:rPr>
          <w:rFonts w:ascii="Times New Roman" w:hAnsi="Times New Roman" w:cs="Times New Roman"/>
          <w:sz w:val="24"/>
          <w:szCs w:val="24"/>
        </w:rPr>
      </w:pPr>
      <w:r>
        <w:rPr>
          <w:rFonts w:ascii="Times New Roman" w:hAnsi="Times New Roman"/>
          <w:b/>
          <w:bCs/>
          <w:sz w:val="24"/>
          <w:szCs w:val="24"/>
        </w:rPr>
        <w:t>Solar Bench Project</w:t>
      </w:r>
    </w:p>
    <w:p w:rsidR="00000000" w:rsidRDefault="000374A0">
      <w:pPr>
        <w:spacing w:line="100" w:lineRule="atLeast"/>
        <w:rPr>
          <w:rFonts w:ascii="Times New Roman" w:hAnsi="Times New Roman" w:cs="Times New Roman"/>
          <w:b/>
          <w:bCs/>
          <w:sz w:val="24"/>
          <w:szCs w:val="24"/>
        </w:rPr>
      </w:pPr>
      <w:r>
        <w:rPr>
          <w:rFonts w:ascii="Times New Roman" w:hAnsi="Times New Roman" w:cs="Times New Roman"/>
          <w:sz w:val="24"/>
          <w:szCs w:val="24"/>
        </w:rPr>
        <w:t>The bench is to arrive late</w:t>
      </w:r>
      <w:r>
        <w:rPr>
          <w:rFonts w:ascii="Times New Roman" w:hAnsi="Times New Roman" w:cs="Times New Roman"/>
          <w:sz w:val="24"/>
          <w:szCs w:val="24"/>
        </w:rPr>
        <w:t>r this month. I have not yet spoken to Steve Wetz about whether it could be installed this season and moved when the Lock One Park project is completed. The last time I spoke with Nick Arnold of Pickering, they had been given no date for the project.</w:t>
      </w:r>
    </w:p>
    <w:p w:rsidR="00000000" w:rsidRDefault="000374A0">
      <w:pPr>
        <w:spacing w:line="100" w:lineRule="atLeast"/>
        <w:rPr>
          <w:rStyle w:val="Strong"/>
          <w:rFonts w:ascii="Times New Roman" w:hAnsi="Times New Roman" w:cs="Times New Roman"/>
          <w:color w:val="000000"/>
          <w:sz w:val="28"/>
          <w:szCs w:val="28"/>
          <w:shd w:val="clear" w:color="auto" w:fill="FFFFFF"/>
        </w:rPr>
      </w:pPr>
      <w:r>
        <w:rPr>
          <w:rFonts w:ascii="Times New Roman" w:hAnsi="Times New Roman" w:cs="Times New Roman"/>
          <w:b/>
          <w:bCs/>
          <w:sz w:val="24"/>
          <w:szCs w:val="24"/>
        </w:rPr>
        <w:t xml:space="preserve">FaCT </w:t>
      </w:r>
      <w:r>
        <w:rPr>
          <w:rFonts w:ascii="Times New Roman" w:hAnsi="Times New Roman" w:cs="Times New Roman"/>
          <w:b/>
          <w:bCs/>
          <w:sz w:val="24"/>
          <w:szCs w:val="24"/>
        </w:rPr>
        <w:t>Ohio Announcement - Ginnie McNeil</w:t>
      </w:r>
    </w:p>
    <w:p w:rsidR="00000000" w:rsidRDefault="000374A0">
      <w:pPr>
        <w:pStyle w:val="BodyText"/>
        <w:spacing w:line="100" w:lineRule="atLeast"/>
        <w:rPr>
          <w:rStyle w:val="Strong"/>
          <w:rFonts w:ascii="Times New Roman" w:hAnsi="Times New Roman"/>
          <w:color w:val="000000"/>
          <w:sz w:val="24"/>
          <w:szCs w:val="24"/>
        </w:rPr>
      </w:pPr>
      <w:r>
        <w:rPr>
          <w:rStyle w:val="Strong"/>
          <w:rFonts w:ascii="Times New Roman" w:hAnsi="Times New Roman" w:cs="Times New Roman"/>
          <w:color w:val="000000"/>
          <w:sz w:val="28"/>
          <w:szCs w:val="28"/>
          <w:shd w:val="clear" w:color="auto" w:fill="FFFFFF"/>
        </w:rPr>
        <w:lastRenderedPageBreak/>
        <w:t xml:space="preserve">Trying to Get from Here to There: Transportation &amp; </w:t>
      </w:r>
      <w:r>
        <w:rPr>
          <w:rStyle w:val="Strong"/>
          <w:rFonts w:ascii="Times New Roman" w:hAnsi="Times New Roman" w:cs="Times New Roman"/>
          <w:color w:val="000000"/>
          <w:sz w:val="28"/>
          <w:szCs w:val="28"/>
          <w:shd w:val="clear" w:color="auto" w:fill="FFFFFF"/>
        </w:rPr>
        <w:t>Environmental Justice</w:t>
      </w:r>
      <w:r>
        <w:rPr>
          <w:rFonts w:ascii="Times New Roman" w:hAnsi="Times New Roman" w:cs="Times New Roman"/>
          <w:sz w:val="21"/>
          <w:szCs w:val="24"/>
          <w:shd w:val="clear" w:color="auto" w:fill="FFFFFF"/>
        </w:rPr>
        <w:br/>
      </w:r>
      <w:r>
        <w:rPr>
          <w:rStyle w:val="Strong"/>
          <w:rFonts w:ascii="Times New Roman" w:hAnsi="Times New Roman" w:cs="Times New Roman"/>
          <w:color w:val="000000"/>
          <w:sz w:val="24"/>
          <w:szCs w:val="24"/>
        </w:rPr>
        <w:t>An Education &amp; Action Event from the UUJO Environmental Justice Renewal Team</w:t>
      </w:r>
    </w:p>
    <w:p w:rsidR="00000000" w:rsidRDefault="000374A0">
      <w:pPr>
        <w:pStyle w:val="BodyText"/>
        <w:shd w:val="clear" w:color="auto" w:fill="F4F4F4"/>
        <w:spacing w:line="330" w:lineRule="atLeast"/>
        <w:rPr>
          <w:rFonts w:ascii="Times New Roman" w:hAnsi="Times New Roman"/>
          <w:color w:val="000000"/>
          <w:sz w:val="24"/>
          <w:szCs w:val="24"/>
        </w:rPr>
      </w:pPr>
      <w:r>
        <w:rPr>
          <w:rStyle w:val="Strong"/>
          <w:rFonts w:ascii="Times New Roman" w:hAnsi="Times New Roman"/>
          <w:color w:val="000000"/>
          <w:sz w:val="24"/>
          <w:szCs w:val="24"/>
        </w:rPr>
        <w:t>Sunday, Oct. 24 at 5:00 p.m. Eastern</w:t>
      </w:r>
      <w:r>
        <w:rPr>
          <w:rStyle w:val="Strong"/>
          <w:rFonts w:ascii="Times New Roman" w:hAnsi="Times New Roman"/>
          <w:color w:val="000000"/>
          <w:sz w:val="24"/>
          <w:szCs w:val="24"/>
        </w:rPr>
        <w:br/>
        <w:t>Register by clicking the link below</w:t>
      </w:r>
      <w:r>
        <w:rPr>
          <w:rStyle w:val="Strong"/>
          <w:rFonts w:ascii="Times New Roman" w:hAnsi="Times New Roman"/>
          <w:color w:val="000000"/>
          <w:sz w:val="24"/>
          <w:szCs w:val="24"/>
        </w:rPr>
        <w:t xml:space="preserve">: </w:t>
      </w:r>
      <w:hyperlink r:id="rId25" w:anchor="_blank" w:history="1">
        <w:r>
          <w:rPr>
            <w:rStyle w:val="Hyperlink"/>
            <w:rFonts w:ascii="Times New Roman" w:hAnsi="Times New Roman"/>
            <w:color w:val="0000CC"/>
            <w:sz w:val="24"/>
            <w:szCs w:val="24"/>
          </w:rPr>
          <w:t>https://us02web.zoom.us/meeting/register/tZ0tce2vqDo</w:t>
        </w:r>
        <w:r>
          <w:rPr>
            <w:rStyle w:val="Hyperlink"/>
            <w:rFonts w:ascii="Times New Roman" w:hAnsi="Times New Roman"/>
            <w:color w:val="0000CC"/>
            <w:sz w:val="24"/>
            <w:szCs w:val="24"/>
          </w:rPr>
          <w:t>sGdz9CFg3j0s9hxdHfLwEgciO</w:t>
        </w:r>
      </w:hyperlink>
    </w:p>
    <w:p w:rsidR="00000000" w:rsidRDefault="000374A0">
      <w:pPr>
        <w:pStyle w:val="BodyText"/>
        <w:shd w:val="clear" w:color="auto" w:fill="F4F4F4"/>
        <w:spacing w:line="285" w:lineRule="atLeast"/>
        <w:rPr>
          <w:rFonts w:ascii="Times New Roman" w:hAnsi="Times New Roman"/>
          <w:color w:val="000000"/>
          <w:sz w:val="24"/>
          <w:szCs w:val="24"/>
        </w:rPr>
      </w:pPr>
      <w:r>
        <w:rPr>
          <w:rFonts w:ascii="Times New Roman" w:hAnsi="Times New Roman"/>
          <w:color w:val="000000"/>
          <w:sz w:val="24"/>
          <w:szCs w:val="24"/>
        </w:rPr>
        <w:br/>
        <w:t>Many Ohioans are kept from full participation in our communities because they lack a car. Citizens will share their stories of attempting to use the existing transit options and how the lack of efficient public transportation is</w:t>
      </w:r>
      <w:r>
        <w:rPr>
          <w:rFonts w:ascii="Times New Roman" w:hAnsi="Times New Roman"/>
          <w:color w:val="000000"/>
          <w:sz w:val="24"/>
          <w:szCs w:val="24"/>
        </w:rPr>
        <w:t xml:space="preserve"> impacting their lives.</w:t>
      </w:r>
    </w:p>
    <w:p w:rsidR="00000000" w:rsidRDefault="000374A0">
      <w:pPr>
        <w:pStyle w:val="BodyText"/>
        <w:shd w:val="clear" w:color="auto" w:fill="F4F4F4"/>
        <w:spacing w:line="285" w:lineRule="atLeast"/>
      </w:pPr>
      <w:r>
        <w:rPr>
          <w:rFonts w:ascii="Times New Roman" w:hAnsi="Times New Roman"/>
          <w:color w:val="000000"/>
          <w:sz w:val="24"/>
          <w:szCs w:val="24"/>
        </w:rPr>
        <w:t xml:space="preserve">Developing a modern public transit system is essential for Ohio’s future. From </w:t>
      </w:r>
      <w:r>
        <w:rPr>
          <w:rStyle w:val="Emphasis"/>
          <w:rFonts w:ascii="Times New Roman" w:hAnsi="Times New Roman"/>
          <w:color w:val="00263E"/>
          <w:spacing w:val="1"/>
          <w:sz w:val="24"/>
          <w:szCs w:val="24"/>
        </w:rPr>
        <w:t>Ohio      Statewide Transit Needs</w:t>
      </w:r>
      <w:r>
        <w:rPr>
          <w:rFonts w:ascii="Times New Roman" w:hAnsi="Times New Roman"/>
          <w:color w:val="00263E"/>
          <w:spacing w:val="1"/>
          <w:sz w:val="24"/>
          <w:szCs w:val="24"/>
        </w:rPr>
        <w:t> study in 2015. “In 2013, Ohio had the 14</w:t>
      </w:r>
      <w:r>
        <w:rPr>
          <w:rFonts w:ascii="Times New Roman" w:hAnsi="Times New Roman"/>
          <w:color w:val="00263E"/>
          <w:spacing w:val="1"/>
          <w:position w:val="7"/>
          <w:sz w:val="24"/>
          <w:szCs w:val="24"/>
        </w:rPr>
        <w:t>th</w:t>
      </w:r>
      <w:r>
        <w:rPr>
          <w:rFonts w:ascii="Times New Roman" w:hAnsi="Times New Roman"/>
          <w:color w:val="00263E"/>
          <w:spacing w:val="1"/>
          <w:sz w:val="24"/>
          <w:szCs w:val="24"/>
        </w:rPr>
        <w:t xml:space="preserve"> highest transit ridership in the country with 115 million trips per year. By</w:t>
      </w:r>
      <w:r>
        <w:rPr>
          <w:rFonts w:ascii="Times New Roman" w:hAnsi="Times New Roman"/>
          <w:color w:val="00263E"/>
          <w:spacing w:val="1"/>
          <w:sz w:val="24"/>
          <w:szCs w:val="24"/>
        </w:rPr>
        <w:t xml:space="preserve"> 2025, demand is expected to increase to more than 250 million trips. Demographic shifts contribute to increased need: An older population, increased poverty, and many millennials’ preference for public transit over owning a car.”  Ohio ranks eighth lowest</w:t>
      </w:r>
      <w:r>
        <w:rPr>
          <w:rFonts w:ascii="Times New Roman" w:hAnsi="Times New Roman"/>
          <w:color w:val="00263E"/>
          <w:spacing w:val="1"/>
          <w:sz w:val="24"/>
          <w:szCs w:val="24"/>
        </w:rPr>
        <w:t xml:space="preserve"> in the nation on spending for public transportation. </w:t>
      </w:r>
    </w:p>
    <w:p w:rsidR="00000000" w:rsidRDefault="000374A0">
      <w:pPr>
        <w:pStyle w:val="BodyText"/>
        <w:shd w:val="clear" w:color="auto" w:fill="F4F4F4"/>
        <w:spacing w:line="285" w:lineRule="atLeast"/>
        <w:rPr>
          <w:rFonts w:ascii="Times New Roman" w:hAnsi="Times New Roman"/>
          <w:color w:val="00263E"/>
          <w:spacing w:val="1"/>
          <w:sz w:val="24"/>
          <w:szCs w:val="24"/>
        </w:rPr>
      </w:pPr>
      <w:hyperlink r:id="rId26" w:anchor="_blank" w:history="1">
        <w:r>
          <w:rPr>
            <w:rStyle w:val="Hyperlink"/>
            <w:rFonts w:ascii="Times New Roman" w:hAnsi="Times New Roman"/>
            <w:color w:val="00263E"/>
            <w:spacing w:val="1"/>
            <w:sz w:val="24"/>
            <w:szCs w:val="24"/>
          </w:rPr>
          <w:t>https://www.policymattersohio.org/research-policy/sustainable-communities/transit/how-ohio-funds-public-transit</w:t>
        </w:r>
      </w:hyperlink>
    </w:p>
    <w:p w:rsidR="00000000" w:rsidRDefault="000374A0">
      <w:pPr>
        <w:pStyle w:val="BodyText"/>
        <w:shd w:val="clear" w:color="auto" w:fill="F4F4F4"/>
        <w:spacing w:line="285" w:lineRule="atLeast"/>
        <w:rPr>
          <w:rFonts w:ascii="Times New Roman" w:hAnsi="Times New Roman"/>
          <w:sz w:val="24"/>
          <w:szCs w:val="24"/>
        </w:rPr>
      </w:pPr>
      <w:r>
        <w:rPr>
          <w:rFonts w:ascii="Times New Roman" w:hAnsi="Times New Roman"/>
          <w:color w:val="00263E"/>
          <w:spacing w:val="1"/>
          <w:sz w:val="24"/>
          <w:szCs w:val="24"/>
        </w:rPr>
        <w:t>Join us as we discuss ways of encouraging our state and local government to plan and fund public tr</w:t>
      </w:r>
      <w:r>
        <w:rPr>
          <w:rFonts w:ascii="Times New Roman" w:hAnsi="Times New Roman"/>
          <w:color w:val="00263E"/>
          <w:spacing w:val="1"/>
          <w:sz w:val="24"/>
          <w:szCs w:val="24"/>
        </w:rPr>
        <w:t>ansportation.</w:t>
      </w:r>
    </w:p>
    <w:p w:rsidR="00000000" w:rsidRDefault="000374A0">
      <w:pPr>
        <w:spacing w:line="100" w:lineRule="atLeast"/>
        <w:rPr>
          <w:rFonts w:ascii="Times New Roman" w:hAnsi="Times New Roman"/>
          <w:sz w:val="24"/>
          <w:szCs w:val="24"/>
        </w:rPr>
      </w:pPr>
    </w:p>
    <w:p w:rsidR="00000000" w:rsidRDefault="000374A0">
      <w:pPr>
        <w:sectPr w:rsidR="00000000">
          <w:pgSz w:w="12240" w:h="15840"/>
          <w:pgMar w:top="1440" w:right="1440" w:bottom="1440" w:left="1440" w:header="720" w:footer="720" w:gutter="0"/>
          <w:cols w:space="720"/>
          <w:docGrid w:linePitch="600" w:charSpace="36864"/>
        </w:sectPr>
      </w:pPr>
    </w:p>
    <w:p w:rsidR="000374A0" w:rsidRDefault="000374A0"/>
    <w:sectPr w:rsidR="000374A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4A0" w:rsidRDefault="000374A0" w:rsidP="00974E57">
      <w:pPr>
        <w:spacing w:after="0" w:line="240" w:lineRule="auto"/>
      </w:pPr>
      <w:r>
        <w:separator/>
      </w:r>
    </w:p>
  </w:endnote>
  <w:endnote w:type="continuationSeparator" w:id="0">
    <w:p w:rsidR="000374A0" w:rsidRDefault="000374A0" w:rsidP="0097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3">
    <w:altName w:val="Calibr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57" w:rsidRDefault="00974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57" w:rsidRDefault="00974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57" w:rsidRDefault="0097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4A0" w:rsidRDefault="000374A0" w:rsidP="00974E57">
      <w:pPr>
        <w:spacing w:after="0" w:line="240" w:lineRule="auto"/>
      </w:pPr>
      <w:r>
        <w:separator/>
      </w:r>
    </w:p>
  </w:footnote>
  <w:footnote w:type="continuationSeparator" w:id="0">
    <w:p w:rsidR="000374A0" w:rsidRDefault="000374A0" w:rsidP="0097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57" w:rsidRDefault="00974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57" w:rsidRDefault="00974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57" w:rsidRDefault="00974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E57"/>
    <w:rsid w:val="000374A0"/>
    <w:rsid w:val="0022794B"/>
    <w:rsid w:val="0097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6D74145-96F9-AB45-9238-3E12C2C9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2" w:lineRule="auto"/>
    </w:pPr>
    <w:rPr>
      <w:rFonts w:ascii="Calibri" w:eastAsia="SimSun" w:hAnsi="Calibri" w:cs="font43"/>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iCs w:val="0"/>
      <w:sz w:val="24"/>
      <w:szCs w:val="24"/>
    </w:rPr>
  </w:style>
  <w:style w:type="character" w:customStyle="1" w:styleId="WW8Num4z0">
    <w:name w:val="WW8Num4z0"/>
    <w:rPr>
      <w:rFonts w:ascii="Times New Roman" w:hAnsi="Times New Roman" w:cs="Times New Roman"/>
      <w:caps w:val="0"/>
      <w:smallCaps w:val="0"/>
      <w:color w:val="FF3333"/>
      <w:spacing w:val="0"/>
      <w:sz w:val="24"/>
      <w:szCs w:val="24"/>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DefaultParagraphFont0">
    <w:name w:val="Default Paragraph Font"/>
  </w:style>
  <w:style w:type="character" w:customStyle="1" w:styleId="WW8Num3z1">
    <w:name w:val="WW8Num3z1"/>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Hyperlink">
    <w:name w:val="Hyperlink"/>
  </w:style>
  <w:style w:type="character" w:styleId="Strong">
    <w:name w:val="Strong"/>
    <w:qFormat/>
    <w:rPr>
      <w:b/>
      <w:bCs/>
    </w:rPr>
  </w:style>
  <w:style w:type="character" w:styleId="FollowedHyperlink">
    <w:name w:val="FollowedHyperlink"/>
    <w:rPr>
      <w:color w:val="800000"/>
      <w:u w:val="single"/>
      <w:lang/>
    </w:rPr>
  </w:style>
  <w:style w:type="character" w:customStyle="1" w:styleId="Bullets">
    <w:name w:val="Bullets"/>
    <w:rPr>
      <w:rFonts w:ascii="OpenSymbol" w:eastAsia="OpenSymbol" w:hAnsi="OpenSymbol" w:cs="OpenSymbol"/>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974E57"/>
    <w:pPr>
      <w:tabs>
        <w:tab w:val="center" w:pos="4680"/>
        <w:tab w:val="right" w:pos="9360"/>
      </w:tabs>
    </w:pPr>
  </w:style>
  <w:style w:type="character" w:customStyle="1" w:styleId="HeaderChar">
    <w:name w:val="Header Char"/>
    <w:link w:val="Header"/>
    <w:uiPriority w:val="99"/>
    <w:rsid w:val="00974E57"/>
    <w:rPr>
      <w:rFonts w:ascii="Calibri" w:eastAsia="SimSun" w:hAnsi="Calibri" w:cs="font43"/>
      <w:sz w:val="22"/>
      <w:szCs w:val="22"/>
      <w:lang w:eastAsia="ar-SA"/>
    </w:rPr>
  </w:style>
  <w:style w:type="paragraph" w:styleId="Footer">
    <w:name w:val="footer"/>
    <w:basedOn w:val="Normal"/>
    <w:link w:val="FooterChar"/>
    <w:uiPriority w:val="99"/>
    <w:unhideWhenUsed/>
    <w:rsid w:val="00974E57"/>
    <w:pPr>
      <w:tabs>
        <w:tab w:val="center" w:pos="4680"/>
        <w:tab w:val="right" w:pos="9360"/>
      </w:tabs>
    </w:pPr>
  </w:style>
  <w:style w:type="character" w:customStyle="1" w:styleId="FooterChar">
    <w:name w:val="Footer Char"/>
    <w:link w:val="Footer"/>
    <w:uiPriority w:val="99"/>
    <w:rsid w:val="00974E57"/>
    <w:rPr>
      <w:rFonts w:ascii="Calibri" w:eastAsia="SimSun" w:hAnsi="Calibri" w:cs="font4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ebmail.suddenlink.net/do/redirect?url=http%253A%252F%252Fwww.concernedohioriverresidents.org%252F&amp;hmac=b3d9c486de66bb40878574c880985c5e" TargetMode="External"/><Relationship Id="rId26" Type="http://schemas.openxmlformats.org/officeDocument/2006/relationships/hyperlink" Target="https://u1584542.ct.sendgrid.net/ss/c/atcYNHk4Eh2YdGnwBh-YDKSAyqjp_EepRfrRm4hhu-0ej3vraNhtlhMnwOMQctl6jYSY7CFre6UFHqMOu7q7wRsh87xGA9aUd81QJJhNkmpfv84Reg5WhuUofyhUsC7oUFZ5tUF5gZuL8vHo4UJBKEhrPCAAAyYu2FKVlTKiuLNmdEIWV4I9ORSRSl5aycX1LyYTYU-6mc0oM79VjKg54ZDjZEWw__XaiHUeXHX1rWZ8gbIhF0nqNLuaefSGAXibQPZJn718Jm2CTOL0DQMtD1B4aCv3AKGUqmNFxgNogiGi3hap0qrMq5XZ2FBdajRWzosG27iml50y4EMPbOwnuX8crNb9DIjouWLiChGJtAE/3g4/7AXFknK9Sh-_wfcfJfnKNw/h2/roqrxUxlqUj-17Mfb2qwJku8UTxYlqMvT-Qm4FnrrQg" TargetMode="External"/><Relationship Id="rId3" Type="http://schemas.openxmlformats.org/officeDocument/2006/relationships/settings" Target="settings.xml"/><Relationship Id="rId21" Type="http://schemas.openxmlformats.org/officeDocument/2006/relationships/hyperlink" Target="https://webmail.suddenlink.net/do/redirect?url=https%253A%252F%252Ffwap.org%252Fwp-content%252Fuploads%252F2021%252F09%252F20210924-Plaintiffs-Motion-for-Partial-Summary-Judgment-with-Memo-in-Support.pdf&amp;hmac=9c3abcd8ca7a41570b28a58b6577289d" TargetMode="External"/><Relationship Id="rId7" Type="http://schemas.openxmlformats.org/officeDocument/2006/relationships/hyperlink" Target="https://community.citizensclimate.org/topics/reconciliation-actions" TargetMode="External"/><Relationship Id="rId12" Type="http://schemas.openxmlformats.org/officeDocument/2006/relationships/header" Target="header3.xml"/><Relationship Id="rId17" Type="http://schemas.openxmlformats.org/officeDocument/2006/relationships/hyperlink" Target="https://webmail.suddenlink.net/do/redirect?url=https%253A%252F%252Fwww.post-gazette.com%252Fnews%252Fenvironment%252F2021%252F05%252F31%252Fpennsylvania-ohio-monongahela-allegheny-rivers-fracking-wastewater-transport-barges-environment-health%252Fstories%252F202105250142&amp;hmac=463d8338d91cc7c1abe1baef14c44991" TargetMode="External"/><Relationship Id="rId25" Type="http://schemas.openxmlformats.org/officeDocument/2006/relationships/hyperlink" Target="https://u1584542.ct.sendgrid.net/ss/c/mRNLFKyANPYkYXuUTzk_S5RIzHhwhCb_fCJh6ZtzR75M6FDFntOv0QjSZ284mjzv0iknxGdT6BBNX04FvTnI7darZFTBa20Tsgr5XsKU3aH3nP8VijN9BaJb16611zYhDgSQywe6k6BYgc6kxp-R_-2nj8JwRxg4ydg7x1rOPDOtyA_OdAOwrhqaQGIUcN8YoxEyFscMKF1gblARCWNFvE_DL5Mno0WOB8vaj_ZHPQ1jWg8YUjMpmqpGiCGNrDYazyHjdrU7P8DpBOsS3HRzH1fXvDpZzBgbhaLGI4ng_YCpyUpee-GgS4JR9wesdt87/3g4/7AXFknK9Sh-_wfcfJfnKNw/h1/jxnUIV88aeC4Cc-v7-6Z97kkcVBoepDAh_nbDqMArrs" TargetMode="External"/><Relationship Id="rId2" Type="http://schemas.openxmlformats.org/officeDocument/2006/relationships/styles" Target="styles.xml"/><Relationship Id="rId16" Type="http://schemas.openxmlformats.org/officeDocument/2006/relationships/hyperlink" Target="https://webmail.suddenlink.net/do/redirect?url=https%253A%252F%252Fsecure.everyaction.com%252FY1ueg_ESeUOUEwhx1g2INg2&amp;hmac=d5361c8efcea6b7293c848fd88140be8" TargetMode="External"/><Relationship Id="rId20" Type="http://schemas.openxmlformats.org/officeDocument/2006/relationships/hyperlink" Target="https://webmail.suddenlink.net/do/redirect?url=https%253A%252F%252Fwww.psehealthyenergy.org%252Four-work%252Fpublications%252Farchive%252Fpotential-impact-to-surface-water-and-sediment-from-the-transport-of-produced-water-on-the-ohio-river%252F&amp;hmac=c77aeb91860d634e43ead908620905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ebmail.suddenlink.net/do/mail/message/mailto?to=jheer@fairshake-els.org" TargetMode="External"/><Relationship Id="rId23" Type="http://schemas.openxmlformats.org/officeDocument/2006/relationships/hyperlink" Target="https://webmail.suddenlink.net/do/mail/message/download?msgId=INBOXDELIM182236&amp;part=2&amp;l=en-US&amp;v=suddenlin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ebmail.suddenlink.net/do/redirect?url=https%253A%252F%252Fwww.concernedohioriverresidents.org%252Fpost%252Fohio-river-fracking-waste-story-map&amp;hmac=12c274076098fd85a3dd85a3b4c15a7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ebmail.suddenlink.net/do/mail/message/mailto?to=wewantcleanwater@gmail.com" TargetMode="External"/><Relationship Id="rId22" Type="http://schemas.openxmlformats.org/officeDocument/2006/relationships/hyperlink" Target="https://webmail.suddenlink.net/do/redirect?url=https%253A%252F%252Fohiodnr.gov%252Fwps%252Fportal%252Fgov%252Fodnr%252Fdiscover-and-learn%252Fsafety-conservation%252Fabout-odnr%252Foil-gas%252Foil-gas-resources%252Fwashington-county-investigation&amp;hmac=b1d6d176158d8266fdae5b00037153e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Links>
    <vt:vector size="78" baseType="variant">
      <vt:variant>
        <vt:i4>4063313</vt:i4>
      </vt:variant>
      <vt:variant>
        <vt:i4>36</vt:i4>
      </vt:variant>
      <vt:variant>
        <vt:i4>0</vt:i4>
      </vt:variant>
      <vt:variant>
        <vt:i4>5</vt:i4>
      </vt:variant>
      <vt:variant>
        <vt:lpwstr>https://u1584542.ct.sendgrid.net/ss/c/atcYNHk4Eh2YdGnwBh-YDKSAyqjp_EepRfrRm4hhu-0ej3vraNhtlhMnwOMQctl6jYSY7CFre6UFHqMOu7q7wRsh87xGA9aUd81QJJhNkmpfv84Reg5WhuUofyhUsC7oUFZ5tUF5gZuL8vHo4UJBKEhrPCAAAyYu2FKVlTKiuLNmdEIWV4I9ORSRSl5aycX1LyYTYU-6mc0oM79VjKg54ZDjZEWw__XaiHUeXHX1rWZ8gbIhF0nqNLuaefSGAXibQPZJn718Jm2CTOL0DQMtD1B4aCv3AKGUqmNFxgNogiGi3hap0qrMq5XZ2FBdajRWzosG27iml50y4EMPbOwnuX8crNb9DIjouWLiChGJtAE/3g4/7AXFknK9Sh-_wfcfJfnKNw/h2/roqrxUxlqUj-17Mfb2qwJku8UTxYlqMvT-Qm4FnrrQg</vt:lpwstr>
      </vt:variant>
      <vt:variant>
        <vt:lpwstr/>
      </vt:variant>
      <vt:variant>
        <vt:i4>3538962</vt:i4>
      </vt:variant>
      <vt:variant>
        <vt:i4>33</vt:i4>
      </vt:variant>
      <vt:variant>
        <vt:i4>0</vt:i4>
      </vt:variant>
      <vt:variant>
        <vt:i4>5</vt:i4>
      </vt:variant>
      <vt:variant>
        <vt:lpwstr>https://u1584542.ct.sendgrid.net/ss/c/mRNLFKyANPYkYXuUTzk_S5RIzHhwhCb_fCJh6ZtzR75M6FDFntOv0QjSZ284mjzv0iknxGdT6BBNX04FvTnI7darZFTBa20Tsgr5XsKU3aH3nP8VijN9BaJb16611zYhDgSQywe6k6BYgc6kxp-R_-2nj8JwRxg4ydg7x1rOPDOtyA_OdAOwrhqaQGIUcN8YoxEyFscMKF1gblARCWNFvE_DL5Mno0WOB8vaj_ZHPQ1jWg8YUjMpmqpGiCGNrDYazyHjdrU7P8DpBOsS3HRzH1fXvDpZzBgbhaLGI4ng_YCpyUpee-GgS4JR9wesdt87/3g4/7AXFknK9Sh-_wfcfJfnKNw/h1/jxnUIV88aeC4Cc-v7-6Z97kkcVBoepDAh_nbDqMArrs</vt:lpwstr>
      </vt:variant>
      <vt:variant>
        <vt:lpwstr/>
      </vt:variant>
      <vt:variant>
        <vt:i4>6422573</vt:i4>
      </vt:variant>
      <vt:variant>
        <vt:i4>30</vt:i4>
      </vt:variant>
      <vt:variant>
        <vt:i4>0</vt:i4>
      </vt:variant>
      <vt:variant>
        <vt:i4>5</vt:i4>
      </vt:variant>
      <vt:variant>
        <vt:lpwstr>https://webmail.suddenlink.net/do/mail/message/download?msgId=INBOXDELIM182236&amp;part=2&amp;l=en-US&amp;v=suddenlink</vt:lpwstr>
      </vt:variant>
      <vt:variant>
        <vt:lpwstr/>
      </vt:variant>
      <vt:variant>
        <vt:i4>7536756</vt:i4>
      </vt:variant>
      <vt:variant>
        <vt:i4>27</vt:i4>
      </vt:variant>
      <vt:variant>
        <vt:i4>0</vt:i4>
      </vt:variant>
      <vt:variant>
        <vt:i4>5</vt:i4>
      </vt:variant>
      <vt:variant>
        <vt:lpwstr>https://webmail.suddenlink.net/do/redirect?url=https%253A%252F%252Fohiodnr.gov%252Fwps%252Fportal%252Fgov%252Fodnr%252Fdiscover-and-learn%252Fsafety-conservation%252Fabout-odnr%252Foil-gas%252Foil-gas-resources%252Fwashington-county-investigation&amp;hmac=b1d6d176158d8266fdae5b00037153e7</vt:lpwstr>
      </vt:variant>
      <vt:variant>
        <vt:lpwstr/>
      </vt:variant>
      <vt:variant>
        <vt:i4>5832791</vt:i4>
      </vt:variant>
      <vt:variant>
        <vt:i4>24</vt:i4>
      </vt:variant>
      <vt:variant>
        <vt:i4>0</vt:i4>
      </vt:variant>
      <vt:variant>
        <vt:i4>5</vt:i4>
      </vt:variant>
      <vt:variant>
        <vt:lpwstr>https://webmail.suddenlink.net/do/redirect?url=https%253A%252F%252Ffwap.org%252Fwp-content%252Fuploads%252F2021%252F09%252F20210924-Plaintiffs-Motion-for-Partial-Summary-Judgment-with-Memo-in-Support.pdf&amp;hmac=9c3abcd8ca7a41570b28a58b6577289d</vt:lpwstr>
      </vt:variant>
      <vt:variant>
        <vt:lpwstr/>
      </vt:variant>
      <vt:variant>
        <vt:i4>3145762</vt:i4>
      </vt:variant>
      <vt:variant>
        <vt:i4>21</vt:i4>
      </vt:variant>
      <vt:variant>
        <vt:i4>0</vt:i4>
      </vt:variant>
      <vt:variant>
        <vt:i4>5</vt:i4>
      </vt:variant>
      <vt:variant>
        <vt:lpwstr>https://webmail.suddenlink.net/do/redirect?url=https%253A%252F%252Fwww.psehealthyenergy.org%252Four-work%252Fpublications%252Farchive%252Fpotential-impact-to-surface-water-and-sediment-from-the-transport-of-produced-water-on-the-ohio-river%252F&amp;hmac=c77aeb91860d634e43ead90862090562</vt:lpwstr>
      </vt:variant>
      <vt:variant>
        <vt:lpwstr/>
      </vt:variant>
      <vt:variant>
        <vt:i4>6094878</vt:i4>
      </vt:variant>
      <vt:variant>
        <vt:i4>18</vt:i4>
      </vt:variant>
      <vt:variant>
        <vt:i4>0</vt:i4>
      </vt:variant>
      <vt:variant>
        <vt:i4>5</vt:i4>
      </vt:variant>
      <vt:variant>
        <vt:lpwstr>https://webmail.suddenlink.net/do/redirect?url=https%253A%252F%252Fwww.concernedohioriverresidents.org%252Fpost%252Fohio-river-fracking-waste-story-map&amp;hmac=12c274076098fd85a3dd85a3b4c15a7c</vt:lpwstr>
      </vt:variant>
      <vt:variant>
        <vt:lpwstr/>
      </vt:variant>
      <vt:variant>
        <vt:i4>5570586</vt:i4>
      </vt:variant>
      <vt:variant>
        <vt:i4>15</vt:i4>
      </vt:variant>
      <vt:variant>
        <vt:i4>0</vt:i4>
      </vt:variant>
      <vt:variant>
        <vt:i4>5</vt:i4>
      </vt:variant>
      <vt:variant>
        <vt:lpwstr>https://webmail.suddenlink.net/do/redirect?url=http%253A%252F%252Fwww.concernedohioriverresidents.org%252F&amp;hmac=b3d9c486de66bb40878574c880985c5e</vt:lpwstr>
      </vt:variant>
      <vt:variant>
        <vt:lpwstr/>
      </vt:variant>
      <vt:variant>
        <vt:i4>7667826</vt:i4>
      </vt:variant>
      <vt:variant>
        <vt:i4>12</vt:i4>
      </vt:variant>
      <vt:variant>
        <vt:i4>0</vt:i4>
      </vt:variant>
      <vt:variant>
        <vt:i4>5</vt:i4>
      </vt:variant>
      <vt:variant>
        <vt:lpwstr>https://webmail.suddenlink.net/do/redirect?url=https%253A%252F%252Fwww.post-gazette.com%252Fnews%252Fenvironment%252F2021%252F05%252F31%252Fpennsylvania-ohio-monongahela-allegheny-rivers-fracking-wastewater-transport-barges-environment-health%252Fstories%252F202105250142&amp;hmac=463d8338d91cc7c1abe1baef14c44991</vt:lpwstr>
      </vt:variant>
      <vt:variant>
        <vt:lpwstr/>
      </vt:variant>
      <vt:variant>
        <vt:i4>5570621</vt:i4>
      </vt:variant>
      <vt:variant>
        <vt:i4>9</vt:i4>
      </vt:variant>
      <vt:variant>
        <vt:i4>0</vt:i4>
      </vt:variant>
      <vt:variant>
        <vt:i4>5</vt:i4>
      </vt:variant>
      <vt:variant>
        <vt:lpwstr>https://webmail.suddenlink.net/do/redirect?url=https%253A%252F%252Fsecure.everyaction.com%252FY1ueg_ESeUOUEwhx1g2INg2&amp;hmac=d5361c8efcea6b7293c848fd88140be8</vt:lpwstr>
      </vt:variant>
      <vt:variant>
        <vt:lpwstr/>
      </vt:variant>
      <vt:variant>
        <vt:i4>6946920</vt:i4>
      </vt:variant>
      <vt:variant>
        <vt:i4>6</vt:i4>
      </vt:variant>
      <vt:variant>
        <vt:i4>0</vt:i4>
      </vt:variant>
      <vt:variant>
        <vt:i4>5</vt:i4>
      </vt:variant>
      <vt:variant>
        <vt:lpwstr>https://webmail.suddenlink.net/do/mail/message/mailto?to=jheer%40fairshake-els.org</vt:lpwstr>
      </vt:variant>
      <vt:variant>
        <vt:lpwstr/>
      </vt:variant>
      <vt:variant>
        <vt:i4>1507404</vt:i4>
      </vt:variant>
      <vt:variant>
        <vt:i4>3</vt:i4>
      </vt:variant>
      <vt:variant>
        <vt:i4>0</vt:i4>
      </vt:variant>
      <vt:variant>
        <vt:i4>5</vt:i4>
      </vt:variant>
      <vt:variant>
        <vt:lpwstr>https://webmail.suddenlink.net/do/mail/message/mailto?to=wewantcleanwater%40gmail.com</vt:lpwstr>
      </vt:variant>
      <vt:variant>
        <vt:lpwstr/>
      </vt:variant>
      <vt:variant>
        <vt:i4>7274623</vt:i4>
      </vt:variant>
      <vt:variant>
        <vt:i4>0</vt:i4>
      </vt:variant>
      <vt:variant>
        <vt:i4>0</vt:i4>
      </vt:variant>
      <vt:variant>
        <vt:i4>5</vt:i4>
      </vt:variant>
      <vt:variant>
        <vt:lpwstr>https://community.citizensclimate.org/topics/reconciliation-actions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cp:lastModifiedBy>Dawn Hewitt</cp:lastModifiedBy>
  <cp:revision>2</cp:revision>
  <cp:lastPrinted>1601-01-01T00:00:00Z</cp:lastPrinted>
  <dcterms:created xsi:type="dcterms:W3CDTF">2021-10-20T02:12:00Z</dcterms:created>
  <dcterms:modified xsi:type="dcterms:W3CDTF">2021-10-20T02:12:00Z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