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C4008" w14:textId="7F8ADBB7" w:rsidR="00217C7C" w:rsidRDefault="00492FEF" w:rsidP="00492FEF">
      <w:pPr>
        <w:spacing w:line="240" w:lineRule="auto"/>
        <w:jc w:val="center"/>
        <w:rPr>
          <w:rFonts w:ascii="Times New Roman" w:hAnsi="Times New Roman" w:cs="Times New Roman"/>
          <w:b/>
          <w:bCs/>
        </w:rPr>
      </w:pPr>
      <w:proofErr w:type="spellStart"/>
      <w:r>
        <w:rPr>
          <w:rFonts w:ascii="Times New Roman" w:hAnsi="Times New Roman" w:cs="Times New Roman"/>
          <w:b/>
          <w:bCs/>
        </w:rPr>
        <w:t>ReImagine</w:t>
      </w:r>
      <w:proofErr w:type="spellEnd"/>
      <w:r>
        <w:rPr>
          <w:rFonts w:ascii="Times New Roman" w:hAnsi="Times New Roman" w:cs="Times New Roman"/>
          <w:b/>
          <w:bCs/>
        </w:rPr>
        <w:t xml:space="preserve"> Appalachia – Report</w:t>
      </w:r>
    </w:p>
    <w:p w14:paraId="4C826757" w14:textId="1FCB5F6C" w:rsidR="00492FEF" w:rsidRDefault="00492FEF" w:rsidP="00492FEF">
      <w:pPr>
        <w:spacing w:line="240" w:lineRule="auto"/>
        <w:jc w:val="center"/>
        <w:rPr>
          <w:rFonts w:ascii="Times New Roman" w:hAnsi="Times New Roman" w:cs="Times New Roman"/>
          <w:b/>
          <w:bCs/>
        </w:rPr>
      </w:pPr>
      <w:r>
        <w:rPr>
          <w:rFonts w:ascii="Times New Roman" w:hAnsi="Times New Roman" w:cs="Times New Roman"/>
          <w:b/>
          <w:bCs/>
        </w:rPr>
        <w:t>August 2021</w:t>
      </w:r>
    </w:p>
    <w:p w14:paraId="58187837" w14:textId="4F8A5848" w:rsidR="00492FEF" w:rsidRDefault="00492FEF" w:rsidP="00492FEF">
      <w:pPr>
        <w:spacing w:line="240" w:lineRule="auto"/>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ReImagine</w:t>
      </w:r>
      <w:proofErr w:type="spellEnd"/>
      <w:r>
        <w:rPr>
          <w:rFonts w:ascii="Times New Roman" w:hAnsi="Times New Roman" w:cs="Times New Roman"/>
        </w:rPr>
        <w:t xml:space="preserve"> Appalachia was established with the acknowledgement that the economy has not been working in the Ohio Valley (Pittsburgh PA to Huntington WV). Leaders from economic, environmental, community and grassroots organizations came together to form this group in order to transform Appalachia into a 21</w:t>
      </w:r>
      <w:r w:rsidRPr="00492FEF">
        <w:rPr>
          <w:rFonts w:ascii="Times New Roman" w:hAnsi="Times New Roman" w:cs="Times New Roman"/>
          <w:vertAlign w:val="superscript"/>
        </w:rPr>
        <w:t>st</w:t>
      </w:r>
      <w:r>
        <w:rPr>
          <w:rFonts w:ascii="Times New Roman" w:hAnsi="Times New Roman" w:cs="Times New Roman"/>
        </w:rPr>
        <w:t xml:space="preserve"> century </w:t>
      </w:r>
      <w:r w:rsidR="003131FF">
        <w:rPr>
          <w:rFonts w:ascii="Times New Roman" w:hAnsi="Times New Roman" w:cs="Times New Roman"/>
        </w:rPr>
        <w:t>e</w:t>
      </w:r>
      <w:r>
        <w:rPr>
          <w:rFonts w:ascii="Times New Roman" w:hAnsi="Times New Roman" w:cs="Times New Roman"/>
        </w:rPr>
        <w:t>conom</w:t>
      </w:r>
      <w:r w:rsidR="003131FF">
        <w:rPr>
          <w:rFonts w:ascii="Times New Roman" w:hAnsi="Times New Roman" w:cs="Times New Roman"/>
        </w:rPr>
        <w:t>y</w:t>
      </w:r>
      <w:r>
        <w:rPr>
          <w:rFonts w:ascii="Times New Roman" w:hAnsi="Times New Roman" w:cs="Times New Roman"/>
        </w:rPr>
        <w:t xml:space="preserve"> that is good for workers, communities, and the environment. </w:t>
      </w:r>
      <w:r w:rsidR="00B33FDF">
        <w:rPr>
          <w:rFonts w:ascii="Times New Roman" w:hAnsi="Times New Roman" w:cs="Times New Roman"/>
        </w:rPr>
        <w:t xml:space="preserve">The purposes regarding employment are to create good jobs, give coal workers priority (as we move away from extractive industries), and build career leaders to jobs that can earn a livable wage. The overall goals of </w:t>
      </w:r>
      <w:proofErr w:type="spellStart"/>
      <w:r w:rsidR="00B33FDF">
        <w:rPr>
          <w:rFonts w:ascii="Times New Roman" w:hAnsi="Times New Roman" w:cs="Times New Roman"/>
        </w:rPr>
        <w:t>ReImagine</w:t>
      </w:r>
      <w:proofErr w:type="spellEnd"/>
      <w:r w:rsidR="00B33FDF">
        <w:rPr>
          <w:rFonts w:ascii="Times New Roman" w:hAnsi="Times New Roman" w:cs="Times New Roman"/>
        </w:rPr>
        <w:t xml:space="preserve"> Appalachia are to: repair the damage done in the 20</w:t>
      </w:r>
      <w:r w:rsidR="00B33FDF" w:rsidRPr="00B33FDF">
        <w:rPr>
          <w:rFonts w:ascii="Times New Roman" w:hAnsi="Times New Roman" w:cs="Times New Roman"/>
          <w:vertAlign w:val="superscript"/>
        </w:rPr>
        <w:t>th</w:t>
      </w:r>
      <w:r w:rsidR="00B33FDF">
        <w:rPr>
          <w:rFonts w:ascii="Times New Roman" w:hAnsi="Times New Roman" w:cs="Times New Roman"/>
        </w:rPr>
        <w:t xml:space="preserve"> century to the earth and waters of the region, modernize the electric grid, and expand manufacturing by making it efficient and clean.</w:t>
      </w:r>
    </w:p>
    <w:p w14:paraId="44D323AE" w14:textId="359D7FC6" w:rsidR="00B33FDF" w:rsidRDefault="00B33FDF" w:rsidP="00492FEF">
      <w:pPr>
        <w:spacing w:line="240" w:lineRule="auto"/>
        <w:rPr>
          <w:rFonts w:ascii="Times New Roman" w:hAnsi="Times New Roman" w:cs="Times New Roman"/>
        </w:rPr>
      </w:pPr>
      <w:r>
        <w:rPr>
          <w:rFonts w:ascii="Times New Roman" w:hAnsi="Times New Roman" w:cs="Times New Roman"/>
        </w:rPr>
        <w:tab/>
        <w:t>Jean Ambrose</w:t>
      </w:r>
      <w:r w:rsidR="003131FF">
        <w:rPr>
          <w:rFonts w:ascii="Times New Roman" w:hAnsi="Times New Roman" w:cs="Times New Roman"/>
        </w:rPr>
        <w:t>,</w:t>
      </w:r>
      <w:r>
        <w:rPr>
          <w:rFonts w:ascii="Times New Roman" w:hAnsi="Times New Roman" w:cs="Times New Roman"/>
        </w:rPr>
        <w:t xml:space="preserve"> who serves on the leadership team of  Mid-Ohio Valley Climate Action approached  the Wood County (WV) Commissioners about a resolution in support of </w:t>
      </w:r>
      <w:proofErr w:type="spellStart"/>
      <w:r>
        <w:rPr>
          <w:rFonts w:ascii="Times New Roman" w:hAnsi="Times New Roman" w:cs="Times New Roman"/>
        </w:rPr>
        <w:t>ReImagine</w:t>
      </w:r>
      <w:proofErr w:type="spellEnd"/>
      <w:r>
        <w:rPr>
          <w:rFonts w:ascii="Times New Roman" w:hAnsi="Times New Roman" w:cs="Times New Roman"/>
        </w:rPr>
        <w:t xml:space="preserve"> Appalachia. Surprisingly, the Commissioners agreed, and the text of the resolution is attached.</w:t>
      </w:r>
    </w:p>
    <w:p w14:paraId="5247F5C3" w14:textId="06DAE0E8" w:rsidR="00B33FDF" w:rsidRDefault="00B33FDF" w:rsidP="00492FEF">
      <w:pPr>
        <w:spacing w:line="240" w:lineRule="auto"/>
        <w:rPr>
          <w:rFonts w:ascii="Times New Roman" w:hAnsi="Times New Roman" w:cs="Times New Roman"/>
        </w:rPr>
      </w:pPr>
      <w:r>
        <w:rPr>
          <w:rFonts w:ascii="Times New Roman" w:hAnsi="Times New Roman" w:cs="Times New Roman"/>
        </w:rPr>
        <w:tab/>
        <w:t xml:space="preserve">Energized by Jean’s success, I contacted Kevin Ritter, President of the Washington County Commissioners and spoke to him on the phone about the resolution, mentioning that </w:t>
      </w:r>
      <w:r w:rsidR="003131FF">
        <w:rPr>
          <w:rFonts w:ascii="Times New Roman" w:hAnsi="Times New Roman" w:cs="Times New Roman"/>
        </w:rPr>
        <w:t>t</w:t>
      </w:r>
      <w:r>
        <w:rPr>
          <w:rFonts w:ascii="Times New Roman" w:hAnsi="Times New Roman" w:cs="Times New Roman"/>
        </w:rPr>
        <w:t xml:space="preserve">he Wood County Commissioners have endorsed it. He agreed to review the resolution and let me know his response and that of the other commissioners.  I also called Geoff Schenkel, Marietta City Councilman, </w:t>
      </w:r>
      <w:r w:rsidR="003131FF">
        <w:rPr>
          <w:rFonts w:ascii="Times New Roman" w:hAnsi="Times New Roman" w:cs="Times New Roman"/>
        </w:rPr>
        <w:t>about</w:t>
      </w:r>
      <w:r>
        <w:rPr>
          <w:rFonts w:ascii="Times New Roman" w:hAnsi="Times New Roman" w:cs="Times New Roman"/>
        </w:rPr>
        <w:t xml:space="preserve"> the resolution. He seemed very interested; I sent him a copy of the resolution as well. I also contacted Marietta Mayor Josh </w:t>
      </w:r>
      <w:proofErr w:type="spellStart"/>
      <w:r>
        <w:rPr>
          <w:rFonts w:ascii="Times New Roman" w:hAnsi="Times New Roman" w:cs="Times New Roman"/>
        </w:rPr>
        <w:t>Schlicher</w:t>
      </w:r>
      <w:proofErr w:type="spellEnd"/>
      <w:r>
        <w:rPr>
          <w:rFonts w:ascii="Times New Roman" w:hAnsi="Times New Roman" w:cs="Times New Roman"/>
        </w:rPr>
        <w:t xml:space="preserve"> and let him know that I had contacted</w:t>
      </w:r>
      <w:r w:rsidR="001B54C1">
        <w:rPr>
          <w:rFonts w:ascii="Times New Roman" w:hAnsi="Times New Roman" w:cs="Times New Roman"/>
        </w:rPr>
        <w:t xml:space="preserve"> </w:t>
      </w:r>
      <w:proofErr w:type="spellStart"/>
      <w:r w:rsidR="001B54C1">
        <w:rPr>
          <w:rFonts w:ascii="Times New Roman" w:hAnsi="Times New Roman" w:cs="Times New Roman"/>
        </w:rPr>
        <w:t>Goeff</w:t>
      </w:r>
      <w:proofErr w:type="spellEnd"/>
      <w:r w:rsidR="003131FF">
        <w:rPr>
          <w:rFonts w:ascii="Times New Roman" w:hAnsi="Times New Roman" w:cs="Times New Roman"/>
        </w:rPr>
        <w:t xml:space="preserve">, </w:t>
      </w:r>
      <w:r w:rsidR="001B54C1">
        <w:rPr>
          <w:rFonts w:ascii="Times New Roman" w:hAnsi="Times New Roman" w:cs="Times New Roman"/>
        </w:rPr>
        <w:t xml:space="preserve">raising the idea of the resolution at City Council. If there is a discussion at a council meeting, </w:t>
      </w:r>
      <w:r w:rsidR="00621B07">
        <w:rPr>
          <w:rFonts w:ascii="Times New Roman" w:hAnsi="Times New Roman" w:cs="Times New Roman"/>
        </w:rPr>
        <w:t>it would be helpful to have some residents of the city (I am not) to speak for the res</w:t>
      </w:r>
      <w:r w:rsidR="003131FF">
        <w:rPr>
          <w:rFonts w:ascii="Times New Roman" w:hAnsi="Times New Roman" w:cs="Times New Roman"/>
        </w:rPr>
        <w:t>ol</w:t>
      </w:r>
      <w:r w:rsidR="00621B07">
        <w:rPr>
          <w:rFonts w:ascii="Times New Roman" w:hAnsi="Times New Roman" w:cs="Times New Roman"/>
        </w:rPr>
        <w:t>ution.</w:t>
      </w:r>
    </w:p>
    <w:p w14:paraId="641628B4" w14:textId="329BB61F" w:rsidR="00621B07" w:rsidRDefault="00621B07" w:rsidP="00492FEF">
      <w:pPr>
        <w:spacing w:line="240" w:lineRule="auto"/>
        <w:rPr>
          <w:rFonts w:ascii="Times New Roman" w:hAnsi="Times New Roman" w:cs="Times New Roman"/>
        </w:rPr>
      </w:pPr>
      <w:r>
        <w:rPr>
          <w:rFonts w:ascii="Times New Roman" w:hAnsi="Times New Roman" w:cs="Times New Roman"/>
        </w:rPr>
        <w:tab/>
        <w:t xml:space="preserve">I think that the issues raised by </w:t>
      </w:r>
      <w:proofErr w:type="spellStart"/>
      <w:r>
        <w:rPr>
          <w:rFonts w:ascii="Times New Roman" w:hAnsi="Times New Roman" w:cs="Times New Roman"/>
        </w:rPr>
        <w:t>ReImagine</w:t>
      </w:r>
      <w:proofErr w:type="spellEnd"/>
      <w:r>
        <w:rPr>
          <w:rFonts w:ascii="Times New Roman" w:hAnsi="Times New Roman" w:cs="Times New Roman"/>
        </w:rPr>
        <w:t xml:space="preserve"> Appalachia provide a way to bring conservatives and environmentalists into some common ground. I just learned of some grant opportunities that </w:t>
      </w:r>
      <w:proofErr w:type="spellStart"/>
      <w:r>
        <w:rPr>
          <w:rFonts w:ascii="Times New Roman" w:hAnsi="Times New Roman" w:cs="Times New Roman"/>
        </w:rPr>
        <w:t>ReImagine</w:t>
      </w:r>
      <w:proofErr w:type="spellEnd"/>
      <w:r>
        <w:rPr>
          <w:rFonts w:ascii="Times New Roman" w:hAnsi="Times New Roman" w:cs="Times New Roman"/>
        </w:rPr>
        <w:t xml:space="preserve"> Appalachia is promoting. These might be a means to advance the Mid-Ohio Valley </w:t>
      </w:r>
      <w:r w:rsidR="003131FF">
        <w:rPr>
          <w:rFonts w:ascii="Times New Roman" w:hAnsi="Times New Roman" w:cs="Times New Roman"/>
        </w:rPr>
        <w:t xml:space="preserve">into the reality that </w:t>
      </w:r>
      <w:proofErr w:type="spellStart"/>
      <w:r w:rsidR="003131FF">
        <w:rPr>
          <w:rFonts w:ascii="Times New Roman" w:hAnsi="Times New Roman" w:cs="Times New Roman"/>
        </w:rPr>
        <w:t>ReImagine</w:t>
      </w:r>
      <w:proofErr w:type="spellEnd"/>
      <w:r w:rsidR="003131FF">
        <w:rPr>
          <w:rFonts w:ascii="Times New Roman" w:hAnsi="Times New Roman" w:cs="Times New Roman"/>
        </w:rPr>
        <w:t xml:space="preserve"> Appalachia envisions. </w:t>
      </w:r>
    </w:p>
    <w:p w14:paraId="1AA69E4D" w14:textId="34245F3D" w:rsidR="003131FF" w:rsidRDefault="003131FF" w:rsidP="00492FEF">
      <w:pPr>
        <w:spacing w:line="240" w:lineRule="auto"/>
        <w:rPr>
          <w:rFonts w:ascii="Times New Roman" w:hAnsi="Times New Roman" w:cs="Times New Roman"/>
        </w:rPr>
      </w:pPr>
      <w:r>
        <w:rPr>
          <w:rFonts w:ascii="Times New Roman" w:hAnsi="Times New Roman" w:cs="Times New Roman"/>
        </w:rPr>
        <w:tab/>
        <w:t xml:space="preserve">I’ll keep this group apprised of the response of local public officials to this initiative and may ask for help in promoting it locally. </w:t>
      </w:r>
    </w:p>
    <w:p w14:paraId="45D80B4D" w14:textId="0C3654BB" w:rsidR="003131FF" w:rsidRDefault="003131FF" w:rsidP="00492FEF">
      <w:pPr>
        <w:spacing w:line="240" w:lineRule="auto"/>
        <w:rPr>
          <w:rFonts w:ascii="Times New Roman" w:hAnsi="Times New Roman" w:cs="Times New Roman"/>
        </w:rPr>
      </w:pPr>
    </w:p>
    <w:p w14:paraId="1B5D2F8D" w14:textId="7EA59D97" w:rsidR="003131FF" w:rsidRPr="00492FEF" w:rsidRDefault="003131FF" w:rsidP="003131FF">
      <w:pPr>
        <w:spacing w:line="240" w:lineRule="auto"/>
        <w:jc w:val="right"/>
        <w:rPr>
          <w:rFonts w:ascii="Times New Roman" w:hAnsi="Times New Roman" w:cs="Times New Roman"/>
        </w:rPr>
      </w:pPr>
      <w:r>
        <w:rPr>
          <w:rFonts w:ascii="Times New Roman" w:hAnsi="Times New Roman" w:cs="Times New Roman"/>
        </w:rPr>
        <w:t>George Banziger</w:t>
      </w:r>
    </w:p>
    <w:sectPr w:rsidR="003131FF" w:rsidRPr="00492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FEF"/>
    <w:rsid w:val="001B54C1"/>
    <w:rsid w:val="003131FF"/>
    <w:rsid w:val="00492FEF"/>
    <w:rsid w:val="005738D6"/>
    <w:rsid w:val="00621B07"/>
    <w:rsid w:val="00B33FDF"/>
    <w:rsid w:val="00C0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B3EA"/>
  <w15:chartTrackingRefBased/>
  <w15:docId w15:val="{5C918649-9BCC-4565-8BE6-F3B37D91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3</cp:revision>
  <dcterms:created xsi:type="dcterms:W3CDTF">2021-08-12T15:42:00Z</dcterms:created>
  <dcterms:modified xsi:type="dcterms:W3CDTF">2021-08-12T16:11:00Z</dcterms:modified>
</cp:coreProperties>
</file>