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9337A" w14:textId="59648639" w:rsidR="00217C7C" w:rsidRDefault="007E3BE0" w:rsidP="007E3BE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CCL-Marietta Report -August 2021</w:t>
      </w:r>
    </w:p>
    <w:p w14:paraId="007E26A2" w14:textId="677B4E84" w:rsidR="007E3BE0" w:rsidRDefault="007E3BE0" w:rsidP="007E3BE0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Senate Campaign.</w:t>
      </w:r>
    </w:p>
    <w:p w14:paraId="10846597" w14:textId="6763DD99" w:rsidR="007E3BE0" w:rsidRDefault="007E3BE0" w:rsidP="007E3B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The CCL Senate Campaign was by all accounts a success-nationally, regionally (Great Lakes), and statewide (Ohio). </w:t>
      </w:r>
      <w:r w:rsidR="009B3C95">
        <w:rPr>
          <w:rFonts w:ascii="Times New Roman" w:hAnsi="Times New Roman" w:cs="Times New Roman"/>
        </w:rPr>
        <w:t xml:space="preserve">Ending on August10, the CCL Campaign to urge people to contact their U.S. senators to ask them to include carbon pricing in the </w:t>
      </w:r>
      <w:r w:rsidR="00D01AAD">
        <w:rPr>
          <w:rFonts w:ascii="Times New Roman" w:hAnsi="Times New Roman" w:cs="Times New Roman"/>
        </w:rPr>
        <w:t xml:space="preserve">Budget </w:t>
      </w:r>
      <w:r w:rsidR="009B3C95">
        <w:rPr>
          <w:rFonts w:ascii="Times New Roman" w:hAnsi="Times New Roman" w:cs="Times New Roman"/>
        </w:rPr>
        <w:t xml:space="preserve">Reconciliation Bill </w:t>
      </w:r>
      <w:r w:rsidR="00D01AAD">
        <w:rPr>
          <w:rFonts w:ascii="Times New Roman" w:hAnsi="Times New Roman" w:cs="Times New Roman"/>
        </w:rPr>
        <w:t>recently</w:t>
      </w:r>
      <w:r w:rsidR="009B3C95">
        <w:rPr>
          <w:rFonts w:ascii="Times New Roman" w:hAnsi="Times New Roman" w:cs="Times New Roman"/>
        </w:rPr>
        <w:t xml:space="preserve"> brought up by senate Democrats resulted in 20,142 individual people making over 50,000 contacts to U.S. senate offices. The direct link (cclusa.org/senate) provided an easy way to e-mail the senator’s office; </w:t>
      </w:r>
      <w:r w:rsidR="00795A7A">
        <w:rPr>
          <w:rFonts w:ascii="Times New Roman" w:hAnsi="Times New Roman" w:cs="Times New Roman"/>
        </w:rPr>
        <w:t xml:space="preserve">there was a suggested message to a Democratic senator and another to a Republican senator; </w:t>
      </w:r>
      <w:r w:rsidR="009B3C95">
        <w:rPr>
          <w:rFonts w:ascii="Times New Roman" w:hAnsi="Times New Roman" w:cs="Times New Roman"/>
        </w:rPr>
        <w:t>the individual then would call on his/her own, enter “done”, and the call and email would be automatically tracked. CCL members n Ohio exceeded their goal of 350 by making calls from 646 individuals; there were 114 in West Virginia. Ohio was 11</w:t>
      </w:r>
      <w:r w:rsidR="009B3C95" w:rsidRPr="009B3C95">
        <w:rPr>
          <w:rFonts w:ascii="Times New Roman" w:hAnsi="Times New Roman" w:cs="Times New Roman"/>
          <w:vertAlign w:val="superscript"/>
        </w:rPr>
        <w:t>th</w:t>
      </w:r>
      <w:r w:rsidR="009B3C95">
        <w:rPr>
          <w:rFonts w:ascii="Times New Roman" w:hAnsi="Times New Roman" w:cs="Times New Roman"/>
        </w:rPr>
        <w:t xml:space="preserve"> in the CCL state chapters in its productivity; Great Lakes was first</w:t>
      </w:r>
      <w:r w:rsidR="00D01AAD">
        <w:rPr>
          <w:rFonts w:ascii="Times New Roman" w:hAnsi="Times New Roman" w:cs="Times New Roman"/>
        </w:rPr>
        <w:t xml:space="preserve"> among  all regions</w:t>
      </w:r>
      <w:r w:rsidR="009B3C95">
        <w:rPr>
          <w:rFonts w:ascii="Times New Roman" w:hAnsi="Times New Roman" w:cs="Times New Roman"/>
        </w:rPr>
        <w:t xml:space="preserve">. </w:t>
      </w:r>
      <w:r w:rsidR="00795A7A">
        <w:rPr>
          <w:rFonts w:ascii="Times New Roman" w:hAnsi="Times New Roman" w:cs="Times New Roman"/>
        </w:rPr>
        <w:t>I asked people from the CCL-Marietta chapter to report to me when and if they made calls.</w:t>
      </w:r>
      <w:r w:rsidR="00DC6D2C">
        <w:rPr>
          <w:rFonts w:ascii="Times New Roman" w:hAnsi="Times New Roman" w:cs="Times New Roman"/>
        </w:rPr>
        <w:t xml:space="preserve"> I also had an article published in the </w:t>
      </w:r>
      <w:r w:rsidR="00DC6D2C" w:rsidRPr="00DC6D2C">
        <w:rPr>
          <w:rFonts w:ascii="Times New Roman" w:hAnsi="Times New Roman" w:cs="Times New Roman"/>
          <w:i/>
          <w:iCs/>
        </w:rPr>
        <w:t>Parkersburg News &amp; Sentinel</w:t>
      </w:r>
      <w:r w:rsidR="00DC6D2C">
        <w:rPr>
          <w:rFonts w:ascii="Times New Roman" w:hAnsi="Times New Roman" w:cs="Times New Roman"/>
        </w:rPr>
        <w:t xml:space="preserve"> about the Senate Campaign in the Climate Corner series on July 31.</w:t>
      </w:r>
      <w:r w:rsidR="00795A7A">
        <w:rPr>
          <w:rFonts w:ascii="Times New Roman" w:hAnsi="Times New Roman" w:cs="Times New Roman"/>
        </w:rPr>
        <w:t xml:space="preserve"> I calculated at le</w:t>
      </w:r>
      <w:r w:rsidR="00D01AAD">
        <w:rPr>
          <w:rFonts w:ascii="Times New Roman" w:hAnsi="Times New Roman" w:cs="Times New Roman"/>
        </w:rPr>
        <w:t>a</w:t>
      </w:r>
      <w:r w:rsidR="00795A7A">
        <w:rPr>
          <w:rFonts w:ascii="Times New Roman" w:hAnsi="Times New Roman" w:cs="Times New Roman"/>
        </w:rPr>
        <w:t xml:space="preserve">st 10 </w:t>
      </w:r>
      <w:r w:rsidR="00DC6D2C">
        <w:rPr>
          <w:rFonts w:ascii="Times New Roman" w:hAnsi="Times New Roman" w:cs="Times New Roman"/>
        </w:rPr>
        <w:t xml:space="preserve">in the Mid-Ohio Valley </w:t>
      </w:r>
      <w:r w:rsidR="00795A7A">
        <w:rPr>
          <w:rFonts w:ascii="Times New Roman" w:hAnsi="Times New Roman" w:cs="Times New Roman"/>
        </w:rPr>
        <w:t xml:space="preserve">who made calls/emails to senators from OH and WV.  </w:t>
      </w:r>
      <w:r w:rsidR="00D01AAD">
        <w:rPr>
          <w:rFonts w:ascii="Times New Roman" w:hAnsi="Times New Roman" w:cs="Times New Roman"/>
        </w:rPr>
        <w:t xml:space="preserve">Several </w:t>
      </w:r>
      <w:r w:rsidR="00795A7A">
        <w:rPr>
          <w:rFonts w:ascii="Times New Roman" w:hAnsi="Times New Roman" w:cs="Times New Roman"/>
        </w:rPr>
        <w:t xml:space="preserve">Senate offices reported significant increases in calls on this issue—far above their usual traffic. </w:t>
      </w:r>
      <w:r w:rsidR="00DC6D2C">
        <w:rPr>
          <w:rFonts w:ascii="Times New Roman" w:hAnsi="Times New Roman" w:cs="Times New Roman"/>
        </w:rPr>
        <w:t xml:space="preserve">The ultimate criterion of its success, however, will be if carbon pricing appears in the Reconciliation Bill and if the Bill passes. </w:t>
      </w:r>
    </w:p>
    <w:p w14:paraId="5C76192B" w14:textId="5A7B6734" w:rsidR="00795A7A" w:rsidRDefault="00795A7A" w:rsidP="007E3BE0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House Campaign.</w:t>
      </w:r>
    </w:p>
    <w:p w14:paraId="4B332828" w14:textId="7D392852" w:rsidR="00795A7A" w:rsidRPr="00C5728D" w:rsidRDefault="00795A7A" w:rsidP="007E3B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5728D">
        <w:rPr>
          <w:rFonts w:ascii="Times New Roman" w:hAnsi="Times New Roman" w:cs="Times New Roman"/>
        </w:rPr>
        <w:t xml:space="preserve">A similar campaign was launched by CCL to urge U.S. House members to support carbon pricing </w:t>
      </w:r>
      <w:r w:rsidR="00371B2B" w:rsidRPr="00C5728D">
        <w:rPr>
          <w:rFonts w:ascii="Times New Roman" w:hAnsi="Times New Roman" w:cs="Times New Roman"/>
        </w:rPr>
        <w:t>i</w:t>
      </w:r>
      <w:r w:rsidRPr="00C5728D">
        <w:rPr>
          <w:rFonts w:ascii="Times New Roman" w:hAnsi="Times New Roman" w:cs="Times New Roman"/>
        </w:rPr>
        <w:t xml:space="preserve">n the Reconciliation Bill. </w:t>
      </w:r>
      <w:r w:rsidR="00371B2B" w:rsidRPr="00C5728D">
        <w:rPr>
          <w:rFonts w:ascii="Times New Roman" w:hAnsi="Times New Roman" w:cs="Times New Roman"/>
        </w:rPr>
        <w:t xml:space="preserve"> There will also be a similar link for easy access (cclusa.org/house), where an individual can send an email (using the suggested wording for a House member of either party) and then </w:t>
      </w:r>
      <w:r w:rsidR="00D01AAD">
        <w:rPr>
          <w:rFonts w:ascii="Times New Roman" w:hAnsi="Times New Roman" w:cs="Times New Roman"/>
        </w:rPr>
        <w:t xml:space="preserve">make and </w:t>
      </w:r>
      <w:r w:rsidR="00371B2B" w:rsidRPr="00C5728D">
        <w:rPr>
          <w:rFonts w:ascii="Times New Roman" w:hAnsi="Times New Roman" w:cs="Times New Roman"/>
        </w:rPr>
        <w:t>record a phone call. The House Campaign runs from August 10 to August 31. There will also be a phone banking opportunity so that volunteers can contact people in other congressional districts</w:t>
      </w:r>
      <w:r w:rsidR="00D01AAD">
        <w:rPr>
          <w:rFonts w:ascii="Times New Roman" w:hAnsi="Times New Roman" w:cs="Times New Roman"/>
        </w:rPr>
        <w:t xml:space="preserve"> and urge them to contact House memb</w:t>
      </w:r>
      <w:r w:rsidR="00DC6D2C">
        <w:rPr>
          <w:rFonts w:ascii="Times New Roman" w:hAnsi="Times New Roman" w:cs="Times New Roman"/>
        </w:rPr>
        <w:t>e</w:t>
      </w:r>
      <w:r w:rsidR="00D01AAD">
        <w:rPr>
          <w:rFonts w:ascii="Times New Roman" w:hAnsi="Times New Roman" w:cs="Times New Roman"/>
        </w:rPr>
        <w:t>rs</w:t>
      </w:r>
      <w:r w:rsidR="00371B2B" w:rsidRPr="00C5728D">
        <w:rPr>
          <w:rFonts w:ascii="Times New Roman" w:hAnsi="Times New Roman" w:cs="Times New Roman"/>
        </w:rPr>
        <w:t>.</w:t>
      </w:r>
      <w:r w:rsidR="00C5728D" w:rsidRPr="00C5728D">
        <w:rPr>
          <w:rFonts w:ascii="Times New Roman" w:hAnsi="Times New Roman" w:cs="Times New Roman"/>
        </w:rPr>
        <w:t xml:space="preserve"> For information about phone banking contact Tony Sirna at CCL:</w:t>
      </w:r>
    </w:p>
    <w:p w14:paraId="7DDDCC78" w14:textId="5DFED535" w:rsidR="00C5728D" w:rsidRPr="00C5728D" w:rsidRDefault="00C5728D" w:rsidP="007E3BE0">
      <w:pPr>
        <w:rPr>
          <w:rStyle w:val="Emphasis"/>
          <w:rFonts w:ascii="Times New Roman" w:hAnsi="Times New Roman" w:cs="Times New Roman"/>
          <w:i w:val="0"/>
          <w:iCs w:val="0"/>
        </w:rPr>
      </w:pPr>
      <w:r w:rsidRPr="00C5728D">
        <w:rPr>
          <w:rFonts w:ascii="Times New Roman" w:hAnsi="Times New Roman" w:cs="Times New Roman"/>
        </w:rPr>
        <w:t xml:space="preserve">              </w:t>
      </w:r>
      <w:hyperlink r:id="rId4" w:history="1">
        <w:r w:rsidRPr="00C5728D">
          <w:rPr>
            <w:rStyle w:val="Hyperlink"/>
            <w:rFonts w:ascii="Times New Roman" w:hAnsi="Times New Roman" w:cs="Times New Roman"/>
            <w:i/>
            <w:iCs/>
          </w:rPr>
          <w:t>tony@citizensclimate.org</w:t>
        </w:r>
      </w:hyperlink>
      <w:r w:rsidRPr="00C5728D">
        <w:rPr>
          <w:rStyle w:val="Emphasis"/>
          <w:rFonts w:ascii="Times New Roman" w:hAnsi="Times New Roman" w:cs="Times New Roman"/>
          <w:i w:val="0"/>
          <w:iCs w:val="0"/>
        </w:rPr>
        <w:tab/>
        <w:t>.</w:t>
      </w:r>
    </w:p>
    <w:p w14:paraId="38C9E5A1" w14:textId="40722111" w:rsidR="00C5728D" w:rsidRDefault="00C5728D" w:rsidP="007E3BE0">
      <w:pPr>
        <w:rPr>
          <w:rStyle w:val="Emphasis"/>
          <w:rFonts w:ascii="Times New Roman" w:hAnsi="Times New Roman" w:cs="Times New Roman"/>
          <w:i w:val="0"/>
          <w:iCs w:val="0"/>
        </w:rPr>
      </w:pPr>
      <w:r w:rsidRPr="00C5728D">
        <w:rPr>
          <w:rStyle w:val="Emphasis"/>
          <w:rFonts w:ascii="Times New Roman" w:hAnsi="Times New Roman" w:cs="Times New Roman"/>
          <w:i w:val="0"/>
          <w:iCs w:val="0"/>
        </w:rPr>
        <w:t xml:space="preserve">       The Budget Reconciliation Bill does not yet have carbon pricing in it, but Democrats will include it if they hear from their constituents that it’s important.  There is a methane fee and border carbon tariff in the Reconciliation Bill currently</w:t>
      </w:r>
      <w:r w:rsidR="00D01AAD">
        <w:rPr>
          <w:rStyle w:val="Emphasis"/>
          <w:rFonts w:ascii="Times New Roman" w:hAnsi="Times New Roman" w:cs="Times New Roman"/>
          <w:i w:val="0"/>
          <w:iCs w:val="0"/>
        </w:rPr>
        <w:t>.</w:t>
      </w:r>
    </w:p>
    <w:p w14:paraId="3B164655" w14:textId="6FA326B2" w:rsidR="00C5728D" w:rsidRDefault="00C5728D" w:rsidP="007E3BE0">
      <w:pPr>
        <w:rPr>
          <w:rStyle w:val="Emphasis"/>
          <w:rFonts w:ascii="Times New Roman" w:hAnsi="Times New Roman" w:cs="Times New Roman"/>
          <w:i w:val="0"/>
          <w:iCs w:val="0"/>
        </w:rPr>
      </w:pPr>
      <w:r>
        <w:rPr>
          <w:rStyle w:val="Emphasis"/>
          <w:rFonts w:ascii="Times New Roman" w:hAnsi="Times New Roman" w:cs="Times New Roman"/>
          <w:i w:val="0"/>
          <w:iCs w:val="0"/>
        </w:rPr>
        <w:tab/>
        <w:t>The CCL link to contact a House member is: cclusa.org/house.</w:t>
      </w:r>
    </w:p>
    <w:p w14:paraId="61107D0A" w14:textId="3EC52C4F" w:rsidR="00C5728D" w:rsidRDefault="00C5728D" w:rsidP="007E3BE0">
      <w:pPr>
        <w:rPr>
          <w:rStyle w:val="Emphasis"/>
          <w:rFonts w:ascii="Times New Roman" w:hAnsi="Times New Roman" w:cs="Times New Roman"/>
          <w:i w:val="0"/>
          <w:iCs w:val="0"/>
        </w:rPr>
      </w:pPr>
      <w:r>
        <w:rPr>
          <w:rStyle w:val="Emphasis"/>
          <w:rFonts w:ascii="Times New Roman" w:hAnsi="Times New Roman" w:cs="Times New Roman"/>
          <w:i w:val="0"/>
          <w:iCs w:val="0"/>
        </w:rPr>
        <w:t>During the nat</w:t>
      </w:r>
      <w:r w:rsidR="00D01AAD">
        <w:rPr>
          <w:rStyle w:val="Emphasis"/>
          <w:rFonts w:ascii="Times New Roman" w:hAnsi="Times New Roman" w:cs="Times New Roman"/>
          <w:i w:val="0"/>
          <w:iCs w:val="0"/>
        </w:rPr>
        <w:t>i</w:t>
      </w:r>
      <w:r>
        <w:rPr>
          <w:rStyle w:val="Emphasis"/>
          <w:rFonts w:ascii="Times New Roman" w:hAnsi="Times New Roman" w:cs="Times New Roman"/>
          <w:i w:val="0"/>
          <w:iCs w:val="0"/>
        </w:rPr>
        <w:t xml:space="preserve">onal CCL group leader meeting </w:t>
      </w:r>
      <w:r w:rsidR="00D01AAD">
        <w:rPr>
          <w:rStyle w:val="Emphasis"/>
          <w:rFonts w:ascii="Times New Roman" w:hAnsi="Times New Roman" w:cs="Times New Roman"/>
          <w:i w:val="0"/>
          <w:iCs w:val="0"/>
        </w:rPr>
        <w:t>o</w:t>
      </w:r>
      <w:r>
        <w:rPr>
          <w:rStyle w:val="Emphasis"/>
          <w:rFonts w:ascii="Times New Roman" w:hAnsi="Times New Roman" w:cs="Times New Roman"/>
          <w:i w:val="0"/>
          <w:iCs w:val="0"/>
        </w:rPr>
        <w:t>n August 10 I posed the following question</w:t>
      </w:r>
      <w:r w:rsidR="00DC6D2C">
        <w:rPr>
          <w:rStyle w:val="Emphasis"/>
          <w:rFonts w:ascii="Times New Roman" w:hAnsi="Times New Roman" w:cs="Times New Roman"/>
          <w:i w:val="0"/>
          <w:iCs w:val="0"/>
        </w:rPr>
        <w:t xml:space="preserve"> to CCL leadership</w:t>
      </w:r>
      <w:r>
        <w:rPr>
          <w:rStyle w:val="Emphasis"/>
          <w:rFonts w:ascii="Times New Roman" w:hAnsi="Times New Roman" w:cs="Times New Roman"/>
          <w:i w:val="0"/>
          <w:iCs w:val="0"/>
        </w:rPr>
        <w:t>:</w:t>
      </w:r>
    </w:p>
    <w:p w14:paraId="6CA034AF" w14:textId="3FDC60B4" w:rsidR="00C5728D" w:rsidRPr="00C5728D" w:rsidRDefault="00C5728D" w:rsidP="00C5728D">
      <w:pPr>
        <w:ind w:firstLine="720"/>
        <w:rPr>
          <w:rFonts w:ascii="Times New Roman" w:hAnsi="Times New Roman" w:cs="Times New Roman"/>
        </w:rPr>
      </w:pPr>
      <w:r>
        <w:rPr>
          <w:rStyle w:val="Emphasis"/>
          <w:rFonts w:ascii="Times New Roman" w:hAnsi="Times New Roman" w:cs="Times New Roman"/>
          <w:i w:val="0"/>
          <w:iCs w:val="0"/>
        </w:rPr>
        <w:t>“Our congressional House member (Bill Johnson) has said that HR 2307 (Carbon Fee &amp; Dividend Bill) is ‘a bridge too far.’ His weekly newsletter is filled with vituperation and vicious antagonism to every feature of Biden’s agenda. Advice on approaching him about carbon pricing?”</w:t>
      </w:r>
    </w:p>
    <w:p w14:paraId="71BE7C78" w14:textId="144632FD" w:rsidR="00795A7A" w:rsidRDefault="00C5728D" w:rsidP="007E3B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The response I got was “persist, persist, persist” and to make the point that the carbon border adjustment will allow us to be competitive  in European markets for energy co</w:t>
      </w:r>
      <w:r w:rsidR="00D01AAD">
        <w:rPr>
          <w:rFonts w:ascii="Times New Roman" w:hAnsi="Times New Roman" w:cs="Times New Roman"/>
        </w:rPr>
        <w:t>mmodities</w:t>
      </w:r>
      <w:r>
        <w:rPr>
          <w:rFonts w:ascii="Times New Roman" w:hAnsi="Times New Roman" w:cs="Times New Roman"/>
        </w:rPr>
        <w:t>.</w:t>
      </w:r>
    </w:p>
    <w:p w14:paraId="7B21E298" w14:textId="2B7DB467" w:rsidR="00DC6D2C" w:rsidRDefault="00C5728D" w:rsidP="00DC6D2C">
      <w:pPr>
        <w:rPr>
          <w:rStyle w:val="Emphasis"/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</w:rPr>
        <w:tab/>
      </w:r>
      <w:r w:rsidRPr="00C5728D">
        <w:rPr>
          <w:rStyle w:val="Emphasis"/>
          <w:rFonts w:ascii="Times New Roman" w:hAnsi="Times New Roman" w:cs="Times New Roman"/>
          <w:i w:val="0"/>
          <w:iCs w:val="0"/>
        </w:rPr>
        <w:t>I’ll be sending a separate message to CCL members</w:t>
      </w:r>
      <w:r w:rsidR="00DC6D2C">
        <w:rPr>
          <w:rStyle w:val="Emphasis"/>
          <w:rFonts w:ascii="Times New Roman" w:hAnsi="Times New Roman" w:cs="Times New Roman"/>
          <w:i w:val="0"/>
          <w:iCs w:val="0"/>
        </w:rPr>
        <w:t xml:space="preserve">, </w:t>
      </w:r>
      <w:r w:rsidRPr="00C5728D">
        <w:rPr>
          <w:rStyle w:val="Emphasis"/>
          <w:rFonts w:ascii="Times New Roman" w:hAnsi="Times New Roman" w:cs="Times New Roman"/>
          <w:i w:val="0"/>
          <w:iCs w:val="0"/>
        </w:rPr>
        <w:t>Green Sanctuary Committee members</w:t>
      </w:r>
      <w:r w:rsidR="00F95873">
        <w:rPr>
          <w:rStyle w:val="Emphasis"/>
          <w:rFonts w:ascii="Times New Roman" w:hAnsi="Times New Roman" w:cs="Times New Roman"/>
          <w:i w:val="0"/>
          <w:iCs w:val="0"/>
        </w:rPr>
        <w:t xml:space="preserve">, Mid-Ohio Valley Climate Action, and others </w:t>
      </w:r>
      <w:r w:rsidRPr="00C5728D">
        <w:rPr>
          <w:rStyle w:val="Emphasis"/>
          <w:rFonts w:ascii="Times New Roman" w:hAnsi="Times New Roman" w:cs="Times New Roman"/>
          <w:i w:val="0"/>
          <w:iCs w:val="0"/>
        </w:rPr>
        <w:t>about the House Campaign</w:t>
      </w:r>
    </w:p>
    <w:p w14:paraId="011DA234" w14:textId="4A5A0941" w:rsidR="00795A7A" w:rsidRPr="00795A7A" w:rsidRDefault="00795A7A" w:rsidP="00DC6D2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George Banziger</w:t>
      </w:r>
    </w:p>
    <w:sectPr w:rsidR="00795A7A" w:rsidRPr="00795A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BE0"/>
    <w:rsid w:val="00371B2B"/>
    <w:rsid w:val="005738D6"/>
    <w:rsid w:val="00795A7A"/>
    <w:rsid w:val="007E3BE0"/>
    <w:rsid w:val="009B3C95"/>
    <w:rsid w:val="00C063C4"/>
    <w:rsid w:val="00C5728D"/>
    <w:rsid w:val="00D01AAD"/>
    <w:rsid w:val="00DC6D2C"/>
    <w:rsid w:val="00F9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5E150"/>
  <w15:chartTrackingRefBased/>
  <w15:docId w15:val="{7D399B1C-630B-41E7-81C4-0E002C2B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5728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572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ny@citizensclimate.org?subject=Phone%20Banking%20Ques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Banziger</dc:creator>
  <cp:keywords/>
  <dc:description/>
  <cp:lastModifiedBy>George Banziger</cp:lastModifiedBy>
  <cp:revision>6</cp:revision>
  <dcterms:created xsi:type="dcterms:W3CDTF">2021-08-12T14:23:00Z</dcterms:created>
  <dcterms:modified xsi:type="dcterms:W3CDTF">2021-08-12T15:05:00Z</dcterms:modified>
</cp:coreProperties>
</file>