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A8FBD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Approval of the corrected minutes from the February 21 meeting, which Rebecca sent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earlier</w:t>
      </w:r>
      <w:proofErr w:type="gramEnd"/>
    </w:p>
    <w:p w14:paraId="4248F2EB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BF020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2. Annie </w:t>
      </w:r>
      <w:proofErr w:type="spellStart"/>
      <w:r w:rsidRPr="00490071">
        <w:rPr>
          <w:rFonts w:ascii="Times New Roman" w:eastAsia="Times New Roman" w:hAnsi="Times New Roman" w:cs="Times New Roman"/>
          <w:sz w:val="24"/>
          <w:szCs w:val="24"/>
        </w:rPr>
        <w:t>Warmke</w:t>
      </w:r>
      <w:proofErr w:type="spellEnd"/>
      <w:r w:rsidRPr="00490071">
        <w:rPr>
          <w:rFonts w:ascii="Times New Roman" w:eastAsia="Times New Roman" w:hAnsi="Times New Roman" w:cs="Times New Roman"/>
          <w:sz w:val="24"/>
          <w:szCs w:val="24"/>
        </w:rPr>
        <w:t>, sadly, has stepped down from co-chair-</w:t>
      </w:r>
      <w:proofErr w:type="spellStart"/>
      <w:r w:rsidRPr="00490071">
        <w:rPr>
          <w:rFonts w:ascii="Times New Roman" w:eastAsia="Times New Roman" w:hAnsi="Times New Roman" w:cs="Times New Roman"/>
          <w:sz w:val="24"/>
          <w:szCs w:val="24"/>
        </w:rPr>
        <w:t>personship</w:t>
      </w:r>
      <w:proofErr w:type="spell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of GSC.  </w:t>
      </w:r>
    </w:p>
    <w:p w14:paraId="1057AB6F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Would any of you—how about YOU—be willing to serve as co-chair? Please?</w:t>
      </w:r>
    </w:p>
    <w:p w14:paraId="0E587075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Dawn cannot attend May 18 GSC meeting. </w:t>
      </w:r>
    </w:p>
    <w:p w14:paraId="71DEF5A5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829D2D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3. Finalizing plans for April 18 service—without Annie. :-(</w:t>
      </w:r>
    </w:p>
    <w:p w14:paraId="5AD47FEB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3C3988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4. Update on Riverbank Project:</w:t>
      </w:r>
    </w:p>
    <w:p w14:paraId="1277E41C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A chunk of plastic has gone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missing</w:t>
      </w:r>
      <w:proofErr w:type="gramEnd"/>
    </w:p>
    <w:p w14:paraId="1C76C783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A patch of daffodils and naked ladies has also been exposed.</w:t>
      </w:r>
    </w:p>
    <w:p w14:paraId="13D0AF0E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It is useful to take a large handful of extra pins with you to inspect,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and also</w:t>
      </w:r>
      <w:proofErr w:type="gram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to be on the lookout for pins that have fallen out. </w:t>
      </w:r>
    </w:p>
    <w:p w14:paraId="47D863FB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Need a new plan for checking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plastic</w:t>
      </w:r>
      <w:proofErr w:type="gramEnd"/>
    </w:p>
    <w:p w14:paraId="5380815A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Plan for planting?</w:t>
      </w:r>
    </w:p>
    <w:p w14:paraId="03EF4C7D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561561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5. Update on Solar Bench project</w:t>
      </w:r>
    </w:p>
    <w:p w14:paraId="177EE609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4B98CB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6. Earth Day plans</w:t>
      </w:r>
    </w:p>
    <w:p w14:paraId="4131A66C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Ohio River Islands NWR will have a river cleanup via kayak and pontoon boat on April 17.’</w:t>
      </w:r>
    </w:p>
    <w:p w14:paraId="28CA4EAF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MOVCA, CCL, and </w:t>
      </w:r>
      <w:proofErr w:type="spellStart"/>
      <w:r w:rsidRPr="00490071">
        <w:rPr>
          <w:rFonts w:ascii="Times New Roman" w:eastAsia="Times New Roman" w:hAnsi="Times New Roman" w:cs="Times New Roman"/>
          <w:sz w:val="24"/>
          <w:szCs w:val="24"/>
        </w:rPr>
        <w:t>FaCT</w:t>
      </w:r>
      <w:proofErr w:type="spell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project all have booths and tables at the Armory from 10-1 April 24. Few other booths, but other dispersed activities. Bring your own table and chairs, and optional tent. </w:t>
      </w:r>
    </w:p>
    <w:p w14:paraId="7439540E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Dawn will lead a birding hike at Kroger wetlands at 8 a.m. Limit 10 people. Must RSVP.</w:t>
      </w:r>
    </w:p>
    <w:p w14:paraId="565A9E09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>Roger will lead a bike tour at 1 p.m.</w:t>
      </w:r>
    </w:p>
    <w:p w14:paraId="6D6DB055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Dawn </w:t>
      </w:r>
      <w:proofErr w:type="spellStart"/>
      <w:r w:rsidRPr="00490071">
        <w:rPr>
          <w:rFonts w:ascii="Times New Roman" w:eastAsia="Times New Roman" w:hAnsi="Times New Roman" w:cs="Times New Roman"/>
          <w:sz w:val="24"/>
          <w:szCs w:val="24"/>
        </w:rPr>
        <w:t>Wittberg</w:t>
      </w:r>
      <w:proofErr w:type="spell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will have a scavenger hunt for kids in East Muskingum Park</w:t>
      </w:r>
    </w:p>
    <w:p w14:paraId="2412B0C1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  <w:t xml:space="preserve">Woodsy Owl will be visiting various downtown businesses throughout April. Kids who find him several times get a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prize</w:t>
      </w:r>
      <w:proofErr w:type="gramEnd"/>
    </w:p>
    <w:p w14:paraId="7C13A9F6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6C3802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7. Time to start pressuring the city to get serious about protecting the water well field, to prevent parking on the shallow soil above the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aquifer</w:t>
      </w:r>
      <w:proofErr w:type="gramEnd"/>
    </w:p>
    <w:p w14:paraId="67AD5F18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2608AB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8. CCL update</w:t>
      </w:r>
    </w:p>
    <w:p w14:paraId="2B273FA5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C16746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>9. MOVCA update</w:t>
      </w:r>
    </w:p>
    <w:p w14:paraId="65A3AE99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6E14AF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10. Anything on injection wells, fracking waste spills, other spills, or that nasty storage facility planned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up river</w:t>
      </w:r>
      <w:proofErr w:type="gramEnd"/>
      <w:r w:rsidRPr="00490071">
        <w:rPr>
          <w:rFonts w:ascii="Times New Roman" w:eastAsia="Times New Roman" w:hAnsi="Times New Roman" w:cs="Times New Roman"/>
          <w:sz w:val="24"/>
          <w:szCs w:val="24"/>
        </w:rPr>
        <w:t>? [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There’s</w:t>
      </w:r>
      <w:proofErr w:type="gram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so much!!]</w:t>
      </w:r>
    </w:p>
    <w:p w14:paraId="411C71B7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4341C8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11. Anything else </w:t>
      </w:r>
      <w:proofErr w:type="gramStart"/>
      <w:r w:rsidRPr="00490071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gramEnd"/>
      <w:r w:rsidRPr="00490071">
        <w:rPr>
          <w:rFonts w:ascii="Times New Roman" w:eastAsia="Times New Roman" w:hAnsi="Times New Roman" w:cs="Times New Roman"/>
          <w:sz w:val="24"/>
          <w:szCs w:val="24"/>
        </w:rPr>
        <w:t xml:space="preserve"> forgotten. PLEASE LET ME KNOW!!</w:t>
      </w:r>
    </w:p>
    <w:p w14:paraId="5E3FA0B9" w14:textId="77777777" w:rsidR="00490071" w:rsidRPr="00490071" w:rsidRDefault="00490071" w:rsidP="00490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07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73B3E35" w14:textId="77777777" w:rsidR="00217C7C" w:rsidRDefault="00490071"/>
    <w:sectPr w:rsidR="0021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71"/>
    <w:rsid w:val="00490071"/>
    <w:rsid w:val="005738D6"/>
    <w:rsid w:val="00C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2105"/>
  <w15:chartTrackingRefBased/>
  <w15:docId w15:val="{07D2FDA8-0FB7-41EF-8170-E56681F3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490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2021-03-16T14:56:00Z</dcterms:created>
  <dcterms:modified xsi:type="dcterms:W3CDTF">2021-03-16T14:57:00Z</dcterms:modified>
</cp:coreProperties>
</file>