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1A22B" w14:textId="6A734236" w:rsidR="00B6277E" w:rsidRDefault="00B6277E" w:rsidP="00B6277E">
      <w:pPr>
        <w:spacing w:line="240" w:lineRule="auto"/>
        <w:jc w:val="right"/>
        <w:rPr>
          <w:rFonts w:ascii="Times New Roman" w:hAnsi="Times New Roman" w:cs="Times New Roman"/>
        </w:rPr>
      </w:pPr>
      <w:r>
        <w:rPr>
          <w:rFonts w:ascii="Times New Roman" w:hAnsi="Times New Roman" w:cs="Times New Roman"/>
        </w:rPr>
        <w:t>March 1</w:t>
      </w:r>
      <w:r w:rsidR="003062AB">
        <w:rPr>
          <w:rFonts w:ascii="Times New Roman" w:hAnsi="Times New Roman" w:cs="Times New Roman"/>
        </w:rPr>
        <w:t>4</w:t>
      </w:r>
      <w:r>
        <w:rPr>
          <w:rFonts w:ascii="Times New Roman" w:hAnsi="Times New Roman" w:cs="Times New Roman"/>
        </w:rPr>
        <w:t>, 2021</w:t>
      </w:r>
    </w:p>
    <w:p w14:paraId="51E2C496" w14:textId="009687BA" w:rsidR="00217C7C" w:rsidRDefault="00B6277E" w:rsidP="00B6277E">
      <w:pPr>
        <w:spacing w:line="240" w:lineRule="auto"/>
        <w:rPr>
          <w:rFonts w:ascii="Times New Roman" w:hAnsi="Times New Roman" w:cs="Times New Roman"/>
        </w:rPr>
      </w:pPr>
      <w:r>
        <w:rPr>
          <w:rFonts w:ascii="Times New Roman" w:hAnsi="Times New Roman" w:cs="Times New Roman"/>
        </w:rPr>
        <w:t>To the Editor:</w:t>
      </w:r>
    </w:p>
    <w:p w14:paraId="11964AD7" w14:textId="0263BD5A" w:rsidR="00B6277E" w:rsidRDefault="00B6277E" w:rsidP="00B6277E">
      <w:pPr>
        <w:spacing w:line="240" w:lineRule="auto"/>
        <w:rPr>
          <w:rFonts w:ascii="Times New Roman" w:hAnsi="Times New Roman" w:cs="Times New Roman"/>
        </w:rPr>
      </w:pPr>
      <w:r>
        <w:rPr>
          <w:rFonts w:ascii="Times New Roman" w:hAnsi="Times New Roman" w:cs="Times New Roman"/>
        </w:rPr>
        <w:tab/>
        <w:t>I am pleased to see that the Marietta Times is concerned about the environmental impact of energy sources</w:t>
      </w:r>
      <w:r w:rsidR="00E0011A">
        <w:rPr>
          <w:rFonts w:ascii="Times New Roman" w:hAnsi="Times New Roman" w:cs="Times New Roman"/>
        </w:rPr>
        <w:t>,</w:t>
      </w:r>
      <w:r>
        <w:rPr>
          <w:rFonts w:ascii="Times New Roman" w:hAnsi="Times New Roman" w:cs="Times New Roman"/>
        </w:rPr>
        <w:t xml:space="preserve"> as demonstrated by their editorial which appeared in the March 11, 2021 edition. </w:t>
      </w:r>
    </w:p>
    <w:p w14:paraId="034838ED" w14:textId="409DE428" w:rsidR="00360EB6" w:rsidRDefault="00B6277E" w:rsidP="00B6277E">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The editorial was referring to the Vineyard Wind Project off the coast of Massachusetts, which would involve the establishment of off-shore wind turbines to generate electricity for homes in New England. </w:t>
      </w:r>
      <w:r w:rsidR="001D541E">
        <w:rPr>
          <w:rFonts w:ascii="Times New Roman" w:hAnsi="Times New Roman" w:cs="Times New Roman"/>
        </w:rPr>
        <w:t xml:space="preserve">The Times was seeking as strict environmental review of this project as is done for projects  involving extraction </w:t>
      </w:r>
      <w:r w:rsidR="00E0011A">
        <w:rPr>
          <w:rFonts w:ascii="Times New Roman" w:hAnsi="Times New Roman" w:cs="Times New Roman"/>
        </w:rPr>
        <w:t xml:space="preserve">(fossil-fuel) </w:t>
      </w:r>
      <w:r w:rsidR="001D541E">
        <w:rPr>
          <w:rFonts w:ascii="Times New Roman" w:hAnsi="Times New Roman" w:cs="Times New Roman"/>
        </w:rPr>
        <w:t xml:space="preserve">industries. </w:t>
      </w:r>
      <w:r>
        <w:rPr>
          <w:rFonts w:ascii="Times New Roman" w:hAnsi="Times New Roman" w:cs="Times New Roman"/>
        </w:rPr>
        <w:t>I wish that the Times were as concerned about environmental impacts in our own and their own backyard</w:t>
      </w:r>
      <w:r w:rsidR="003062AB">
        <w:rPr>
          <w:rFonts w:ascii="Times New Roman" w:hAnsi="Times New Roman" w:cs="Times New Roman"/>
        </w:rPr>
        <w:t xml:space="preserve"> as it is about wind turbines in New England.</w:t>
      </w:r>
      <w:r>
        <w:rPr>
          <w:rFonts w:ascii="Times New Roman" w:hAnsi="Times New Roman" w:cs="Times New Roman"/>
        </w:rPr>
        <w:t>.</w:t>
      </w:r>
    </w:p>
    <w:p w14:paraId="638C5BE9" w14:textId="5F0F9938" w:rsidR="00B6277E" w:rsidRDefault="00B6277E" w:rsidP="00B6277E">
      <w:pPr>
        <w:spacing w:line="240" w:lineRule="auto"/>
        <w:rPr>
          <w:rFonts w:ascii="Times New Roman" w:hAnsi="Times New Roman" w:cs="Times New Roman"/>
        </w:rPr>
      </w:pPr>
      <w:r>
        <w:rPr>
          <w:rFonts w:ascii="Times New Roman" w:hAnsi="Times New Roman" w:cs="Times New Roman"/>
        </w:rPr>
        <w:tab/>
        <w:t>First of all, it should be noted that greenhouse gas emissions for coal are 888 tons per gigawatt hour, natural gas 499 tons</w:t>
      </w:r>
      <w:r w:rsidR="001D541E">
        <w:rPr>
          <w:rFonts w:ascii="Times New Roman" w:hAnsi="Times New Roman" w:cs="Times New Roman"/>
        </w:rPr>
        <w:t>,</w:t>
      </w:r>
      <w:r>
        <w:rPr>
          <w:rFonts w:ascii="Times New Roman" w:hAnsi="Times New Roman" w:cs="Times New Roman"/>
        </w:rPr>
        <w:t xml:space="preserve"> and wind 26 tons. </w:t>
      </w:r>
      <w:r w:rsidR="001D541E">
        <w:rPr>
          <w:rFonts w:ascii="Times New Roman" w:hAnsi="Times New Roman" w:cs="Times New Roman"/>
        </w:rPr>
        <w:t xml:space="preserve">Fossil fuels are the leaders of negative environmental impact. </w:t>
      </w:r>
      <w:r>
        <w:rPr>
          <w:rFonts w:ascii="Times New Roman" w:hAnsi="Times New Roman" w:cs="Times New Roman"/>
        </w:rPr>
        <w:t>These figures are</w:t>
      </w:r>
      <w:r w:rsidR="002A5665">
        <w:rPr>
          <w:rFonts w:ascii="Times New Roman" w:hAnsi="Times New Roman" w:cs="Times New Roman"/>
        </w:rPr>
        <w:t xml:space="preserve"> reported by the Intergovernmental Panel on Climate Change, a collec</w:t>
      </w:r>
      <w:r w:rsidR="00E0011A">
        <w:rPr>
          <w:rFonts w:ascii="Times New Roman" w:hAnsi="Times New Roman" w:cs="Times New Roman"/>
        </w:rPr>
        <w:t>tio</w:t>
      </w:r>
      <w:r w:rsidR="002A5665">
        <w:rPr>
          <w:rFonts w:ascii="Times New Roman" w:hAnsi="Times New Roman" w:cs="Times New Roman"/>
        </w:rPr>
        <w:t xml:space="preserve">n of the foremost scientists from around the world. Their conclusion about </w:t>
      </w:r>
      <w:r w:rsidR="00E0011A">
        <w:rPr>
          <w:rFonts w:ascii="Times New Roman" w:hAnsi="Times New Roman" w:cs="Times New Roman"/>
        </w:rPr>
        <w:t xml:space="preserve">establishing facilities for </w:t>
      </w:r>
      <w:r w:rsidR="002A5665">
        <w:rPr>
          <w:rFonts w:ascii="Times New Roman" w:hAnsi="Times New Roman" w:cs="Times New Roman"/>
        </w:rPr>
        <w:t>these different sources of energy: “Contrary to claims of some critics, today’s research shows the hidden emiss</w:t>
      </w:r>
      <w:r w:rsidR="00360EB6">
        <w:rPr>
          <w:rFonts w:ascii="Times New Roman" w:hAnsi="Times New Roman" w:cs="Times New Roman"/>
        </w:rPr>
        <w:t>i</w:t>
      </w:r>
      <w:r w:rsidR="002A5665">
        <w:rPr>
          <w:rFonts w:ascii="Times New Roman" w:hAnsi="Times New Roman" w:cs="Times New Roman"/>
        </w:rPr>
        <w:t>ons due to building wind turbines, so</w:t>
      </w:r>
      <w:r w:rsidR="00360EB6">
        <w:rPr>
          <w:rFonts w:ascii="Times New Roman" w:hAnsi="Times New Roman" w:cs="Times New Roman"/>
        </w:rPr>
        <w:t>l</w:t>
      </w:r>
      <w:r w:rsidR="002A5665">
        <w:rPr>
          <w:rFonts w:ascii="Times New Roman" w:hAnsi="Times New Roman" w:cs="Times New Roman"/>
        </w:rPr>
        <w:t>a</w:t>
      </w:r>
      <w:r w:rsidR="00360EB6">
        <w:rPr>
          <w:rFonts w:ascii="Times New Roman" w:hAnsi="Times New Roman" w:cs="Times New Roman"/>
        </w:rPr>
        <w:t xml:space="preserve">r </w:t>
      </w:r>
      <w:r w:rsidR="002A5665">
        <w:rPr>
          <w:rFonts w:ascii="Times New Roman" w:hAnsi="Times New Roman" w:cs="Times New Roman"/>
        </w:rPr>
        <w:t>panels, and nuclear plants are very low, in comparison to the s</w:t>
      </w:r>
      <w:r w:rsidR="00360EB6">
        <w:rPr>
          <w:rFonts w:ascii="Times New Roman" w:hAnsi="Times New Roman" w:cs="Times New Roman"/>
        </w:rPr>
        <w:t>avings from avoiding fossil fuels.”</w:t>
      </w:r>
    </w:p>
    <w:p w14:paraId="1BC93A72" w14:textId="2DFF964A" w:rsidR="000C5E56" w:rsidRDefault="000C5E56" w:rsidP="00B6277E">
      <w:pPr>
        <w:spacing w:line="240" w:lineRule="auto"/>
        <w:rPr>
          <w:rFonts w:ascii="Times New Roman" w:hAnsi="Times New Roman" w:cs="Times New Roman"/>
        </w:rPr>
      </w:pPr>
      <w:r>
        <w:rPr>
          <w:rFonts w:ascii="Times New Roman" w:hAnsi="Times New Roman" w:cs="Times New Roman"/>
        </w:rPr>
        <w:tab/>
        <w:t xml:space="preserve">Coal has virtually been abandoned as an affordable and environmentally sound source of electricity generation. The free market has priced it out of picture in </w:t>
      </w:r>
      <w:r w:rsidR="001D541E">
        <w:rPr>
          <w:rFonts w:ascii="Times New Roman" w:hAnsi="Times New Roman" w:cs="Times New Roman"/>
        </w:rPr>
        <w:t>competition with</w:t>
      </w:r>
      <w:r>
        <w:rPr>
          <w:rFonts w:ascii="Times New Roman" w:hAnsi="Times New Roman" w:cs="Times New Roman"/>
        </w:rPr>
        <w:t xml:space="preserve"> natural gas. Even the energy companies themselves are shutting down coal-fired power plants. The extraction, transport, and burning of coal </w:t>
      </w:r>
      <w:r w:rsidR="00E0011A">
        <w:rPr>
          <w:rFonts w:ascii="Times New Roman" w:hAnsi="Times New Roman" w:cs="Times New Roman"/>
        </w:rPr>
        <w:t>are</w:t>
      </w:r>
      <w:r w:rsidR="001D541E">
        <w:rPr>
          <w:rFonts w:ascii="Times New Roman" w:hAnsi="Times New Roman" w:cs="Times New Roman"/>
        </w:rPr>
        <w:t xml:space="preserve"> </w:t>
      </w:r>
      <w:r>
        <w:rPr>
          <w:rFonts w:ascii="Times New Roman" w:hAnsi="Times New Roman" w:cs="Times New Roman"/>
        </w:rPr>
        <w:t>dangerous, costly, and the biggest source of greenhouse gas emissions of any energy source.</w:t>
      </w:r>
    </w:p>
    <w:p w14:paraId="549D865D" w14:textId="7C204993" w:rsidR="00360EB6" w:rsidRDefault="000C5E56" w:rsidP="00B6277E">
      <w:pPr>
        <w:spacing w:line="240" w:lineRule="auto"/>
        <w:rPr>
          <w:rFonts w:ascii="Times New Roman" w:hAnsi="Times New Roman" w:cs="Times New Roman"/>
        </w:rPr>
      </w:pPr>
      <w:r>
        <w:rPr>
          <w:rFonts w:ascii="Times New Roman" w:hAnsi="Times New Roman" w:cs="Times New Roman"/>
        </w:rPr>
        <w:tab/>
        <w:t>But natural gas has its own problems</w:t>
      </w:r>
      <w:r w:rsidR="001D541E">
        <w:rPr>
          <w:rFonts w:ascii="Times New Roman" w:hAnsi="Times New Roman" w:cs="Times New Roman"/>
        </w:rPr>
        <w:t xml:space="preserve"> of environmental impact. </w:t>
      </w:r>
      <w:r>
        <w:rPr>
          <w:rFonts w:ascii="Times New Roman" w:hAnsi="Times New Roman" w:cs="Times New Roman"/>
        </w:rPr>
        <w:t xml:space="preserve"> For example, in Appalachian Ohio, Pennsylvania, and West Virginia, there are numerous abandoned oil &amp; gas wells spewing methane (natural gas) into the air. Natural gas is at least 82 times more significant as a greenhouse gas than carbon dioxide. </w:t>
      </w:r>
      <w:r w:rsidR="001E659A">
        <w:rPr>
          <w:rFonts w:ascii="Times New Roman" w:hAnsi="Times New Roman" w:cs="Times New Roman"/>
        </w:rPr>
        <w:t>Close to home for us in southeast Ohio is the issue of Class II injection wells, where fracking waste is permanently stored</w:t>
      </w:r>
      <w:r w:rsidR="003062AB">
        <w:rPr>
          <w:rFonts w:ascii="Times New Roman" w:hAnsi="Times New Roman" w:cs="Times New Roman"/>
        </w:rPr>
        <w:t xml:space="preserve"> in the ground</w:t>
      </w:r>
      <w:r w:rsidR="001E659A">
        <w:rPr>
          <w:rFonts w:ascii="Times New Roman" w:hAnsi="Times New Roman" w:cs="Times New Roman"/>
        </w:rPr>
        <w:t xml:space="preserve">. </w:t>
      </w:r>
      <w:r>
        <w:rPr>
          <w:rFonts w:ascii="Times New Roman" w:hAnsi="Times New Roman" w:cs="Times New Roman"/>
        </w:rPr>
        <w:t xml:space="preserve">Washington County is among the Ohio counties with highest </w:t>
      </w:r>
      <w:r w:rsidR="001E659A">
        <w:rPr>
          <w:rFonts w:ascii="Times New Roman" w:hAnsi="Times New Roman" w:cs="Times New Roman"/>
        </w:rPr>
        <w:t xml:space="preserve">number of injection wells and the most number of barrels of fracking waste injected into its lands. Fracking waste comes not only from production wells in Ohio but from production wells in Pennsylvania and West Virginia, </w:t>
      </w:r>
      <w:r w:rsidR="003062AB">
        <w:rPr>
          <w:rFonts w:ascii="Times New Roman" w:hAnsi="Times New Roman" w:cs="Times New Roman"/>
        </w:rPr>
        <w:t xml:space="preserve">two states </w:t>
      </w:r>
      <w:r w:rsidR="001E659A">
        <w:rPr>
          <w:rFonts w:ascii="Times New Roman" w:hAnsi="Times New Roman" w:cs="Times New Roman"/>
        </w:rPr>
        <w:t xml:space="preserve">which have stricter rules about injecting fracking waste from their production facilities. </w:t>
      </w:r>
    </w:p>
    <w:p w14:paraId="5C323DA7" w14:textId="3A331D63" w:rsidR="001E659A" w:rsidRDefault="001E659A" w:rsidP="00B6277E">
      <w:pPr>
        <w:spacing w:line="240" w:lineRule="auto"/>
        <w:rPr>
          <w:rFonts w:ascii="Times New Roman" w:hAnsi="Times New Roman" w:cs="Times New Roman"/>
        </w:rPr>
      </w:pPr>
      <w:r>
        <w:rPr>
          <w:rFonts w:ascii="Times New Roman" w:hAnsi="Times New Roman" w:cs="Times New Roman"/>
        </w:rPr>
        <w:tab/>
        <w:t>Spills at the</w:t>
      </w:r>
      <w:r w:rsidR="00E0011A">
        <w:rPr>
          <w:rFonts w:ascii="Times New Roman" w:hAnsi="Times New Roman" w:cs="Times New Roman"/>
        </w:rPr>
        <w:t>se</w:t>
      </w:r>
      <w:r>
        <w:rPr>
          <w:rFonts w:ascii="Times New Roman" w:hAnsi="Times New Roman" w:cs="Times New Roman"/>
        </w:rPr>
        <w:t xml:space="preserve"> injection well sites are not uncommon. </w:t>
      </w:r>
      <w:r w:rsidR="00397519">
        <w:rPr>
          <w:rFonts w:ascii="Times New Roman" w:hAnsi="Times New Roman" w:cs="Times New Roman"/>
        </w:rPr>
        <w:t xml:space="preserve">Last fall there was a spill at the Redbird #4 injection </w:t>
      </w:r>
      <w:r w:rsidR="001D541E">
        <w:rPr>
          <w:rFonts w:ascii="Times New Roman" w:hAnsi="Times New Roman" w:cs="Times New Roman"/>
        </w:rPr>
        <w:t>well,</w:t>
      </w:r>
      <w:r w:rsidR="00397519">
        <w:rPr>
          <w:rFonts w:ascii="Times New Roman" w:hAnsi="Times New Roman" w:cs="Times New Roman"/>
        </w:rPr>
        <w:t xml:space="preserve"> which is located in western Washington County, and in January 2021 there was a spill just outside Marietta at a site owned by Deep Rock Disposal of Marietta. Of course, natural gas companies are not required to inform the public of the contents of fracking waste, much of which is thought to contain toxic materials and much of which is radioactive.  There was no reporting of either of these two recent spills by the Marietta Times. Neither has the Times investigated or questioned the incompetent and </w:t>
      </w:r>
      <w:r w:rsidR="00E0011A">
        <w:rPr>
          <w:rFonts w:ascii="Times New Roman" w:hAnsi="Times New Roman" w:cs="Times New Roman"/>
        </w:rPr>
        <w:t>under-resourced</w:t>
      </w:r>
      <w:r w:rsidR="00627E98">
        <w:rPr>
          <w:rFonts w:ascii="Times New Roman" w:hAnsi="Times New Roman" w:cs="Times New Roman"/>
        </w:rPr>
        <w:t xml:space="preserve"> monitoring of the</w:t>
      </w:r>
      <w:r w:rsidR="001D541E">
        <w:rPr>
          <w:rFonts w:ascii="Times New Roman" w:hAnsi="Times New Roman" w:cs="Times New Roman"/>
        </w:rPr>
        <w:t>s</w:t>
      </w:r>
      <w:r w:rsidR="00627E98">
        <w:rPr>
          <w:rFonts w:ascii="Times New Roman" w:hAnsi="Times New Roman" w:cs="Times New Roman"/>
        </w:rPr>
        <w:t xml:space="preserve">e injection wells by the Ohio Department of Natural Resources, </w:t>
      </w:r>
      <w:r w:rsidR="005C4609">
        <w:rPr>
          <w:rFonts w:ascii="Times New Roman" w:hAnsi="Times New Roman" w:cs="Times New Roman"/>
        </w:rPr>
        <w:t xml:space="preserve">Division of Oil &amp; Gas Resource Management. </w:t>
      </w:r>
    </w:p>
    <w:p w14:paraId="028E11E6" w14:textId="42837300" w:rsidR="005C4609" w:rsidRDefault="005C4609" w:rsidP="00B6277E">
      <w:pPr>
        <w:spacing w:line="240" w:lineRule="auto"/>
        <w:rPr>
          <w:rFonts w:ascii="Times New Roman" w:hAnsi="Times New Roman" w:cs="Times New Roman"/>
        </w:rPr>
      </w:pPr>
      <w:r>
        <w:rPr>
          <w:rFonts w:ascii="Times New Roman" w:hAnsi="Times New Roman" w:cs="Times New Roman"/>
        </w:rPr>
        <w:tab/>
        <w:t>.I respectfully suggest that the Times direct its attention to environmental impacts closer to home and related to</w:t>
      </w:r>
      <w:r w:rsidR="001D541E">
        <w:rPr>
          <w:rFonts w:ascii="Times New Roman" w:hAnsi="Times New Roman" w:cs="Times New Roman"/>
        </w:rPr>
        <w:t xml:space="preserve"> the  extraction of coal and </w:t>
      </w:r>
      <w:r>
        <w:rPr>
          <w:rFonts w:ascii="Times New Roman" w:hAnsi="Times New Roman" w:cs="Times New Roman"/>
        </w:rPr>
        <w:t xml:space="preserve"> the shale</w:t>
      </w:r>
      <w:r w:rsidR="001D541E">
        <w:rPr>
          <w:rFonts w:ascii="Times New Roman" w:hAnsi="Times New Roman" w:cs="Times New Roman"/>
        </w:rPr>
        <w:t>-</w:t>
      </w:r>
      <w:r>
        <w:rPr>
          <w:rFonts w:ascii="Times New Roman" w:hAnsi="Times New Roman" w:cs="Times New Roman"/>
        </w:rPr>
        <w:t xml:space="preserve">gas industry </w:t>
      </w:r>
      <w:r w:rsidR="001D541E">
        <w:rPr>
          <w:rFonts w:ascii="Times New Roman" w:hAnsi="Times New Roman" w:cs="Times New Roman"/>
        </w:rPr>
        <w:t xml:space="preserve">including </w:t>
      </w:r>
      <w:r>
        <w:rPr>
          <w:rFonts w:ascii="Times New Roman" w:hAnsi="Times New Roman" w:cs="Times New Roman"/>
        </w:rPr>
        <w:t xml:space="preserve"> the process of hydraulic fracturing (fracking).</w:t>
      </w:r>
      <w:r w:rsidR="001D541E">
        <w:rPr>
          <w:rFonts w:ascii="Times New Roman" w:hAnsi="Times New Roman" w:cs="Times New Roman"/>
        </w:rPr>
        <w:t xml:space="preserve"> Readers of the Times are more interested in these stories than in vague remonstrances about </w:t>
      </w:r>
      <w:r w:rsidR="00E0011A">
        <w:rPr>
          <w:rFonts w:ascii="Times New Roman" w:hAnsi="Times New Roman" w:cs="Times New Roman"/>
        </w:rPr>
        <w:t xml:space="preserve">the environmental impact of </w:t>
      </w:r>
      <w:r w:rsidR="001D541E">
        <w:rPr>
          <w:rFonts w:ascii="Times New Roman" w:hAnsi="Times New Roman" w:cs="Times New Roman"/>
        </w:rPr>
        <w:t>off-shore wind turbines in Massachusetts.</w:t>
      </w:r>
    </w:p>
    <w:p w14:paraId="101B906C" w14:textId="3E2865AE" w:rsidR="001D541E" w:rsidRDefault="001D541E" w:rsidP="001D541E">
      <w:pPr>
        <w:spacing w:line="240" w:lineRule="auto"/>
        <w:jc w:val="right"/>
        <w:rPr>
          <w:rFonts w:ascii="Times New Roman" w:hAnsi="Times New Roman" w:cs="Times New Roman"/>
        </w:rPr>
      </w:pPr>
      <w:r>
        <w:rPr>
          <w:rFonts w:ascii="Times New Roman" w:hAnsi="Times New Roman" w:cs="Times New Roman"/>
        </w:rPr>
        <w:t>George Banziger</w:t>
      </w:r>
    </w:p>
    <w:p w14:paraId="69D59269" w14:textId="77777777" w:rsidR="005C4609" w:rsidRDefault="005C4609" w:rsidP="00B6277E">
      <w:pPr>
        <w:spacing w:line="240" w:lineRule="auto"/>
        <w:rPr>
          <w:rFonts w:ascii="Times New Roman" w:hAnsi="Times New Roman" w:cs="Times New Roman"/>
        </w:rPr>
      </w:pPr>
    </w:p>
    <w:p w14:paraId="31938C07" w14:textId="046FC1B6" w:rsidR="00B6277E" w:rsidRPr="00B6277E" w:rsidRDefault="00B6277E" w:rsidP="00B6277E">
      <w:pPr>
        <w:spacing w:line="240" w:lineRule="auto"/>
        <w:rPr>
          <w:rFonts w:ascii="Times New Roman" w:hAnsi="Times New Roman" w:cs="Times New Roman"/>
        </w:rPr>
      </w:pPr>
      <w:r>
        <w:rPr>
          <w:rFonts w:ascii="Times New Roman" w:hAnsi="Times New Roman" w:cs="Times New Roman"/>
        </w:rPr>
        <w:lastRenderedPageBreak/>
        <w:tab/>
      </w:r>
    </w:p>
    <w:sectPr w:rsidR="00B6277E" w:rsidRPr="00B627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1215" w14:textId="77777777" w:rsidR="000C5E56" w:rsidRDefault="000C5E56" w:rsidP="000C5E56">
      <w:pPr>
        <w:spacing w:after="0" w:line="240" w:lineRule="auto"/>
      </w:pPr>
      <w:r>
        <w:separator/>
      </w:r>
    </w:p>
  </w:endnote>
  <w:endnote w:type="continuationSeparator" w:id="0">
    <w:p w14:paraId="2FD8570E" w14:textId="77777777" w:rsidR="000C5E56" w:rsidRDefault="000C5E56" w:rsidP="000C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60B93" w14:textId="77777777" w:rsidR="000C5E56" w:rsidRDefault="000C5E56" w:rsidP="000C5E56">
      <w:pPr>
        <w:spacing w:after="0" w:line="240" w:lineRule="auto"/>
      </w:pPr>
      <w:r>
        <w:separator/>
      </w:r>
    </w:p>
  </w:footnote>
  <w:footnote w:type="continuationSeparator" w:id="0">
    <w:p w14:paraId="509B32FC" w14:textId="77777777" w:rsidR="000C5E56" w:rsidRDefault="000C5E56" w:rsidP="000C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64768" w14:textId="05B12997" w:rsidR="003062AB" w:rsidRPr="003062AB" w:rsidRDefault="003062AB">
    <w:pPr>
      <w:pStyle w:val="Header"/>
      <w:rPr>
        <w:u w:val="single"/>
      </w:rPr>
    </w:pPr>
    <w:r w:rsidRPr="003062AB">
      <w:rPr>
        <w:u w:val="single"/>
      </w:rPr>
      <w:t>Draft:</w:t>
    </w:r>
    <w:r>
      <w:t xml:space="preserve"> March 12</w:t>
    </w:r>
  </w:p>
  <w:p w14:paraId="5012C8CE" w14:textId="77777777" w:rsidR="000C5E56" w:rsidRDefault="000C5E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7E"/>
    <w:rsid w:val="000C5E56"/>
    <w:rsid w:val="001D541E"/>
    <w:rsid w:val="001E659A"/>
    <w:rsid w:val="002A5665"/>
    <w:rsid w:val="003062AB"/>
    <w:rsid w:val="00360EB6"/>
    <w:rsid w:val="00397519"/>
    <w:rsid w:val="005738D6"/>
    <w:rsid w:val="005C4609"/>
    <w:rsid w:val="00627E98"/>
    <w:rsid w:val="00B6277E"/>
    <w:rsid w:val="00C063C4"/>
    <w:rsid w:val="00E0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B974"/>
  <w15:chartTrackingRefBased/>
  <w15:docId w15:val="{9F713946-D778-411C-83A6-B8038108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E56"/>
  </w:style>
  <w:style w:type="paragraph" w:styleId="Footer">
    <w:name w:val="footer"/>
    <w:basedOn w:val="Normal"/>
    <w:link w:val="FooterChar"/>
    <w:uiPriority w:val="99"/>
    <w:unhideWhenUsed/>
    <w:rsid w:val="000C5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9</cp:revision>
  <dcterms:created xsi:type="dcterms:W3CDTF">2021-03-12T00:45:00Z</dcterms:created>
  <dcterms:modified xsi:type="dcterms:W3CDTF">2021-03-12T14:33:00Z</dcterms:modified>
</cp:coreProperties>
</file>