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8BF" w:rsidRDefault="0062509C">
      <w:pPr>
        <w:spacing w:after="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9978BF" w:rsidRDefault="0062509C">
      <w:pPr>
        <w:spacing w:after="0"/>
        <w:jc w:val="center"/>
        <w:rPr>
          <w:rFonts w:ascii="Arial" w:eastAsia="Arial" w:hAnsi="Arial" w:cs="Arial"/>
          <w:b/>
          <w:sz w:val="28"/>
          <w:szCs w:val="28"/>
        </w:rPr>
      </w:pPr>
      <w:r>
        <w:rPr>
          <w:rFonts w:ascii="Arial" w:eastAsia="Arial" w:hAnsi="Arial" w:cs="Arial"/>
          <w:b/>
          <w:sz w:val="28"/>
          <w:szCs w:val="28"/>
        </w:rPr>
        <w:t>2020 GRANT APPLICATION</w:t>
      </w:r>
    </w:p>
    <w:p w:rsidR="009978BF" w:rsidRDefault="009978BF">
      <w:pPr>
        <w:spacing w:after="0"/>
        <w:rPr>
          <w:rFonts w:ascii="Arial" w:eastAsia="Arial" w:hAnsi="Arial" w:cs="Arial"/>
        </w:rPr>
      </w:pPr>
    </w:p>
    <w:p w:rsidR="009978BF" w:rsidRDefault="009978BF">
      <w:pPr>
        <w:spacing w:after="0"/>
        <w:jc w:val="center"/>
        <w:rPr>
          <w:rFonts w:ascii="Arial" w:eastAsia="Arial" w:hAnsi="Arial" w:cs="Arial"/>
        </w:rPr>
      </w:pPr>
    </w:p>
    <w:p w:rsidR="009978BF" w:rsidRDefault="0062509C">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Submitter Information</w:t>
      </w:r>
    </w:p>
    <w:p w:rsidR="009978BF" w:rsidRDefault="0062509C">
      <w:pPr>
        <w:pBdr>
          <w:top w:val="nil"/>
          <w:left w:val="nil"/>
          <w:bottom w:val="nil"/>
          <w:right w:val="nil"/>
          <w:between w:val="nil"/>
        </w:pBdr>
        <w:spacing w:after="0" w:line="240" w:lineRule="auto"/>
        <w:rPr>
          <w:rFonts w:ascii="Arial" w:eastAsia="Arial" w:hAnsi="Arial" w:cs="Arial"/>
          <w:color w:val="0D0D0D"/>
        </w:rPr>
      </w:pPr>
      <w:r>
        <w:rPr>
          <w:rFonts w:ascii="Arial" w:eastAsia="Arial" w:hAnsi="Arial" w:cs="Arial"/>
          <w:color w:val="000000"/>
        </w:rPr>
        <w:t xml:space="preserve">Primary Contact </w:t>
      </w:r>
      <w:r>
        <w:rPr>
          <w:rFonts w:ascii="Arial" w:eastAsia="Arial" w:hAnsi="Arial" w:cs="Arial"/>
          <w:color w:val="0D0D0D"/>
        </w:rPr>
        <w:t>(</w:t>
      </w:r>
      <w:r>
        <w:rPr>
          <w:rFonts w:ascii="Arial" w:eastAsia="Arial" w:hAnsi="Arial" w:cs="Arial"/>
          <w:i/>
          <w:color w:val="0D0D0D"/>
        </w:rPr>
        <w:t>DuPont employee</w:t>
      </w:r>
      <w:r>
        <w:rPr>
          <w:rFonts w:ascii="Arial" w:eastAsia="Arial" w:hAnsi="Arial" w:cs="Arial"/>
          <w:color w:val="0D0D0D"/>
        </w:rPr>
        <w:t>)</w:t>
      </w:r>
    </w:p>
    <w:p w:rsidR="009978BF" w:rsidRDefault="0062509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Michael Chisholm</w:t>
      </w:r>
    </w:p>
    <w:p w:rsidR="009978BF" w:rsidRDefault="009978BF">
      <w:pPr>
        <w:pBdr>
          <w:top w:val="nil"/>
          <w:left w:val="nil"/>
          <w:bottom w:val="nil"/>
          <w:right w:val="nil"/>
          <w:between w:val="nil"/>
        </w:pBdr>
        <w:spacing w:after="0" w:line="240" w:lineRule="auto"/>
        <w:rPr>
          <w:rFonts w:ascii="Arial" w:eastAsia="Arial" w:hAnsi="Arial" w:cs="Arial"/>
          <w:color w:val="000000"/>
        </w:rPr>
      </w:pPr>
    </w:p>
    <w:p w:rsidR="009978BF" w:rsidRDefault="009978BF">
      <w:pPr>
        <w:pBdr>
          <w:top w:val="nil"/>
          <w:left w:val="nil"/>
          <w:bottom w:val="nil"/>
          <w:right w:val="nil"/>
          <w:between w:val="nil"/>
        </w:pBdr>
        <w:spacing w:after="0" w:line="240" w:lineRule="auto"/>
        <w:rPr>
          <w:rFonts w:ascii="Arial" w:eastAsia="Arial" w:hAnsi="Arial" w:cs="Arial"/>
          <w:color w:val="000000"/>
        </w:rPr>
        <w:sectPr w:rsidR="009978BF">
          <w:footerReference w:type="default" r:id="rId8"/>
          <w:headerReference w:type="first" r:id="rId9"/>
          <w:pgSz w:w="12240" w:h="15840"/>
          <w:pgMar w:top="1440" w:right="1440" w:bottom="1440" w:left="1440" w:header="720" w:footer="720" w:gutter="0"/>
          <w:pgNumType w:start="1"/>
          <w:cols w:space="720" w:equalWidth="0">
            <w:col w:w="9360"/>
          </w:cols>
          <w:titlePg/>
        </w:sectPr>
      </w:pPr>
    </w:p>
    <w:p w:rsidR="009978BF" w:rsidRDefault="0062509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Title</w:t>
      </w:r>
    </w:p>
    <w:p w:rsidR="009978BF" w:rsidRDefault="0062509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Delrin® Production Specialist</w:t>
      </w:r>
    </w:p>
    <w:p w:rsidR="009978BF" w:rsidRDefault="009978BF">
      <w:pPr>
        <w:pBdr>
          <w:top w:val="nil"/>
          <w:left w:val="nil"/>
          <w:bottom w:val="nil"/>
          <w:right w:val="nil"/>
          <w:between w:val="nil"/>
        </w:pBdr>
        <w:spacing w:after="0" w:line="240" w:lineRule="auto"/>
        <w:rPr>
          <w:rFonts w:ascii="Arial" w:eastAsia="Arial" w:hAnsi="Arial" w:cs="Arial"/>
          <w:color w:val="000000"/>
        </w:rPr>
      </w:pPr>
    </w:p>
    <w:p w:rsidR="009978BF" w:rsidRDefault="0062509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Work Location/Site</w:t>
      </w:r>
    </w:p>
    <w:p w:rsidR="009978BF" w:rsidRDefault="0062509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Washington Works, Delrin® Chemical</w:t>
      </w:r>
    </w:p>
    <w:p w:rsidR="009978BF" w:rsidRDefault="0062509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Phone</w:t>
      </w:r>
    </w:p>
    <w:p w:rsidR="009978BF" w:rsidRDefault="0062509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(313)942-0432</w:t>
      </w:r>
    </w:p>
    <w:p w:rsidR="009978BF" w:rsidRDefault="009978BF">
      <w:pPr>
        <w:pBdr>
          <w:top w:val="nil"/>
          <w:left w:val="nil"/>
          <w:bottom w:val="nil"/>
          <w:right w:val="nil"/>
          <w:between w:val="nil"/>
        </w:pBdr>
        <w:spacing w:after="0" w:line="240" w:lineRule="auto"/>
        <w:rPr>
          <w:rFonts w:ascii="Arial" w:eastAsia="Arial" w:hAnsi="Arial" w:cs="Arial"/>
          <w:color w:val="000000"/>
        </w:rPr>
      </w:pPr>
    </w:p>
    <w:p w:rsidR="009978BF" w:rsidRDefault="0062509C">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Work Email</w:t>
      </w:r>
    </w:p>
    <w:p w:rsidR="009978BF" w:rsidRDefault="0062509C">
      <w:pPr>
        <w:pBdr>
          <w:top w:val="nil"/>
          <w:left w:val="nil"/>
          <w:bottom w:val="nil"/>
          <w:right w:val="nil"/>
          <w:between w:val="nil"/>
        </w:pBdr>
        <w:spacing w:after="0" w:line="240" w:lineRule="auto"/>
        <w:rPr>
          <w:rFonts w:ascii="Arial" w:eastAsia="Arial" w:hAnsi="Arial" w:cs="Arial"/>
          <w:color w:val="000000"/>
        </w:rPr>
        <w:sectPr w:rsidR="009978BF">
          <w:type w:val="continuous"/>
          <w:pgSz w:w="12240" w:h="15840"/>
          <w:pgMar w:top="1440" w:right="1440" w:bottom="1440" w:left="1440" w:header="720" w:footer="720" w:gutter="0"/>
          <w:cols w:num="2" w:space="720" w:equalWidth="0">
            <w:col w:w="4320" w:space="720"/>
            <w:col w:w="4320" w:space="0"/>
          </w:cols>
          <w:titlePg/>
        </w:sectPr>
      </w:pPr>
      <w:r>
        <w:rPr>
          <w:rFonts w:ascii="Arial" w:eastAsia="Arial" w:hAnsi="Arial" w:cs="Arial"/>
          <w:color w:val="000000"/>
        </w:rPr>
        <w:t>michael.chisholm@dupont.com</w:t>
      </w:r>
    </w:p>
    <w:p w:rsidR="009978BF" w:rsidRDefault="009978BF">
      <w:pPr>
        <w:pBdr>
          <w:top w:val="nil"/>
          <w:left w:val="nil"/>
          <w:bottom w:val="nil"/>
          <w:right w:val="nil"/>
          <w:between w:val="nil"/>
        </w:pBdr>
        <w:spacing w:after="0" w:line="240" w:lineRule="auto"/>
        <w:rPr>
          <w:rFonts w:ascii="Arial" w:eastAsia="Arial" w:hAnsi="Arial" w:cs="Arial"/>
          <w:color w:val="000000"/>
        </w:rPr>
      </w:pPr>
    </w:p>
    <w:p w:rsidR="009978BF" w:rsidRDefault="009978BF">
      <w:pPr>
        <w:spacing w:after="0"/>
        <w:rPr>
          <w:rFonts w:ascii="Arial" w:eastAsia="Arial" w:hAnsi="Arial" w:cs="Arial"/>
          <w:b/>
          <w:u w:val="single"/>
        </w:rPr>
      </w:pPr>
    </w:p>
    <w:p w:rsidR="009978BF" w:rsidRDefault="009978BF">
      <w:pPr>
        <w:spacing w:after="0"/>
        <w:rPr>
          <w:rFonts w:ascii="Arial" w:eastAsia="Arial" w:hAnsi="Arial" w:cs="Arial"/>
          <w:b/>
          <w:u w:val="single"/>
        </w:rPr>
      </w:pPr>
    </w:p>
    <w:p w:rsidR="009978BF" w:rsidRDefault="0062509C">
      <w:pPr>
        <w:spacing w:after="0"/>
        <w:rPr>
          <w:rFonts w:ascii="Arial" w:eastAsia="Arial" w:hAnsi="Arial" w:cs="Arial"/>
          <w:b/>
        </w:rPr>
      </w:pPr>
      <w:r>
        <w:rPr>
          <w:rFonts w:ascii="Arial" w:eastAsia="Arial" w:hAnsi="Arial" w:cs="Arial"/>
          <w:b/>
        </w:rPr>
        <w:t xml:space="preserve">Name of Partner Organization </w:t>
      </w:r>
    </w:p>
    <w:p w:rsidR="009978BF" w:rsidRPr="00E412C5" w:rsidRDefault="0062509C">
      <w:pPr>
        <w:spacing w:after="0"/>
        <w:rPr>
          <w:rFonts w:ascii="Arial" w:eastAsia="Arial" w:hAnsi="Arial" w:cs="Arial"/>
          <w:color w:val="0D0D0D"/>
        </w:rPr>
      </w:pPr>
      <w:r w:rsidRPr="00E412C5">
        <w:rPr>
          <w:rFonts w:ascii="Arial" w:eastAsia="Arial" w:hAnsi="Arial" w:cs="Arial"/>
          <w:color w:val="0D0D0D"/>
        </w:rPr>
        <w:t>Green Sanctuary (affiliated with the First Unitarian Universalist Society of Marietta)</w:t>
      </w:r>
    </w:p>
    <w:p w:rsidR="009978BF" w:rsidRDefault="009978BF">
      <w:pPr>
        <w:spacing w:after="0"/>
        <w:rPr>
          <w:rFonts w:ascii="Arial" w:eastAsia="Arial" w:hAnsi="Arial" w:cs="Arial"/>
          <w:b/>
        </w:rPr>
      </w:pPr>
    </w:p>
    <w:p w:rsidR="009978BF" w:rsidRDefault="009978BF">
      <w:pPr>
        <w:spacing w:after="0"/>
        <w:rPr>
          <w:rFonts w:ascii="Arial" w:eastAsia="Arial" w:hAnsi="Arial" w:cs="Arial"/>
          <w:b/>
        </w:rPr>
      </w:pPr>
    </w:p>
    <w:p w:rsidR="009978BF" w:rsidRDefault="0062509C">
      <w:pPr>
        <w:spacing w:after="0"/>
        <w:rPr>
          <w:rFonts w:ascii="Arial" w:eastAsia="Arial" w:hAnsi="Arial" w:cs="Arial"/>
        </w:rPr>
      </w:pPr>
      <w:r>
        <w:rPr>
          <w:rFonts w:ascii="Arial" w:eastAsia="Arial" w:hAnsi="Arial" w:cs="Arial"/>
          <w:b/>
        </w:rPr>
        <w:t>Amount of Funding Requested</w:t>
      </w:r>
    </w:p>
    <w:p w:rsidR="009978BF" w:rsidRDefault="0062509C">
      <w:pPr>
        <w:spacing w:after="0"/>
        <w:rPr>
          <w:rFonts w:ascii="Arial" w:eastAsia="Arial" w:hAnsi="Arial" w:cs="Arial"/>
          <w:b/>
          <w:color w:val="0D0D0D"/>
          <w:u w:val="single"/>
        </w:rPr>
      </w:pPr>
      <w:r>
        <w:rPr>
          <w:rFonts w:ascii="Arial" w:eastAsia="Arial" w:hAnsi="Arial" w:cs="Arial"/>
          <w:color w:val="0D0D0D"/>
        </w:rPr>
        <w:t>Please list in $USD with a maximum request of $10,000.</w:t>
      </w:r>
    </w:p>
    <w:p w:rsidR="009978BF" w:rsidRPr="00E412C5" w:rsidRDefault="0062509C">
      <w:pPr>
        <w:spacing w:after="0"/>
        <w:rPr>
          <w:rFonts w:ascii="Arial" w:eastAsia="Arial" w:hAnsi="Arial" w:cs="Arial"/>
          <w:color w:val="4472C4"/>
        </w:rPr>
      </w:pPr>
      <w:r w:rsidRPr="00E412C5">
        <w:rPr>
          <w:rFonts w:ascii="Arial" w:eastAsia="Arial" w:hAnsi="Arial" w:cs="Arial"/>
          <w:color w:val="0D0D0D"/>
        </w:rPr>
        <w:t xml:space="preserve">$10,000. Any amount will be beneficial to improving the </w:t>
      </w:r>
      <w:r w:rsidR="00E412C5" w:rsidRPr="00E412C5">
        <w:rPr>
          <w:rFonts w:ascii="Arial" w:eastAsia="Arial" w:hAnsi="Arial" w:cs="Arial"/>
          <w:color w:val="0D0D0D"/>
        </w:rPr>
        <w:t>Sustainability Forum</w:t>
      </w:r>
      <w:r w:rsidRPr="00E412C5">
        <w:rPr>
          <w:rFonts w:ascii="Arial" w:eastAsia="Arial" w:hAnsi="Arial" w:cs="Arial"/>
          <w:color w:val="0D0D0D"/>
        </w:rPr>
        <w:t xml:space="preserve"> project</w:t>
      </w:r>
      <w:r w:rsidR="00E412C5" w:rsidRPr="00E412C5">
        <w:rPr>
          <w:rFonts w:ascii="Arial" w:eastAsia="Arial" w:hAnsi="Arial" w:cs="Arial"/>
          <w:color w:val="0D0D0D"/>
        </w:rPr>
        <w:t xml:space="preserve"> impact.</w:t>
      </w:r>
    </w:p>
    <w:p w:rsidR="009978BF" w:rsidRDefault="009978BF">
      <w:pPr>
        <w:spacing w:after="0"/>
        <w:rPr>
          <w:rFonts w:ascii="Arial" w:eastAsia="Arial" w:hAnsi="Arial" w:cs="Arial"/>
          <w:b/>
        </w:rPr>
      </w:pPr>
    </w:p>
    <w:p w:rsidR="009978BF" w:rsidRDefault="009978BF">
      <w:pPr>
        <w:spacing w:after="0"/>
        <w:rPr>
          <w:rFonts w:ascii="Arial" w:eastAsia="Arial" w:hAnsi="Arial" w:cs="Arial"/>
          <w:b/>
        </w:rPr>
      </w:pPr>
    </w:p>
    <w:p w:rsidR="009978BF" w:rsidRDefault="0062509C">
      <w:pPr>
        <w:spacing w:after="0"/>
        <w:rPr>
          <w:rFonts w:ascii="Arial" w:eastAsia="Arial" w:hAnsi="Arial" w:cs="Arial"/>
        </w:rPr>
      </w:pPr>
      <w:r>
        <w:rPr>
          <w:rFonts w:ascii="Arial" w:eastAsia="Arial" w:hAnsi="Arial" w:cs="Arial"/>
          <w:b/>
        </w:rPr>
        <w:t>Foc</w:t>
      </w:r>
      <w:r>
        <w:rPr>
          <w:rFonts w:ascii="Arial" w:eastAsia="Arial" w:hAnsi="Arial" w:cs="Arial"/>
          <w:b/>
        </w:rPr>
        <w:t>us Areas</w:t>
      </w:r>
    </w:p>
    <w:p w:rsidR="009978BF" w:rsidRDefault="0062509C">
      <w:pPr>
        <w:spacing w:after="0"/>
        <w:rPr>
          <w:rFonts w:ascii="Arial" w:eastAsia="Arial" w:hAnsi="Arial" w:cs="Arial"/>
          <w:color w:val="0D0D0D"/>
        </w:rPr>
      </w:pPr>
      <w:r>
        <w:rPr>
          <w:rFonts w:ascii="Arial" w:eastAsia="Arial" w:hAnsi="Arial" w:cs="Arial"/>
          <w:color w:val="0D0D0D"/>
        </w:rPr>
        <w:t>Please check all that apply to your proposed project (see grant criteria).</w:t>
      </w:r>
    </w:p>
    <w:p w:rsidR="009978BF" w:rsidRDefault="0062509C">
      <w:pPr>
        <w:pBdr>
          <w:top w:val="nil"/>
          <w:left w:val="nil"/>
          <w:bottom w:val="nil"/>
          <w:right w:val="nil"/>
          <w:between w:val="nil"/>
        </w:pBdr>
        <w:spacing w:after="0" w:line="240" w:lineRule="auto"/>
        <w:rPr>
          <w:rFonts w:ascii="Arial" w:eastAsia="Arial" w:hAnsi="Arial" w:cs="Arial"/>
          <w:color w:val="000000"/>
        </w:rPr>
      </w:pPr>
      <w:proofErr w:type="gramStart"/>
      <w:r>
        <w:rPr>
          <w:rFonts w:ascii="MS Gothic" w:eastAsia="MS Gothic" w:hAnsi="MS Gothic" w:cs="MS Gothic"/>
          <w:color w:val="000000"/>
        </w:rPr>
        <w:t>☒</w:t>
      </w:r>
      <w:r>
        <w:rPr>
          <w:rFonts w:ascii="Arial" w:eastAsia="Arial" w:hAnsi="Arial" w:cs="Arial"/>
          <w:color w:val="000000"/>
        </w:rPr>
        <w:t xml:space="preserve">  Climate</w:t>
      </w:r>
      <w:proofErr w:type="gramEnd"/>
      <w:r>
        <w:rPr>
          <w:rFonts w:ascii="Arial" w:eastAsia="Arial" w:hAnsi="Arial" w:cs="Arial"/>
          <w:color w:val="000000"/>
        </w:rPr>
        <w:t xml:space="preserve"> Change Adaptation</w:t>
      </w:r>
    </w:p>
    <w:p w:rsidR="009978BF" w:rsidRDefault="0062509C">
      <w:pPr>
        <w:pBdr>
          <w:top w:val="nil"/>
          <w:left w:val="nil"/>
          <w:bottom w:val="nil"/>
          <w:right w:val="nil"/>
          <w:between w:val="nil"/>
        </w:pBdr>
        <w:spacing w:after="0" w:line="240" w:lineRule="auto"/>
        <w:rPr>
          <w:rFonts w:ascii="Arial" w:eastAsia="Arial" w:hAnsi="Arial" w:cs="Arial"/>
          <w:color w:val="000000"/>
        </w:rPr>
      </w:pPr>
      <w:proofErr w:type="gramStart"/>
      <w:r>
        <w:rPr>
          <w:rFonts w:ascii="MS Gothic" w:eastAsia="MS Gothic" w:hAnsi="MS Gothic" w:cs="MS Gothic"/>
          <w:color w:val="000000"/>
        </w:rPr>
        <w:t>☒</w:t>
      </w:r>
      <w:r>
        <w:rPr>
          <w:rFonts w:ascii="Arial" w:eastAsia="Arial" w:hAnsi="Arial" w:cs="Arial"/>
          <w:color w:val="000000"/>
        </w:rPr>
        <w:t xml:space="preserve">  Climate</w:t>
      </w:r>
      <w:proofErr w:type="gramEnd"/>
      <w:r>
        <w:rPr>
          <w:rFonts w:ascii="Arial" w:eastAsia="Arial" w:hAnsi="Arial" w:cs="Arial"/>
          <w:color w:val="000000"/>
        </w:rPr>
        <w:t xml:space="preserve"> Change Mitigation</w:t>
      </w:r>
    </w:p>
    <w:p w:rsidR="009978BF" w:rsidRDefault="0062509C">
      <w:pPr>
        <w:pBdr>
          <w:top w:val="nil"/>
          <w:left w:val="nil"/>
          <w:bottom w:val="nil"/>
          <w:right w:val="nil"/>
          <w:between w:val="nil"/>
        </w:pBdr>
        <w:spacing w:after="0" w:line="240" w:lineRule="auto"/>
        <w:rPr>
          <w:rFonts w:ascii="Arial" w:eastAsia="Arial" w:hAnsi="Arial" w:cs="Arial"/>
          <w:color w:val="000000"/>
        </w:rPr>
      </w:pPr>
      <w:sdt>
        <w:sdtPr>
          <w:tag w:val="goog_rdk_0"/>
          <w:id w:val="1320995736"/>
        </w:sdtPr>
        <w:sdtEndPr/>
        <w:sdtContent>
          <w:r>
            <w:rPr>
              <w:rFonts w:ascii="Arial Unicode MS" w:eastAsia="Arial Unicode MS" w:hAnsi="Arial Unicode MS" w:cs="Arial Unicode MS"/>
              <w:color w:val="000000"/>
            </w:rPr>
            <w:t>☐</w:t>
          </w:r>
        </w:sdtContent>
      </w:sdt>
      <w:r>
        <w:rPr>
          <w:rFonts w:ascii="Arial" w:eastAsia="Arial" w:hAnsi="Arial" w:cs="Arial"/>
          <w:color w:val="000000"/>
        </w:rPr>
        <w:t xml:space="preserve">  Water Stewardship</w:t>
      </w:r>
    </w:p>
    <w:p w:rsidR="009978BF" w:rsidRDefault="0062509C">
      <w:pPr>
        <w:pBdr>
          <w:top w:val="nil"/>
          <w:left w:val="nil"/>
          <w:bottom w:val="nil"/>
          <w:right w:val="nil"/>
          <w:between w:val="nil"/>
        </w:pBdr>
        <w:spacing w:after="0" w:line="240" w:lineRule="auto"/>
        <w:rPr>
          <w:rFonts w:ascii="Arial" w:eastAsia="Arial" w:hAnsi="Arial" w:cs="Arial"/>
          <w:color w:val="000000"/>
        </w:rPr>
      </w:pPr>
      <w:sdt>
        <w:sdtPr>
          <w:tag w:val="goog_rdk_1"/>
          <w:id w:val="-243496516"/>
        </w:sdtPr>
        <w:sdtEndPr/>
        <w:sdtContent>
          <w:r>
            <w:rPr>
              <w:rFonts w:ascii="Arial Unicode MS" w:eastAsia="Arial Unicode MS" w:hAnsi="Arial Unicode MS" w:cs="Arial Unicode MS"/>
              <w:color w:val="000000"/>
            </w:rPr>
            <w:t>☐</w:t>
          </w:r>
        </w:sdtContent>
      </w:sdt>
      <w:r>
        <w:rPr>
          <w:rFonts w:ascii="Arial" w:eastAsia="Arial" w:hAnsi="Arial" w:cs="Arial"/>
          <w:color w:val="000000"/>
        </w:rPr>
        <w:t xml:space="preserve">  Circular Economy</w:t>
      </w:r>
    </w:p>
    <w:p w:rsidR="009978BF" w:rsidRDefault="0062509C">
      <w:pPr>
        <w:pBdr>
          <w:top w:val="nil"/>
          <w:left w:val="nil"/>
          <w:bottom w:val="nil"/>
          <w:right w:val="nil"/>
          <w:between w:val="nil"/>
        </w:pBdr>
        <w:spacing w:after="0" w:line="240" w:lineRule="auto"/>
        <w:rPr>
          <w:rFonts w:ascii="Arial" w:eastAsia="Arial" w:hAnsi="Arial" w:cs="Arial"/>
          <w:color w:val="000000"/>
        </w:rPr>
      </w:pPr>
      <w:sdt>
        <w:sdtPr>
          <w:tag w:val="goog_rdk_2"/>
          <w:id w:val="1593199212"/>
        </w:sdtPr>
        <w:sdtEndPr/>
        <w:sdtContent>
          <w:r>
            <w:rPr>
              <w:rFonts w:ascii="Arial Unicode MS" w:eastAsia="Arial Unicode MS" w:hAnsi="Arial Unicode MS" w:cs="Arial Unicode MS"/>
              <w:color w:val="000000"/>
            </w:rPr>
            <w:t>☐</w:t>
          </w:r>
        </w:sdtContent>
      </w:sdt>
      <w:r>
        <w:rPr>
          <w:rFonts w:ascii="Arial" w:eastAsia="Arial" w:hAnsi="Arial" w:cs="Arial"/>
          <w:color w:val="000000"/>
        </w:rPr>
        <w:t xml:space="preserve">  Biodiversity Protection</w:t>
      </w:r>
    </w:p>
    <w:p w:rsidR="009978BF" w:rsidRDefault="009978BF">
      <w:pPr>
        <w:pBdr>
          <w:top w:val="nil"/>
          <w:left w:val="nil"/>
          <w:bottom w:val="nil"/>
          <w:right w:val="nil"/>
          <w:between w:val="nil"/>
        </w:pBdr>
        <w:spacing w:after="0" w:line="240" w:lineRule="auto"/>
        <w:rPr>
          <w:rFonts w:ascii="Arial" w:eastAsia="Arial" w:hAnsi="Arial" w:cs="Arial"/>
        </w:rPr>
      </w:pPr>
    </w:p>
    <w:p w:rsidR="009978BF" w:rsidRDefault="009978BF">
      <w:pPr>
        <w:spacing w:after="0"/>
        <w:rPr>
          <w:rFonts w:ascii="Arial" w:eastAsia="Arial" w:hAnsi="Arial" w:cs="Arial"/>
          <w:b/>
          <w:u w:val="single"/>
        </w:rPr>
      </w:pPr>
    </w:p>
    <w:p w:rsidR="009978BF" w:rsidRDefault="0062509C">
      <w:pPr>
        <w:spacing w:after="0"/>
        <w:rPr>
          <w:rFonts w:ascii="Arial" w:eastAsia="Arial" w:hAnsi="Arial" w:cs="Arial"/>
          <w:b/>
        </w:rPr>
      </w:pPr>
      <w:r>
        <w:rPr>
          <w:rFonts w:ascii="Arial" w:eastAsia="Arial" w:hAnsi="Arial" w:cs="Arial"/>
          <w:b/>
        </w:rPr>
        <w:t>Program Description</w:t>
      </w:r>
    </w:p>
    <w:p w:rsidR="009978BF" w:rsidRDefault="009978BF">
      <w:pPr>
        <w:tabs>
          <w:tab w:val="left" w:pos="1362"/>
        </w:tabs>
        <w:spacing w:after="0"/>
        <w:rPr>
          <w:rFonts w:ascii="Arial" w:eastAsia="Arial" w:hAnsi="Arial" w:cs="Arial"/>
        </w:rPr>
      </w:pPr>
    </w:p>
    <w:p w:rsidR="009978BF" w:rsidRDefault="0062509C">
      <w:pPr>
        <w:numPr>
          <w:ilvl w:val="0"/>
          <w:numId w:val="2"/>
        </w:numPr>
        <w:pBdr>
          <w:top w:val="nil"/>
          <w:left w:val="nil"/>
          <w:bottom w:val="nil"/>
          <w:right w:val="nil"/>
          <w:between w:val="nil"/>
        </w:pBdr>
        <w:tabs>
          <w:tab w:val="left" w:pos="1362"/>
        </w:tabs>
        <w:spacing w:after="0"/>
        <w:rPr>
          <w:rFonts w:ascii="Arial" w:eastAsia="Arial" w:hAnsi="Arial" w:cs="Arial"/>
          <w:color w:val="000000"/>
        </w:rPr>
      </w:pPr>
      <w:r>
        <w:rPr>
          <w:rFonts w:ascii="Arial" w:eastAsia="Arial" w:hAnsi="Arial" w:cs="Arial"/>
          <w:color w:val="000000"/>
        </w:rPr>
        <w:t>Where is the project located? Is it located within a DuPont Community (see grant criteria)?</w:t>
      </w:r>
    </w:p>
    <w:p w:rsidR="009978BF" w:rsidRDefault="0062509C">
      <w:pPr>
        <w:spacing w:after="0"/>
        <w:ind w:left="720"/>
        <w:rPr>
          <w:rFonts w:ascii="Arial" w:eastAsia="Arial" w:hAnsi="Arial" w:cs="Arial"/>
          <w:color w:val="4472C4"/>
        </w:rPr>
      </w:pPr>
      <w:r>
        <w:rPr>
          <w:rFonts w:ascii="Arial" w:eastAsia="Arial" w:hAnsi="Arial" w:cs="Arial"/>
          <w:color w:val="4472C4"/>
        </w:rPr>
        <w:t>The Sustainability Forum will take place in Marietta, OH. The reach of the project will extend to people in surrounding areas including Belpre, OH, Williamstown, WV</w:t>
      </w:r>
      <w:r>
        <w:rPr>
          <w:rFonts w:ascii="Arial" w:eastAsia="Arial" w:hAnsi="Arial" w:cs="Arial"/>
          <w:color w:val="4472C4"/>
        </w:rPr>
        <w:t xml:space="preserve">, Parkersburg, WV, and other local communities. Multiple DuPont employees live in the community, including the DuPont representative for this application.  </w:t>
      </w:r>
    </w:p>
    <w:p w:rsidR="009978BF" w:rsidRDefault="009978BF">
      <w:pPr>
        <w:spacing w:after="0"/>
        <w:ind w:left="720"/>
        <w:rPr>
          <w:rFonts w:ascii="Arial" w:eastAsia="Arial" w:hAnsi="Arial" w:cs="Arial"/>
          <w:color w:val="4472C4"/>
          <w:shd w:val="clear" w:color="auto" w:fill="EA9999"/>
        </w:rPr>
      </w:pPr>
    </w:p>
    <w:p w:rsidR="009978BF" w:rsidRDefault="009978BF">
      <w:pPr>
        <w:tabs>
          <w:tab w:val="left" w:pos="1362"/>
        </w:tabs>
        <w:spacing w:after="0"/>
        <w:rPr>
          <w:rFonts w:ascii="Arial" w:eastAsia="Arial" w:hAnsi="Arial" w:cs="Arial"/>
        </w:rPr>
      </w:pPr>
    </w:p>
    <w:p w:rsidR="009978BF" w:rsidRDefault="0062509C">
      <w:pPr>
        <w:numPr>
          <w:ilvl w:val="0"/>
          <w:numId w:val="2"/>
        </w:numPr>
        <w:pBdr>
          <w:top w:val="nil"/>
          <w:left w:val="nil"/>
          <w:bottom w:val="nil"/>
          <w:right w:val="nil"/>
          <w:between w:val="nil"/>
        </w:pBdr>
        <w:spacing w:after="0"/>
        <w:rPr>
          <w:rFonts w:ascii="Arial" w:eastAsia="Arial" w:hAnsi="Arial" w:cs="Arial"/>
          <w:color w:val="0D0D0D"/>
        </w:rPr>
      </w:pPr>
      <w:r>
        <w:rPr>
          <w:rFonts w:ascii="Arial" w:eastAsia="Arial" w:hAnsi="Arial" w:cs="Arial"/>
          <w:color w:val="0D0D0D"/>
        </w:rPr>
        <w:lastRenderedPageBreak/>
        <w:t>Please provide a short overview or summary of the project in 5 lines or less.</w:t>
      </w:r>
    </w:p>
    <w:p w:rsidR="009978BF" w:rsidRDefault="0062509C">
      <w:pPr>
        <w:spacing w:after="0"/>
        <w:ind w:left="720"/>
        <w:rPr>
          <w:rFonts w:ascii="Arial" w:eastAsia="Arial" w:hAnsi="Arial" w:cs="Arial"/>
          <w:color w:val="4472C4"/>
        </w:rPr>
      </w:pPr>
      <w:bookmarkStart w:id="0" w:name="_heading=h.gjdgxs" w:colFirst="0" w:colLast="0"/>
      <w:bookmarkEnd w:id="0"/>
      <w:r>
        <w:rPr>
          <w:rFonts w:ascii="Arial" w:eastAsia="Arial" w:hAnsi="Arial" w:cs="Arial"/>
          <w:color w:val="4472C4"/>
        </w:rPr>
        <w:t xml:space="preserve">The purpose of the Sustainability Forum is to educate and inspire action to improve sustainability and resilience throughout the community. The event will bring together members </w:t>
      </w:r>
      <w:r>
        <w:rPr>
          <w:rFonts w:ascii="Arial" w:eastAsia="Arial" w:hAnsi="Arial" w:cs="Arial"/>
          <w:color w:val="4472C4"/>
        </w:rPr>
        <w:t>and leaders of the region to assess all aspects of how a community can work together to make a positive environmental and economic impact. People will leave empowered to take on initiatives in their personal and professional lives.</w:t>
      </w:r>
    </w:p>
    <w:p w:rsidR="009978BF" w:rsidRDefault="009978BF">
      <w:pPr>
        <w:spacing w:after="0"/>
        <w:ind w:left="720"/>
        <w:rPr>
          <w:rFonts w:ascii="Arial" w:eastAsia="Arial" w:hAnsi="Arial" w:cs="Arial"/>
          <w:color w:val="4472C4"/>
        </w:rPr>
      </w:pPr>
      <w:bookmarkStart w:id="1" w:name="_heading=h.yl1fjmo9ifd" w:colFirst="0" w:colLast="0"/>
      <w:bookmarkEnd w:id="1"/>
    </w:p>
    <w:p w:rsidR="009978BF" w:rsidRDefault="009978BF">
      <w:pPr>
        <w:spacing w:after="0"/>
        <w:rPr>
          <w:rFonts w:ascii="Arial" w:eastAsia="Arial" w:hAnsi="Arial" w:cs="Arial"/>
          <w:b/>
          <w:u w:val="single"/>
        </w:rPr>
      </w:pPr>
    </w:p>
    <w:p w:rsidR="009978BF" w:rsidRDefault="0062509C">
      <w:pPr>
        <w:numPr>
          <w:ilvl w:val="0"/>
          <w:numId w:val="2"/>
        </w:numPr>
        <w:pBdr>
          <w:top w:val="nil"/>
          <w:left w:val="nil"/>
          <w:bottom w:val="nil"/>
          <w:right w:val="nil"/>
          <w:between w:val="nil"/>
        </w:pBdr>
        <w:spacing w:after="0"/>
        <w:rPr>
          <w:rFonts w:ascii="Arial" w:eastAsia="Arial" w:hAnsi="Arial" w:cs="Arial"/>
          <w:color w:val="0D0D0D"/>
        </w:rPr>
      </w:pPr>
      <w:r>
        <w:rPr>
          <w:rFonts w:ascii="Arial" w:eastAsia="Arial" w:hAnsi="Arial" w:cs="Arial"/>
          <w:color w:val="0D0D0D"/>
        </w:rPr>
        <w:t>Please describe the pr</w:t>
      </w:r>
      <w:r>
        <w:rPr>
          <w:rFonts w:ascii="Arial" w:eastAsia="Arial" w:hAnsi="Arial" w:cs="Arial"/>
          <w:color w:val="0D0D0D"/>
        </w:rPr>
        <w:t>oject’s projected impact.</w:t>
      </w:r>
    </w:p>
    <w:p w:rsidR="009978BF" w:rsidRDefault="0062509C">
      <w:pPr>
        <w:spacing w:after="0"/>
        <w:ind w:left="720"/>
        <w:rPr>
          <w:rFonts w:ascii="Arial" w:eastAsia="Arial" w:hAnsi="Arial" w:cs="Arial"/>
          <w:color w:val="4472C4"/>
        </w:rPr>
      </w:pPr>
      <w:r>
        <w:rPr>
          <w:rFonts w:ascii="Arial" w:eastAsia="Arial" w:hAnsi="Arial" w:cs="Arial"/>
          <w:color w:val="4472C4"/>
        </w:rPr>
        <w:t>We are planning for approximately 100 people in attendance over a 3-day event. Guests we expect include the Mayor of Marietta, city and municipal officials, local business owners, faith leaders, University Faculty (Marietta Colleg</w:t>
      </w:r>
      <w:r>
        <w:rPr>
          <w:rFonts w:ascii="Arial" w:eastAsia="Arial" w:hAnsi="Arial" w:cs="Arial"/>
          <w:color w:val="4472C4"/>
        </w:rPr>
        <w:t>e and Ohio University), and other community members as this event will be open to the public. A CITF grant would be a springboard to a greater project with greater impact that builds upon much work already established.</w:t>
      </w:r>
    </w:p>
    <w:p w:rsidR="009978BF" w:rsidRDefault="009978BF">
      <w:pPr>
        <w:spacing w:after="0"/>
        <w:ind w:left="720"/>
        <w:rPr>
          <w:rFonts w:ascii="Arial" w:eastAsia="Arial" w:hAnsi="Arial" w:cs="Arial"/>
          <w:color w:val="4472C4"/>
        </w:rPr>
      </w:pPr>
    </w:p>
    <w:p w:rsidR="009978BF" w:rsidRDefault="0062509C">
      <w:pPr>
        <w:spacing w:after="0"/>
        <w:ind w:left="720"/>
        <w:rPr>
          <w:rFonts w:ascii="Arial" w:eastAsia="Arial" w:hAnsi="Arial" w:cs="Arial"/>
          <w:color w:val="4472C4"/>
        </w:rPr>
      </w:pPr>
      <w:r>
        <w:rPr>
          <w:rFonts w:ascii="Arial" w:eastAsia="Arial" w:hAnsi="Arial" w:cs="Arial"/>
          <w:color w:val="4472C4"/>
        </w:rPr>
        <w:t>The Sustainability Forum has the pot</w:t>
      </w:r>
      <w:r>
        <w:rPr>
          <w:rFonts w:ascii="Arial" w:eastAsia="Arial" w:hAnsi="Arial" w:cs="Arial"/>
          <w:color w:val="4472C4"/>
        </w:rPr>
        <w:t xml:space="preserve">ential for far-reaching economic and environmental impacts in the Marietta/Mid-Ohio Valley community. The Forum’s primary focus is not about debating the settled science of climate change and its impacts, but instead on answering the question “What can we </w:t>
      </w:r>
      <w:r>
        <w:rPr>
          <w:rFonts w:ascii="Arial" w:eastAsia="Arial" w:hAnsi="Arial" w:cs="Arial"/>
          <w:color w:val="4472C4"/>
        </w:rPr>
        <w:t>do?” The first step is education followed by creating actionable steps that engage citizens, businesses, and government toward a positive transformation of our community. The process holds promise of creating a resilient economy based on sustainable practi</w:t>
      </w:r>
      <w:r>
        <w:rPr>
          <w:rFonts w:ascii="Arial" w:eastAsia="Arial" w:hAnsi="Arial" w:cs="Arial"/>
          <w:color w:val="4472C4"/>
        </w:rPr>
        <w:t xml:space="preserve">ces for the </w:t>
      </w:r>
      <w:r w:rsidR="00E412C5">
        <w:rPr>
          <w:rFonts w:ascii="Arial" w:eastAsia="Arial" w:hAnsi="Arial" w:cs="Arial"/>
          <w:color w:val="4472C4"/>
        </w:rPr>
        <w:t>long-term</w:t>
      </w:r>
      <w:r>
        <w:rPr>
          <w:rFonts w:ascii="Arial" w:eastAsia="Arial" w:hAnsi="Arial" w:cs="Arial"/>
          <w:color w:val="4472C4"/>
        </w:rPr>
        <w:t xml:space="preserve"> benefit of the region.</w:t>
      </w:r>
    </w:p>
    <w:p w:rsidR="009978BF" w:rsidRDefault="009978BF">
      <w:pPr>
        <w:spacing w:after="0"/>
        <w:ind w:left="720"/>
        <w:rPr>
          <w:rFonts w:ascii="Arial" w:eastAsia="Arial" w:hAnsi="Arial" w:cs="Arial"/>
          <w:color w:val="4472C4"/>
          <w:shd w:val="clear" w:color="auto" w:fill="EA9999"/>
        </w:rPr>
      </w:pPr>
    </w:p>
    <w:p w:rsidR="009978BF" w:rsidRDefault="0062509C">
      <w:pPr>
        <w:spacing w:after="0"/>
        <w:ind w:left="720"/>
        <w:rPr>
          <w:rFonts w:ascii="Arial" w:eastAsia="Arial" w:hAnsi="Arial" w:cs="Arial"/>
          <w:color w:val="4472C4"/>
        </w:rPr>
      </w:pPr>
      <w:r>
        <w:rPr>
          <w:rFonts w:ascii="Arial" w:eastAsia="Arial" w:hAnsi="Arial" w:cs="Arial"/>
          <w:color w:val="4472C4"/>
        </w:rPr>
        <w:t>Examples of expert led workshops and topics that are planned include:</w:t>
      </w:r>
    </w:p>
    <w:p w:rsidR="009978BF" w:rsidRPr="00E412C5" w:rsidRDefault="0062509C">
      <w:pPr>
        <w:numPr>
          <w:ilvl w:val="0"/>
          <w:numId w:val="1"/>
        </w:numPr>
        <w:spacing w:after="0"/>
        <w:rPr>
          <w:rFonts w:ascii="Arial" w:eastAsia="Arial" w:hAnsi="Arial" w:cs="Arial"/>
          <w:color w:val="4472C4"/>
        </w:rPr>
      </w:pPr>
      <w:r w:rsidRPr="00E412C5">
        <w:rPr>
          <w:rFonts w:ascii="Arial" w:eastAsia="Arial" w:hAnsi="Arial" w:cs="Arial"/>
          <w:color w:val="4472C4"/>
        </w:rPr>
        <w:t>Review of climate science</w:t>
      </w:r>
    </w:p>
    <w:p w:rsidR="009978BF" w:rsidRPr="00E412C5" w:rsidRDefault="0062509C">
      <w:pPr>
        <w:numPr>
          <w:ilvl w:val="0"/>
          <w:numId w:val="1"/>
        </w:numPr>
        <w:spacing w:after="0"/>
        <w:rPr>
          <w:rFonts w:ascii="Arial" w:eastAsia="Arial" w:hAnsi="Arial" w:cs="Arial"/>
          <w:color w:val="4472C4"/>
        </w:rPr>
      </w:pPr>
      <w:r w:rsidRPr="00E412C5">
        <w:rPr>
          <w:rFonts w:ascii="Arial" w:eastAsia="Arial" w:hAnsi="Arial" w:cs="Arial"/>
          <w:color w:val="4472C4"/>
        </w:rPr>
        <w:t>Role of municipal government in addressing climate change</w:t>
      </w:r>
    </w:p>
    <w:p w:rsidR="009978BF" w:rsidRPr="00E412C5" w:rsidRDefault="0062509C">
      <w:pPr>
        <w:numPr>
          <w:ilvl w:val="0"/>
          <w:numId w:val="1"/>
        </w:numPr>
        <w:spacing w:after="0"/>
        <w:rPr>
          <w:rFonts w:ascii="Arial" w:eastAsia="Arial" w:hAnsi="Arial" w:cs="Arial"/>
          <w:color w:val="4472C4"/>
        </w:rPr>
      </w:pPr>
      <w:r w:rsidRPr="00E412C5">
        <w:rPr>
          <w:rFonts w:ascii="Arial" w:eastAsia="Arial" w:hAnsi="Arial" w:cs="Arial"/>
          <w:color w:val="4472C4"/>
        </w:rPr>
        <w:t>Civic engagement for local projects on climate change</w:t>
      </w:r>
    </w:p>
    <w:p w:rsidR="009978BF" w:rsidRPr="00E412C5" w:rsidRDefault="0062509C">
      <w:pPr>
        <w:numPr>
          <w:ilvl w:val="0"/>
          <w:numId w:val="1"/>
        </w:numPr>
        <w:spacing w:after="0"/>
        <w:rPr>
          <w:rFonts w:ascii="Arial" w:eastAsia="Arial" w:hAnsi="Arial" w:cs="Arial"/>
          <w:color w:val="4472C4"/>
        </w:rPr>
      </w:pPr>
      <w:r w:rsidRPr="00E412C5">
        <w:rPr>
          <w:rFonts w:ascii="Arial" w:eastAsia="Arial" w:hAnsi="Arial" w:cs="Arial"/>
          <w:color w:val="4472C4"/>
        </w:rPr>
        <w:t>Personal ways to address climate change</w:t>
      </w:r>
    </w:p>
    <w:p w:rsidR="009978BF" w:rsidRPr="00E412C5" w:rsidRDefault="0062509C">
      <w:pPr>
        <w:numPr>
          <w:ilvl w:val="0"/>
          <w:numId w:val="1"/>
        </w:numPr>
        <w:spacing w:after="0"/>
        <w:rPr>
          <w:rFonts w:ascii="Arial" w:eastAsia="Arial" w:hAnsi="Arial" w:cs="Arial"/>
          <w:color w:val="4472C4"/>
        </w:rPr>
      </w:pPr>
      <w:r w:rsidRPr="00E412C5">
        <w:rPr>
          <w:rFonts w:ascii="Arial" w:eastAsia="Arial" w:hAnsi="Arial" w:cs="Arial"/>
          <w:color w:val="4472C4"/>
        </w:rPr>
        <w:t>Marietta downtown development plan incorporating renewable energy</w:t>
      </w:r>
    </w:p>
    <w:p w:rsidR="009978BF" w:rsidRPr="00E412C5" w:rsidRDefault="0062509C">
      <w:pPr>
        <w:numPr>
          <w:ilvl w:val="0"/>
          <w:numId w:val="1"/>
        </w:numPr>
        <w:spacing w:after="0"/>
        <w:rPr>
          <w:rFonts w:ascii="Arial" w:eastAsia="Arial" w:hAnsi="Arial" w:cs="Arial"/>
          <w:color w:val="4472C4"/>
        </w:rPr>
      </w:pPr>
      <w:r w:rsidRPr="00E412C5">
        <w:rPr>
          <w:rFonts w:ascii="Arial" w:eastAsia="Arial" w:hAnsi="Arial" w:cs="Arial"/>
          <w:color w:val="4472C4"/>
        </w:rPr>
        <w:t>Review of existing projects involving renewable energy (two Marietta city buildings have recentl</w:t>
      </w:r>
      <w:r w:rsidRPr="00E412C5">
        <w:rPr>
          <w:rFonts w:ascii="Arial" w:eastAsia="Arial" w:hAnsi="Arial" w:cs="Arial"/>
          <w:color w:val="4472C4"/>
        </w:rPr>
        <w:t>y installed solar panels)</w:t>
      </w:r>
    </w:p>
    <w:p w:rsidR="009978BF" w:rsidRPr="00E412C5" w:rsidRDefault="0062509C">
      <w:pPr>
        <w:numPr>
          <w:ilvl w:val="0"/>
          <w:numId w:val="1"/>
        </w:numPr>
        <w:spacing w:after="0"/>
        <w:rPr>
          <w:rFonts w:ascii="Arial" w:eastAsia="Arial" w:hAnsi="Arial" w:cs="Arial"/>
          <w:color w:val="4472C4"/>
        </w:rPr>
      </w:pPr>
      <w:r w:rsidRPr="00E412C5">
        <w:rPr>
          <w:rFonts w:ascii="Arial" w:eastAsia="Arial" w:hAnsi="Arial" w:cs="Arial"/>
          <w:color w:val="4472C4"/>
        </w:rPr>
        <w:t>Plans for further projects</w:t>
      </w:r>
    </w:p>
    <w:p w:rsidR="009978BF" w:rsidRPr="00E412C5" w:rsidRDefault="0062509C">
      <w:pPr>
        <w:numPr>
          <w:ilvl w:val="0"/>
          <w:numId w:val="1"/>
        </w:numPr>
        <w:spacing w:after="0"/>
        <w:rPr>
          <w:rFonts w:ascii="Arial" w:eastAsia="Arial" w:hAnsi="Arial" w:cs="Arial"/>
          <w:color w:val="4472C4"/>
        </w:rPr>
      </w:pPr>
      <w:r w:rsidRPr="00E412C5">
        <w:rPr>
          <w:rFonts w:ascii="Arial" w:eastAsia="Arial" w:hAnsi="Arial" w:cs="Arial"/>
          <w:color w:val="4472C4"/>
        </w:rPr>
        <w:t>Promoting solar panels on religious buildings, etc.</w:t>
      </w:r>
    </w:p>
    <w:p w:rsidR="009978BF" w:rsidRDefault="009978BF">
      <w:pPr>
        <w:spacing w:after="0"/>
        <w:rPr>
          <w:rFonts w:ascii="Arial" w:eastAsia="Arial" w:hAnsi="Arial" w:cs="Arial"/>
          <w:color w:val="4472C4"/>
        </w:rPr>
      </w:pPr>
    </w:p>
    <w:p w:rsidR="009978BF" w:rsidRDefault="009978BF">
      <w:pPr>
        <w:spacing w:after="0"/>
        <w:rPr>
          <w:rFonts w:ascii="Arial" w:eastAsia="Arial" w:hAnsi="Arial" w:cs="Arial"/>
          <w:b/>
        </w:rPr>
      </w:pPr>
    </w:p>
    <w:p w:rsidR="009978BF" w:rsidRDefault="0062509C">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Will your program deliver measurable outcomes</w:t>
      </w:r>
      <w:r>
        <w:rPr>
          <w:rFonts w:ascii="Arial" w:eastAsia="Arial" w:hAnsi="Arial" w:cs="Arial"/>
          <w:color w:val="000000"/>
        </w:rPr>
        <w:t xml:space="preserve"> in the next 12 months (i.e. amount of land conserved, GHG reduction achieved, number of people educated, etc.)?  If so, please explain.</w:t>
      </w:r>
    </w:p>
    <w:p w:rsidR="009978BF" w:rsidRDefault="0062509C">
      <w:pPr>
        <w:spacing w:after="0"/>
        <w:ind w:left="720"/>
        <w:rPr>
          <w:rFonts w:ascii="Arial" w:eastAsia="Arial" w:hAnsi="Arial" w:cs="Arial"/>
          <w:shd w:val="clear" w:color="auto" w:fill="F3F3F3"/>
        </w:rPr>
      </w:pPr>
      <w:r>
        <w:rPr>
          <w:rFonts w:ascii="Arial" w:eastAsia="Arial" w:hAnsi="Arial" w:cs="Arial"/>
          <w:shd w:val="clear" w:color="auto" w:fill="F3F3F3"/>
        </w:rPr>
        <w:t xml:space="preserve">Yes, the Sustainability Forum Committee intends for the event to take place within the next year. Exact timing will be </w:t>
      </w:r>
      <w:r>
        <w:rPr>
          <w:rFonts w:ascii="Arial" w:eastAsia="Arial" w:hAnsi="Arial" w:cs="Arial"/>
          <w:shd w:val="clear" w:color="auto" w:fill="F3F3F3"/>
        </w:rPr>
        <w:t>determined based on the local COVID-19 situation. The primary metric that will be used is the number of people educated, measured by attendance at the event as well as attendance within the individual workshops. A pre and post survey will be developed to m</w:t>
      </w:r>
      <w:r>
        <w:rPr>
          <w:rFonts w:ascii="Arial" w:eastAsia="Arial" w:hAnsi="Arial" w:cs="Arial"/>
          <w:shd w:val="clear" w:color="auto" w:fill="F3F3F3"/>
        </w:rPr>
        <w:t>easure the events success toward its goal, learn where opportunities are to improve, and determine what follow up actions are required.</w:t>
      </w:r>
    </w:p>
    <w:p w:rsidR="009978BF" w:rsidRDefault="009978BF">
      <w:pPr>
        <w:spacing w:after="0"/>
        <w:ind w:left="720"/>
        <w:rPr>
          <w:rFonts w:ascii="Arial" w:eastAsia="Arial" w:hAnsi="Arial" w:cs="Arial"/>
          <w:shd w:val="clear" w:color="auto" w:fill="F3F3F3"/>
        </w:rPr>
      </w:pPr>
    </w:p>
    <w:p w:rsidR="009978BF" w:rsidRDefault="0062509C">
      <w:pPr>
        <w:spacing w:after="0"/>
        <w:ind w:left="720"/>
        <w:rPr>
          <w:rFonts w:ascii="Arial" w:eastAsia="Arial" w:hAnsi="Arial" w:cs="Arial"/>
          <w:shd w:val="clear" w:color="auto" w:fill="F3F3F3"/>
        </w:rPr>
      </w:pPr>
      <w:r>
        <w:rPr>
          <w:rFonts w:ascii="Arial" w:eastAsia="Arial" w:hAnsi="Arial" w:cs="Arial"/>
          <w:shd w:val="clear" w:color="auto" w:fill="F3F3F3"/>
        </w:rPr>
        <w:lastRenderedPageBreak/>
        <w:t xml:space="preserve">The vision of an economically viable and environmentally sustainable community is a long-term measurement. The plan is </w:t>
      </w:r>
      <w:r>
        <w:rPr>
          <w:rFonts w:ascii="Arial" w:eastAsia="Arial" w:hAnsi="Arial" w:cs="Arial"/>
          <w:shd w:val="clear" w:color="auto" w:fill="F3F3F3"/>
        </w:rPr>
        <w:t>to form a follow-up committee to ascertain what further actions are needed and continue support for the initiatives discussed at the event.</w:t>
      </w:r>
      <w:r>
        <w:rPr>
          <w:rFonts w:ascii="Arial" w:eastAsia="Arial" w:hAnsi="Arial" w:cs="Arial"/>
          <w:shd w:val="clear" w:color="auto" w:fill="F3F3F3"/>
        </w:rPr>
        <w:t xml:space="preserve"> The ideal me</w:t>
      </w:r>
      <w:r w:rsidR="00E412C5">
        <w:rPr>
          <w:rFonts w:ascii="Arial" w:eastAsia="Arial" w:hAnsi="Arial" w:cs="Arial"/>
          <w:shd w:val="clear" w:color="auto" w:fill="F3F3F3"/>
        </w:rPr>
        <w:t>tric</w:t>
      </w:r>
      <w:r>
        <w:rPr>
          <w:rFonts w:ascii="Arial" w:eastAsia="Arial" w:hAnsi="Arial" w:cs="Arial"/>
          <w:shd w:val="clear" w:color="auto" w:fill="F3F3F3"/>
        </w:rPr>
        <w:t xml:space="preserve"> of success is the city initiating a formal Marietta Sustainability Plan.</w:t>
      </w:r>
    </w:p>
    <w:p w:rsidR="009978BF" w:rsidRDefault="009978BF">
      <w:pPr>
        <w:spacing w:after="0"/>
        <w:rPr>
          <w:rFonts w:ascii="Arial" w:eastAsia="Arial" w:hAnsi="Arial" w:cs="Arial"/>
          <w:shd w:val="clear" w:color="auto" w:fill="EA9999"/>
        </w:rPr>
      </w:pPr>
    </w:p>
    <w:p w:rsidR="009978BF" w:rsidRDefault="009978BF">
      <w:pPr>
        <w:spacing w:after="0"/>
        <w:rPr>
          <w:rFonts w:ascii="Arial" w:eastAsia="Arial" w:hAnsi="Arial" w:cs="Arial"/>
        </w:rPr>
      </w:pPr>
    </w:p>
    <w:p w:rsidR="009978BF" w:rsidRDefault="0062509C">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Does your project invo</w:t>
      </w:r>
      <w:r>
        <w:rPr>
          <w:rFonts w:ascii="Arial" w:eastAsia="Arial" w:hAnsi="Arial" w:cs="Arial"/>
          <w:color w:val="000000"/>
        </w:rPr>
        <w:t>lve an education and/or volunteerism component (for the community and/or DuPont employees)? If applicable, please explain.</w:t>
      </w:r>
    </w:p>
    <w:p w:rsidR="009978BF" w:rsidRPr="00E412C5" w:rsidRDefault="0062509C">
      <w:pPr>
        <w:spacing w:after="0"/>
        <w:ind w:left="720"/>
        <w:rPr>
          <w:rFonts w:ascii="Arial" w:eastAsia="Arial" w:hAnsi="Arial" w:cs="Arial"/>
          <w:shd w:val="clear" w:color="auto" w:fill="F3F3F3"/>
        </w:rPr>
      </w:pPr>
      <w:r w:rsidRPr="00E412C5">
        <w:rPr>
          <w:rFonts w:ascii="Arial" w:eastAsia="Arial" w:hAnsi="Arial" w:cs="Arial"/>
          <w:shd w:val="clear" w:color="auto" w:fill="F3F3F3"/>
        </w:rPr>
        <w:t>Yes, the Sustainability Forum is being planned and executed primarily by enthusiastic volunteers from Green Sanctuary. Any DuPont emp</w:t>
      </w:r>
      <w:r w:rsidRPr="00E412C5">
        <w:rPr>
          <w:rFonts w:ascii="Arial" w:eastAsia="Arial" w:hAnsi="Arial" w:cs="Arial"/>
          <w:shd w:val="clear" w:color="auto" w:fill="F3F3F3"/>
        </w:rPr>
        <w:t>loyee that wants to volunteer will be warmly welcomed. Volunteer opportunities include marketing the Forum, assisting with pre and post survey content, and general help on the weekend of the Forum. Follow-up volunteers to serve on committees that would inc</w:t>
      </w:r>
      <w:r w:rsidRPr="00E412C5">
        <w:rPr>
          <w:rFonts w:ascii="Arial" w:eastAsia="Arial" w:hAnsi="Arial" w:cs="Arial"/>
          <w:shd w:val="clear" w:color="auto" w:fill="F3F3F3"/>
        </w:rPr>
        <w:t xml:space="preserve">lude producing and distributing the survey </w:t>
      </w:r>
      <w:proofErr w:type="gramStart"/>
      <w:r w:rsidRPr="00E412C5">
        <w:rPr>
          <w:rFonts w:ascii="Arial" w:eastAsia="Arial" w:hAnsi="Arial" w:cs="Arial"/>
          <w:shd w:val="clear" w:color="auto" w:fill="F3F3F3"/>
        </w:rPr>
        <w:t>results, and</w:t>
      </w:r>
      <w:proofErr w:type="gramEnd"/>
      <w:r w:rsidRPr="00E412C5">
        <w:rPr>
          <w:rFonts w:ascii="Arial" w:eastAsia="Arial" w:hAnsi="Arial" w:cs="Arial"/>
          <w:shd w:val="clear" w:color="auto" w:fill="F3F3F3"/>
        </w:rPr>
        <w:t xml:space="preserve"> promoting the Forum’s ideas. The Forum will be open to the public. All DuPont employees are welcome to attend.</w:t>
      </w:r>
    </w:p>
    <w:p w:rsidR="009978BF" w:rsidRDefault="009978BF">
      <w:pPr>
        <w:spacing w:after="0"/>
        <w:rPr>
          <w:rFonts w:ascii="Arial" w:eastAsia="Arial" w:hAnsi="Arial" w:cs="Arial"/>
          <w:b/>
        </w:rPr>
      </w:pPr>
    </w:p>
    <w:p w:rsidR="009978BF" w:rsidRDefault="009978BF">
      <w:pPr>
        <w:spacing w:after="0"/>
        <w:rPr>
          <w:rFonts w:ascii="Arial" w:eastAsia="Arial" w:hAnsi="Arial" w:cs="Arial"/>
          <w:b/>
        </w:rPr>
      </w:pPr>
    </w:p>
    <w:p w:rsidR="009978BF" w:rsidRDefault="0062509C">
      <w:pPr>
        <w:spacing w:after="0"/>
        <w:rPr>
          <w:rFonts w:ascii="Arial" w:eastAsia="Arial" w:hAnsi="Arial" w:cs="Arial"/>
          <w:b/>
        </w:rPr>
      </w:pPr>
      <w:r>
        <w:rPr>
          <w:rFonts w:ascii="Arial" w:eastAsia="Arial" w:hAnsi="Arial" w:cs="Arial"/>
          <w:b/>
        </w:rPr>
        <w:t>Funding Information</w:t>
      </w:r>
    </w:p>
    <w:p w:rsidR="009978BF" w:rsidRDefault="009978BF">
      <w:pPr>
        <w:spacing w:after="0"/>
        <w:rPr>
          <w:rFonts w:ascii="Arial" w:eastAsia="Arial" w:hAnsi="Arial" w:cs="Arial"/>
          <w:b/>
        </w:rPr>
      </w:pPr>
    </w:p>
    <w:p w:rsidR="009978BF" w:rsidRDefault="0062509C">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Is your program sustainable over time without continued funding from DuPont?  Please explain.</w:t>
      </w:r>
    </w:p>
    <w:p w:rsidR="009978BF" w:rsidRPr="00E412C5" w:rsidRDefault="0062509C">
      <w:pPr>
        <w:spacing w:after="0"/>
        <w:ind w:left="720"/>
        <w:rPr>
          <w:rFonts w:ascii="Arial" w:eastAsia="Arial" w:hAnsi="Arial" w:cs="Arial"/>
          <w:shd w:val="clear" w:color="auto" w:fill="F3F3F3"/>
        </w:rPr>
      </w:pPr>
      <w:r w:rsidRPr="00E412C5">
        <w:rPr>
          <w:rFonts w:ascii="Arial" w:eastAsia="Arial" w:hAnsi="Arial" w:cs="Arial"/>
          <w:shd w:val="clear" w:color="auto" w:fill="F3F3F3"/>
        </w:rPr>
        <w:t>Yes, Green Sanctuary is committed to put on the Sustainability Forum event</w:t>
      </w:r>
      <w:bookmarkStart w:id="2" w:name="_GoBack"/>
      <w:bookmarkEnd w:id="2"/>
      <w:r w:rsidRPr="00E412C5">
        <w:rPr>
          <w:rFonts w:ascii="Arial" w:eastAsia="Arial" w:hAnsi="Arial" w:cs="Arial"/>
          <w:shd w:val="clear" w:color="auto" w:fill="F3F3F3"/>
        </w:rPr>
        <w:t>. Our vision is to arrange this event annually going forward.</w:t>
      </w:r>
    </w:p>
    <w:p w:rsidR="009978BF" w:rsidRPr="00E412C5" w:rsidRDefault="009978BF">
      <w:pPr>
        <w:spacing w:after="0"/>
        <w:ind w:left="720"/>
        <w:rPr>
          <w:rFonts w:ascii="Arial" w:eastAsia="Arial" w:hAnsi="Arial" w:cs="Arial"/>
          <w:shd w:val="clear" w:color="auto" w:fill="F3F3F3"/>
        </w:rPr>
      </w:pPr>
    </w:p>
    <w:p w:rsidR="009978BF" w:rsidRPr="00E412C5" w:rsidRDefault="0062509C">
      <w:pPr>
        <w:spacing w:after="0"/>
        <w:ind w:left="720"/>
        <w:rPr>
          <w:rFonts w:ascii="Arial" w:eastAsia="Arial" w:hAnsi="Arial" w:cs="Arial"/>
          <w:shd w:val="clear" w:color="auto" w:fill="F3F3F3"/>
        </w:rPr>
      </w:pPr>
      <w:r w:rsidRPr="00E412C5">
        <w:rPr>
          <w:rFonts w:ascii="Arial" w:eastAsia="Arial" w:hAnsi="Arial" w:cs="Arial"/>
          <w:shd w:val="clear" w:color="auto" w:fill="F3F3F3"/>
        </w:rPr>
        <w:t xml:space="preserve">The 3-day event has been </w:t>
      </w:r>
      <w:r w:rsidRPr="00E412C5">
        <w:rPr>
          <w:rFonts w:ascii="Arial" w:eastAsia="Arial" w:hAnsi="Arial" w:cs="Arial"/>
          <w:shd w:val="clear" w:color="auto" w:fill="F3F3F3"/>
        </w:rPr>
        <w:t>based on the funding detailed below. Any grant funds received from DuPont will be a tremendous boost to the Forum experience and the number of people we are able to reach and host, thereby amplifying the impact achieved. Planned expenses include venue rent</w:t>
      </w:r>
      <w:r w:rsidRPr="00E412C5">
        <w:rPr>
          <w:rFonts w:ascii="Arial" w:eastAsia="Arial" w:hAnsi="Arial" w:cs="Arial"/>
          <w:shd w:val="clear" w:color="auto" w:fill="F3F3F3"/>
        </w:rPr>
        <w:t>al, workshops, pre and post outreach, renting quality presentation equipment (projectors, microphones, etc.), honorarium for speakers, marketing design, event promotion, pamphlets, refreshments, locally sourced lunch, etc.</w:t>
      </w:r>
    </w:p>
    <w:p w:rsidR="009978BF" w:rsidRDefault="009978BF">
      <w:pPr>
        <w:spacing w:after="0"/>
        <w:ind w:left="720"/>
        <w:rPr>
          <w:rFonts w:ascii="Arial" w:eastAsia="Arial" w:hAnsi="Arial" w:cs="Arial"/>
          <w:shd w:val="clear" w:color="auto" w:fill="EA9999"/>
        </w:rPr>
      </w:pPr>
    </w:p>
    <w:p w:rsidR="009978BF" w:rsidRDefault="009978BF">
      <w:pPr>
        <w:spacing w:after="0"/>
        <w:rPr>
          <w:rFonts w:ascii="Arial" w:eastAsia="Arial" w:hAnsi="Arial" w:cs="Arial"/>
        </w:rPr>
      </w:pPr>
    </w:p>
    <w:p w:rsidR="009978BF" w:rsidRDefault="0062509C">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Provide a complete list of comm</w:t>
      </w:r>
      <w:r>
        <w:rPr>
          <w:rFonts w:ascii="Arial" w:eastAsia="Arial" w:hAnsi="Arial" w:cs="Arial"/>
          <w:color w:val="000000"/>
        </w:rPr>
        <w:t>itted funders for this program, including funder name and amount (if applicable).</w:t>
      </w:r>
    </w:p>
    <w:p w:rsidR="009978BF" w:rsidRDefault="0062509C">
      <w:pPr>
        <w:numPr>
          <w:ilvl w:val="0"/>
          <w:numId w:val="3"/>
        </w:numPr>
        <w:spacing w:after="0"/>
        <w:rPr>
          <w:rFonts w:ascii="Arial" w:eastAsia="Arial" w:hAnsi="Arial" w:cs="Arial"/>
        </w:rPr>
      </w:pPr>
      <w:r>
        <w:rPr>
          <w:rFonts w:ascii="Arial" w:eastAsia="Arial" w:hAnsi="Arial" w:cs="Arial"/>
        </w:rPr>
        <w:t>First Unitarian Universalist Society of Marietta ($500)</w:t>
      </w:r>
    </w:p>
    <w:p w:rsidR="009978BF" w:rsidRDefault="0062509C">
      <w:pPr>
        <w:numPr>
          <w:ilvl w:val="0"/>
          <w:numId w:val="3"/>
        </w:numPr>
        <w:pBdr>
          <w:top w:val="nil"/>
          <w:left w:val="nil"/>
          <w:bottom w:val="nil"/>
          <w:right w:val="nil"/>
          <w:between w:val="nil"/>
        </w:pBdr>
        <w:spacing w:after="0"/>
        <w:rPr>
          <w:rFonts w:ascii="Arial" w:eastAsia="Arial" w:hAnsi="Arial" w:cs="Arial"/>
        </w:rPr>
      </w:pPr>
      <w:r>
        <w:rPr>
          <w:rFonts w:ascii="Arial" w:eastAsia="Arial" w:hAnsi="Arial" w:cs="Arial"/>
        </w:rPr>
        <w:t>Sierra Club (have offered funding, undisclosed amount)</w:t>
      </w:r>
    </w:p>
    <w:p w:rsidR="009978BF" w:rsidRDefault="0062509C">
      <w:pPr>
        <w:numPr>
          <w:ilvl w:val="0"/>
          <w:numId w:val="3"/>
        </w:numPr>
        <w:pBdr>
          <w:top w:val="nil"/>
          <w:left w:val="nil"/>
          <w:bottom w:val="nil"/>
          <w:right w:val="nil"/>
          <w:between w:val="nil"/>
        </w:pBdr>
        <w:spacing w:after="0"/>
        <w:rPr>
          <w:rFonts w:ascii="Arial" w:eastAsia="Arial" w:hAnsi="Arial" w:cs="Arial"/>
        </w:rPr>
      </w:pPr>
      <w:r>
        <w:rPr>
          <w:rFonts w:ascii="Arial" w:eastAsia="Arial" w:hAnsi="Arial" w:cs="Arial"/>
        </w:rPr>
        <w:t>Blue Rock Station ($250)</w:t>
      </w:r>
    </w:p>
    <w:p w:rsidR="009978BF" w:rsidRDefault="0062509C">
      <w:pPr>
        <w:numPr>
          <w:ilvl w:val="0"/>
          <w:numId w:val="3"/>
        </w:numPr>
        <w:pBdr>
          <w:top w:val="nil"/>
          <w:left w:val="nil"/>
          <w:bottom w:val="nil"/>
          <w:right w:val="nil"/>
          <w:between w:val="nil"/>
        </w:pBdr>
        <w:spacing w:after="0"/>
        <w:rPr>
          <w:rFonts w:ascii="Arial" w:eastAsia="Arial" w:hAnsi="Arial" w:cs="Arial"/>
        </w:rPr>
      </w:pPr>
      <w:r>
        <w:rPr>
          <w:rFonts w:ascii="Arial" w:eastAsia="Arial" w:hAnsi="Arial" w:cs="Arial"/>
        </w:rPr>
        <w:t>Mid-Ohio Valley Climate Action ($100)</w:t>
      </w:r>
    </w:p>
    <w:p w:rsidR="009978BF" w:rsidRDefault="0062509C">
      <w:pPr>
        <w:numPr>
          <w:ilvl w:val="0"/>
          <w:numId w:val="3"/>
        </w:numPr>
        <w:pBdr>
          <w:top w:val="nil"/>
          <w:left w:val="nil"/>
          <w:bottom w:val="nil"/>
          <w:right w:val="nil"/>
          <w:between w:val="nil"/>
        </w:pBdr>
        <w:spacing w:after="0"/>
        <w:rPr>
          <w:rFonts w:ascii="Arial" w:eastAsia="Arial" w:hAnsi="Arial" w:cs="Arial"/>
        </w:rPr>
      </w:pPr>
      <w:r>
        <w:rPr>
          <w:rFonts w:ascii="Arial" w:eastAsia="Arial" w:hAnsi="Arial" w:cs="Arial"/>
        </w:rPr>
        <w:t>Members of Green Sanctuary have offered to donate personal funds as well</w:t>
      </w:r>
    </w:p>
    <w:p w:rsidR="009978BF" w:rsidRDefault="009978BF">
      <w:pPr>
        <w:spacing w:after="0"/>
        <w:ind w:left="720"/>
        <w:rPr>
          <w:rFonts w:ascii="Arial" w:eastAsia="Arial" w:hAnsi="Arial" w:cs="Arial"/>
        </w:rPr>
      </w:pPr>
    </w:p>
    <w:p w:rsidR="009978BF" w:rsidRDefault="009978BF">
      <w:pPr>
        <w:spacing w:after="0"/>
        <w:ind w:left="720"/>
        <w:rPr>
          <w:rFonts w:ascii="Arial" w:eastAsia="Arial" w:hAnsi="Arial" w:cs="Arial"/>
        </w:rPr>
      </w:pPr>
    </w:p>
    <w:p w:rsidR="009978BF" w:rsidRDefault="0062509C">
      <w:pPr>
        <w:numPr>
          <w:ilvl w:val="0"/>
          <w:numId w:val="2"/>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List the year, amount and purpose of all prior DuPont CITF funding (if applicable).</w:t>
      </w:r>
    </w:p>
    <w:p w:rsidR="009978BF" w:rsidRDefault="0062509C">
      <w:pPr>
        <w:spacing w:after="0"/>
        <w:ind w:left="720"/>
        <w:rPr>
          <w:rFonts w:ascii="Arial" w:eastAsia="Arial" w:hAnsi="Arial" w:cs="Arial"/>
          <w:color w:val="4472C4"/>
        </w:rPr>
      </w:pPr>
      <w:r>
        <w:rPr>
          <w:rFonts w:ascii="Arial" w:eastAsia="Arial" w:hAnsi="Arial" w:cs="Arial"/>
          <w:color w:val="4472C4"/>
        </w:rPr>
        <w:t>n/a</w:t>
      </w:r>
    </w:p>
    <w:p w:rsidR="009978BF" w:rsidRDefault="0062509C">
      <w:pPr>
        <w:tabs>
          <w:tab w:val="left" w:pos="1289"/>
        </w:tabs>
        <w:rPr>
          <w:rFonts w:ascii="Arial" w:eastAsia="Arial" w:hAnsi="Arial" w:cs="Arial"/>
        </w:rPr>
      </w:pPr>
      <w:r>
        <w:rPr>
          <w:rFonts w:ascii="Arial" w:eastAsia="Arial" w:hAnsi="Arial" w:cs="Arial"/>
        </w:rPr>
        <w:tab/>
      </w:r>
    </w:p>
    <w:sectPr w:rsidR="009978BF">
      <w:type w:val="continuous"/>
      <w:pgSz w:w="12240" w:h="15840"/>
      <w:pgMar w:top="1440" w:right="1440" w:bottom="1440" w:left="144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09C" w:rsidRDefault="0062509C">
      <w:pPr>
        <w:spacing w:after="0" w:line="240" w:lineRule="auto"/>
      </w:pPr>
      <w:r>
        <w:separator/>
      </w:r>
    </w:p>
  </w:endnote>
  <w:endnote w:type="continuationSeparator" w:id="0">
    <w:p w:rsidR="0062509C" w:rsidRDefault="0062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8BF" w:rsidRDefault="009978BF">
    <w:pPr>
      <w:spacing w:after="0"/>
      <w:rPr>
        <w:rFonts w:ascii="Arial" w:eastAsia="Arial" w:hAnsi="Arial" w:cs="Arial"/>
        <w:b/>
      </w:rPr>
    </w:pPr>
  </w:p>
  <w:p w:rsidR="009978BF" w:rsidRDefault="0062509C">
    <w:pPr>
      <w:spacing w:after="0"/>
      <w:rPr>
        <w:rFonts w:ascii="Arial" w:eastAsia="Arial" w:hAnsi="Arial" w:cs="Arial"/>
      </w:rPr>
    </w:pPr>
    <w:r>
      <w:rPr>
        <w:rFonts w:ascii="Arial" w:eastAsia="Arial" w:hAnsi="Arial" w:cs="Arial"/>
      </w:rPr>
      <w:t>CITF Grant Application</w:t>
    </w:r>
  </w:p>
  <w:p w:rsidR="009978BF" w:rsidRDefault="0062509C">
    <w:pPr>
      <w:spacing w:after="0"/>
      <w:rPr>
        <w:rFonts w:ascii="Arial" w:eastAsia="Arial" w:hAnsi="Arial" w:cs="Arial"/>
        <w:b/>
        <w:sz w:val="20"/>
        <w:szCs w:val="20"/>
      </w:rPr>
    </w:pPr>
    <w:r>
      <w:rPr>
        <w:rFonts w:ascii="Arial" w:eastAsia="Arial" w:hAnsi="Arial" w:cs="Arial"/>
        <w:b/>
        <w:sz w:val="20"/>
        <w:szCs w:val="20"/>
      </w:rPr>
      <w:t>Return to</w:t>
    </w:r>
    <w:r>
      <w:rPr>
        <w:rFonts w:ascii="Arial" w:eastAsia="Arial" w:hAnsi="Arial" w:cs="Arial"/>
        <w:sz w:val="20"/>
        <w:szCs w:val="20"/>
      </w:rPr>
      <w:t>: Lindsey Craig (</w:t>
    </w:r>
    <w:hyperlink r:id="rId1">
      <w:r>
        <w:rPr>
          <w:rFonts w:ascii="Arial" w:eastAsia="Arial" w:hAnsi="Arial" w:cs="Arial"/>
          <w:color w:val="0563C1"/>
          <w:sz w:val="20"/>
          <w:szCs w:val="20"/>
          <w:u w:val="single"/>
        </w:rPr>
        <w:t>lindsey.s.craig@dupont.com</w:t>
      </w:r>
    </w:hyperlink>
    <w:r>
      <w:rPr>
        <w:rFonts w:ascii="Arial" w:eastAsia="Arial" w:hAnsi="Arial" w:cs="Arial"/>
        <w:color w:val="000000"/>
        <w:sz w:val="20"/>
        <w:szCs w:val="20"/>
      </w:rPr>
      <w:t>) or Elise Vergnano (</w:t>
    </w:r>
    <w:hyperlink r:id="rId2">
      <w:r>
        <w:rPr>
          <w:rFonts w:ascii="Arial" w:eastAsia="Arial" w:hAnsi="Arial" w:cs="Arial"/>
          <w:color w:val="0563C1"/>
          <w:sz w:val="20"/>
          <w:szCs w:val="20"/>
          <w:u w:val="single"/>
        </w:rPr>
        <w:t>elise.vergnano@dupont.com</w:t>
      </w:r>
    </w:hyperlink>
    <w:r>
      <w:rPr>
        <w:rFonts w:ascii="Arial" w:eastAsia="Arial" w:hAnsi="Arial" w:cs="Arial"/>
        <w:color w:val="000000"/>
        <w:sz w:val="20"/>
        <w:szCs w:val="20"/>
      </w:rPr>
      <w:t>)</w:t>
    </w:r>
  </w:p>
  <w:p w:rsidR="009978BF" w:rsidRDefault="0062509C">
    <w:pPr>
      <w:spacing w:after="0"/>
      <w:rPr>
        <w:rFonts w:ascii="Arial" w:eastAsia="Arial" w:hAnsi="Arial" w:cs="Arial"/>
        <w:sz w:val="20"/>
        <w:szCs w:val="20"/>
      </w:rPr>
    </w:pPr>
    <w:r>
      <w:rPr>
        <w:rFonts w:ascii="Arial" w:eastAsia="Arial" w:hAnsi="Arial" w:cs="Arial"/>
        <w:b/>
        <w:sz w:val="20"/>
        <w:szCs w:val="20"/>
      </w:rPr>
      <w:t>Deadline</w:t>
    </w:r>
    <w:r>
      <w:rPr>
        <w:rFonts w:ascii="Arial" w:eastAsia="Arial" w:hAnsi="Arial" w:cs="Arial"/>
        <w:sz w:val="20"/>
        <w:szCs w:val="20"/>
      </w:rPr>
      <w:t>: June 5,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09C" w:rsidRDefault="0062509C">
      <w:pPr>
        <w:spacing w:after="0" w:line="240" w:lineRule="auto"/>
      </w:pPr>
      <w:r>
        <w:separator/>
      </w:r>
    </w:p>
  </w:footnote>
  <w:footnote w:type="continuationSeparator" w:id="0">
    <w:p w:rsidR="0062509C" w:rsidRDefault="00625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8BF" w:rsidRDefault="0062509C">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3510119" cy="102716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6306"/>
                  <a:stretch>
                    <a:fillRect/>
                  </a:stretch>
                </pic:blipFill>
                <pic:spPr>
                  <a:xfrm>
                    <a:off x="0" y="0"/>
                    <a:ext cx="3510119" cy="102716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E0A50"/>
    <w:multiLevelType w:val="multilevel"/>
    <w:tmpl w:val="81564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896135"/>
    <w:multiLevelType w:val="multilevel"/>
    <w:tmpl w:val="96303DEA"/>
    <w:lvl w:ilvl="0">
      <w:start w:val="1"/>
      <w:numFmt w:val="bullet"/>
      <w:lvlText w:val="●"/>
      <w:lvlJc w:val="left"/>
      <w:pPr>
        <w:ind w:left="1440" w:hanging="360"/>
      </w:pPr>
      <w:rPr>
        <w:color w:val="auto"/>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A1C11E7"/>
    <w:multiLevelType w:val="multilevel"/>
    <w:tmpl w:val="E9F86E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8BF"/>
    <w:rsid w:val="0062509C"/>
    <w:rsid w:val="009978BF"/>
    <w:rsid w:val="00E41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5C27"/>
  <w15:docId w15:val="{FE2E651B-30BA-45D4-B24F-E3A5C656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77AF"/>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40021"/>
    <w:rPr>
      <w:color w:val="0563C1" w:themeColor="hyperlink"/>
      <w:u w:val="single"/>
    </w:rPr>
  </w:style>
  <w:style w:type="character" w:styleId="UnresolvedMention">
    <w:name w:val="Unresolved Mention"/>
    <w:basedOn w:val="DefaultParagraphFont"/>
    <w:uiPriority w:val="99"/>
    <w:semiHidden/>
    <w:unhideWhenUsed/>
    <w:rsid w:val="00840021"/>
    <w:rPr>
      <w:color w:val="808080"/>
      <w:shd w:val="clear" w:color="auto" w:fill="E6E6E6"/>
    </w:rPr>
  </w:style>
  <w:style w:type="character" w:customStyle="1" w:styleId="TitleChar">
    <w:name w:val="Title Char"/>
    <w:basedOn w:val="DefaultParagraphFont"/>
    <w:link w:val="Title"/>
    <w:uiPriority w:val="10"/>
    <w:rsid w:val="00F877AF"/>
    <w:rPr>
      <w:rFonts w:asciiTheme="majorHAnsi" w:eastAsiaTheme="majorEastAsia" w:hAnsiTheme="majorHAnsi" w:cstheme="majorBidi"/>
      <w:spacing w:val="-10"/>
      <w:kern w:val="28"/>
      <w:sz w:val="56"/>
      <w:szCs w:val="56"/>
    </w:rPr>
  </w:style>
  <w:style w:type="paragraph" w:styleId="NoSpacing">
    <w:name w:val="No Spacing"/>
    <w:uiPriority w:val="1"/>
    <w:qFormat/>
    <w:rsid w:val="00634620"/>
    <w:pPr>
      <w:spacing w:after="0" w:line="240" w:lineRule="auto"/>
    </w:pPr>
  </w:style>
  <w:style w:type="paragraph" w:styleId="ListParagraph">
    <w:name w:val="List Paragraph"/>
    <w:basedOn w:val="Normal"/>
    <w:uiPriority w:val="34"/>
    <w:qFormat/>
    <w:rsid w:val="00BA05CB"/>
    <w:pPr>
      <w:ind w:left="720"/>
      <w:contextualSpacing/>
    </w:pPr>
  </w:style>
  <w:style w:type="character" w:styleId="PlaceholderText">
    <w:name w:val="Placeholder Text"/>
    <w:basedOn w:val="DefaultParagraphFont"/>
    <w:uiPriority w:val="99"/>
    <w:semiHidden/>
    <w:rsid w:val="007F7392"/>
    <w:rPr>
      <w:color w:val="808080"/>
    </w:rPr>
  </w:style>
  <w:style w:type="paragraph" w:styleId="Header">
    <w:name w:val="header"/>
    <w:basedOn w:val="Normal"/>
    <w:link w:val="HeaderChar"/>
    <w:uiPriority w:val="99"/>
    <w:unhideWhenUsed/>
    <w:rsid w:val="00E55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168"/>
  </w:style>
  <w:style w:type="paragraph" w:styleId="Footer">
    <w:name w:val="footer"/>
    <w:basedOn w:val="Normal"/>
    <w:link w:val="FooterChar"/>
    <w:uiPriority w:val="99"/>
    <w:unhideWhenUsed/>
    <w:rsid w:val="00E55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168"/>
  </w:style>
  <w:style w:type="paragraph" w:styleId="BalloonText">
    <w:name w:val="Balloon Text"/>
    <w:basedOn w:val="Normal"/>
    <w:link w:val="BalloonTextChar"/>
    <w:uiPriority w:val="99"/>
    <w:semiHidden/>
    <w:unhideWhenUsed/>
    <w:rsid w:val="00456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291"/>
    <w:rPr>
      <w:rFonts w:ascii="Segoe UI" w:hAnsi="Segoe UI" w:cs="Segoe UI"/>
      <w:sz w:val="18"/>
      <w:szCs w:val="18"/>
    </w:rPr>
  </w:style>
  <w:style w:type="character" w:styleId="CommentReference">
    <w:name w:val="annotation reference"/>
    <w:basedOn w:val="DefaultParagraphFont"/>
    <w:uiPriority w:val="99"/>
    <w:semiHidden/>
    <w:unhideWhenUsed/>
    <w:rsid w:val="00456291"/>
    <w:rPr>
      <w:sz w:val="16"/>
      <w:szCs w:val="16"/>
    </w:rPr>
  </w:style>
  <w:style w:type="paragraph" w:styleId="CommentText">
    <w:name w:val="annotation text"/>
    <w:basedOn w:val="Normal"/>
    <w:link w:val="CommentTextChar"/>
    <w:uiPriority w:val="99"/>
    <w:semiHidden/>
    <w:unhideWhenUsed/>
    <w:rsid w:val="00456291"/>
    <w:pPr>
      <w:spacing w:line="240" w:lineRule="auto"/>
    </w:pPr>
    <w:rPr>
      <w:sz w:val="20"/>
      <w:szCs w:val="20"/>
    </w:rPr>
  </w:style>
  <w:style w:type="character" w:customStyle="1" w:styleId="CommentTextChar">
    <w:name w:val="Comment Text Char"/>
    <w:basedOn w:val="DefaultParagraphFont"/>
    <w:link w:val="CommentText"/>
    <w:uiPriority w:val="99"/>
    <w:semiHidden/>
    <w:rsid w:val="00456291"/>
    <w:rPr>
      <w:sz w:val="20"/>
      <w:szCs w:val="20"/>
    </w:rPr>
  </w:style>
  <w:style w:type="paragraph" w:styleId="CommentSubject">
    <w:name w:val="annotation subject"/>
    <w:basedOn w:val="CommentText"/>
    <w:next w:val="CommentText"/>
    <w:link w:val="CommentSubjectChar"/>
    <w:uiPriority w:val="99"/>
    <w:semiHidden/>
    <w:unhideWhenUsed/>
    <w:rsid w:val="00456291"/>
    <w:rPr>
      <w:b/>
      <w:bCs/>
    </w:rPr>
  </w:style>
  <w:style w:type="character" w:customStyle="1" w:styleId="CommentSubjectChar">
    <w:name w:val="Comment Subject Char"/>
    <w:basedOn w:val="CommentTextChar"/>
    <w:link w:val="CommentSubject"/>
    <w:uiPriority w:val="99"/>
    <w:semiHidden/>
    <w:rsid w:val="00456291"/>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elise.vergnano@dupont.com" TargetMode="External"/><Relationship Id="rId1" Type="http://schemas.openxmlformats.org/officeDocument/2006/relationships/hyperlink" Target="mailto:lindsey.s.craig@dupo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YuO0Wq8cj/SMTX9mFFIDuW060g==">AMUW2mXgcQE1Pmxk97RWKFfCyISyqCA7c1ZQNqZ4qvnS22SNmZg8yVM6izyCwiioZLu1XVtDYgwhXehZaWRIW8H0sXPTPbe2mR+wGdQqDkAPQLnsRPWVjDNDt1i3AI5vxRbQQgcBkXr/Dvx7Z045NwGQWObBbK6bxeLPHOqLR548KIJQHjT3bjOXXVJNkmWy5LvqHG5xIthtTCSeRUCV5bY1dXeA8vRR86DBEy28eYTGK7DFci6UbaSIGZdswu3FuDDD5N1I6pnMESrzQXBJH4cpEux7XbGN0PetsiPGfLb/bDZHwB9IFyJbRQDvrxn/vfBYVU6xv/B/ky8J/roNwIetGBnNzHac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GEEHAN, MAUREEN</dc:creator>
  <cp:lastModifiedBy>Chisholm, Michael</cp:lastModifiedBy>
  <cp:revision>2</cp:revision>
  <dcterms:created xsi:type="dcterms:W3CDTF">2020-06-05T02:41:00Z</dcterms:created>
  <dcterms:modified xsi:type="dcterms:W3CDTF">2020-06-05T02:41:00Z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0x010100A60F759BF395624D8073D9275573029E</vt:lpwstr>
  </property>
</Properties>
</file>