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1F09C9" w14:textId="77777777" w:rsidR="00000000" w:rsidRDefault="005C1638">
      <w:pPr>
        <w:widowControl w:val="0"/>
      </w:pPr>
      <w:bookmarkStart w:id="0" w:name="_GoBack"/>
      <w:bookmarkEnd w:id="0"/>
      <w:r>
        <w:rPr>
          <w:noProof/>
        </w:rPr>
        <w:drawing>
          <wp:anchor distT="57150" distB="57150" distL="57150" distR="57150" simplePos="0" relativeHeight="251657728" behindDoc="0" locked="0" layoutInCell="1" allowOverlap="1" wp14:anchorId="3A45B499" wp14:editId="1F2E34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9695" cy="95504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955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388">
        <w:t xml:space="preserve"> </w:t>
      </w:r>
    </w:p>
    <w:p w14:paraId="62C71C4A" w14:textId="77777777" w:rsidR="00000000" w:rsidRDefault="007E1388">
      <w:pPr>
        <w:widowControl w:val="0"/>
      </w:pPr>
    </w:p>
    <w:p w14:paraId="0B952C89" w14:textId="77777777" w:rsidR="00000000" w:rsidRDefault="007E1388">
      <w:pPr>
        <w:widowControl w:val="0"/>
      </w:pPr>
      <w:r>
        <w:t>Blue Rock Station LLC</w:t>
      </w:r>
    </w:p>
    <w:p w14:paraId="74DA3B97" w14:textId="77777777" w:rsidR="00000000" w:rsidRDefault="007E1388">
      <w:pPr>
        <w:widowControl w:val="0"/>
      </w:pPr>
      <w:r>
        <w:t>1190 Virginia Ridge</w:t>
      </w:r>
    </w:p>
    <w:p w14:paraId="732CF60E" w14:textId="77777777" w:rsidR="00000000" w:rsidRDefault="007E1388">
      <w:pPr>
        <w:widowControl w:val="0"/>
      </w:pPr>
      <w:r>
        <w:t>Philo OH 43772</w:t>
      </w:r>
    </w:p>
    <w:p w14:paraId="1EE86E00" w14:textId="77777777" w:rsidR="00000000" w:rsidRDefault="007E1388">
      <w:pPr>
        <w:widowControl w:val="0"/>
      </w:pPr>
      <w:r>
        <w:t>(740) 674-4300</w:t>
      </w:r>
    </w:p>
    <w:p w14:paraId="55D0B3AA" w14:textId="77777777" w:rsidR="00000000" w:rsidRDefault="007E1388">
      <w:pPr>
        <w:widowControl w:val="0"/>
      </w:pPr>
      <w:r>
        <w:tab/>
      </w:r>
      <w:r>
        <w:tab/>
      </w:r>
      <w:r>
        <w:tab/>
        <w:t xml:space="preserve">  </w:t>
      </w:r>
      <w:hyperlink r:id="rId8" w:history="1">
        <w:r>
          <w:rPr>
            <w:rStyle w:val="Hyperlink"/>
            <w:color w:val="0000FF"/>
            <w:lang w:val="en-US"/>
          </w:rPr>
          <w:t>annie@bluerockstation.com</w:t>
        </w:r>
      </w:hyperlink>
    </w:p>
    <w:p w14:paraId="42896D67" w14:textId="77777777" w:rsidR="00000000" w:rsidRDefault="007E1388">
      <w:pPr>
        <w:widowControl w:val="0"/>
      </w:pPr>
      <w:r>
        <w:tab/>
      </w:r>
      <w:r>
        <w:tab/>
      </w:r>
      <w:r>
        <w:tab/>
        <w:t xml:space="preserve">  </w:t>
      </w:r>
      <w:hyperlink r:id="rId9" w:history="1">
        <w:r>
          <w:rPr>
            <w:rStyle w:val="Hyperlink"/>
            <w:color w:val="0000FF"/>
            <w:lang w:val="en-US"/>
          </w:rPr>
          <w:t>Www.bluerockstation.com</w:t>
        </w:r>
      </w:hyperlink>
    </w:p>
    <w:p w14:paraId="2D36F0CB" w14:textId="77777777" w:rsidR="00000000" w:rsidRDefault="007E1388">
      <w:pPr>
        <w:widowControl w:val="0"/>
      </w:pPr>
    </w:p>
    <w:p w14:paraId="2FC0768F" w14:textId="77777777" w:rsidR="00000000" w:rsidRDefault="007E1388">
      <w:pPr>
        <w:widowControl w:val="0"/>
      </w:pPr>
      <w:r>
        <w:t xml:space="preserve">Memo of Understanding </w:t>
      </w:r>
      <w:r>
        <w:t xml:space="preserve"> </w:t>
      </w:r>
    </w:p>
    <w:p w14:paraId="05912B7D" w14:textId="77777777" w:rsidR="00000000" w:rsidRDefault="007E1388">
      <w:pPr>
        <w:widowControl w:val="0"/>
      </w:pPr>
    </w:p>
    <w:p w14:paraId="2D3DFE3A" w14:textId="77777777" w:rsidR="00000000" w:rsidRDefault="007E1388">
      <w:pPr>
        <w:widowControl w:val="0"/>
      </w:pPr>
      <w:r>
        <w:t xml:space="preserve">To: </w:t>
      </w:r>
      <w:r>
        <w:tab/>
        <w:t>First Unitarian Universalist Society of Marietta</w:t>
      </w:r>
    </w:p>
    <w:p w14:paraId="3E4ECA2B" w14:textId="77777777" w:rsidR="00000000" w:rsidRDefault="007E1388">
      <w:pPr>
        <w:widowControl w:val="0"/>
      </w:pPr>
      <w:r>
        <w:tab/>
        <w:t>232 South Third St.</w:t>
      </w:r>
    </w:p>
    <w:p w14:paraId="6FAE97F4" w14:textId="77777777" w:rsidR="00000000" w:rsidRDefault="007E1388">
      <w:pPr>
        <w:widowControl w:val="0"/>
      </w:pPr>
      <w:r>
        <w:tab/>
        <w:t>Marietta, OH  45750</w:t>
      </w:r>
    </w:p>
    <w:p w14:paraId="18085EA9" w14:textId="77777777" w:rsidR="00000000" w:rsidRDefault="007E1388">
      <w:pPr>
        <w:widowControl w:val="0"/>
      </w:pPr>
    </w:p>
    <w:p w14:paraId="142425FB" w14:textId="77777777" w:rsidR="00000000" w:rsidRDefault="007E1388">
      <w:pPr>
        <w:widowControl w:val="0"/>
      </w:pPr>
    </w:p>
    <w:p w14:paraId="49D1C495" w14:textId="77777777" w:rsidR="00000000" w:rsidRDefault="007E1388">
      <w:pPr>
        <w:widowControl w:val="0"/>
      </w:pPr>
      <w:r>
        <w:t>Guidelines for First Unitarian Universalist Society of Marietta and Blue Rock Station LLC (BRS) for the Solar Installer Level I Classes</w:t>
      </w:r>
    </w:p>
    <w:p w14:paraId="0F6F5D07" w14:textId="77777777" w:rsidR="00000000" w:rsidRDefault="007E1388">
      <w:pPr>
        <w:widowControl w:val="0"/>
      </w:pPr>
    </w:p>
    <w:p w14:paraId="3E50814D" w14:textId="77777777" w:rsidR="00000000" w:rsidRDefault="007E1388">
      <w:pPr>
        <w:widowControl w:val="0"/>
      </w:pPr>
      <w:r>
        <w:t>Solar Level I</w:t>
      </w:r>
    </w:p>
    <w:p w14:paraId="317D43CF" w14:textId="77777777" w:rsidR="00000000" w:rsidRDefault="007E1388">
      <w:pPr>
        <w:widowControl w:val="0"/>
      </w:pPr>
      <w:r>
        <w:t xml:space="preserve">Jay </w:t>
      </w:r>
      <w:r>
        <w:t xml:space="preserve">Warmke will teach the Solar Installer Level I class for five days from 8 AM to 5 PM (with the exception of the test day) for a maximum of ten (10) students and a minimum of six (6) students.   </w:t>
      </w:r>
    </w:p>
    <w:p w14:paraId="2D9F3810" w14:textId="77777777" w:rsidR="00000000" w:rsidRDefault="007E1388">
      <w:pPr>
        <w:widowControl w:val="0"/>
      </w:pPr>
    </w:p>
    <w:p w14:paraId="50368BD0" w14:textId="77777777" w:rsidR="00000000" w:rsidRDefault="007E1388">
      <w:pPr>
        <w:widowControl w:val="0"/>
      </w:pPr>
      <w:r>
        <w:t>The fee for the class is $970 per student (includes the certi</w:t>
      </w:r>
      <w:r>
        <w:t xml:space="preserve">fication test with ETA setting the cost for the test at $150).  Participants do not have to take the test to attend class ($820 without the certification exam). </w:t>
      </w:r>
    </w:p>
    <w:p w14:paraId="579E87C6" w14:textId="77777777" w:rsidR="00000000" w:rsidRDefault="007E1388">
      <w:pPr>
        <w:widowControl w:val="0"/>
      </w:pPr>
    </w:p>
    <w:p w14:paraId="77CB8F44" w14:textId="77777777" w:rsidR="00000000" w:rsidRDefault="007E1388">
      <w:pPr>
        <w:widowControl w:val="0"/>
      </w:pPr>
      <w:r>
        <w:t>BRS will share 25%  ($205 of the $820 registration fee with First Unitarian Universalist Soci</w:t>
      </w:r>
      <w:r>
        <w:t>ety of Marietta to be paid within one week of the completion of class.</w:t>
      </w:r>
    </w:p>
    <w:p w14:paraId="574429D3" w14:textId="77777777" w:rsidR="00000000" w:rsidRDefault="007E1388">
      <w:pPr>
        <w:widowControl w:val="0"/>
      </w:pPr>
      <w:r>
        <w:t xml:space="preserve">  </w:t>
      </w:r>
    </w:p>
    <w:p w14:paraId="6D0562E2" w14:textId="77777777" w:rsidR="00000000" w:rsidRDefault="007E1388">
      <w:pPr>
        <w:widowControl w:val="0"/>
      </w:pPr>
      <w:r>
        <w:t>First Unitarian Universalist Society of Marietta will:</w:t>
      </w:r>
    </w:p>
    <w:p w14:paraId="02AF7323" w14:textId="77777777" w:rsidR="00000000" w:rsidRDefault="007E1388">
      <w:pPr>
        <w:widowControl w:val="0"/>
        <w:numPr>
          <w:ilvl w:val="0"/>
          <w:numId w:val="1"/>
        </w:numPr>
      </w:pPr>
      <w:r>
        <w:t>market to obtain students for the class</w:t>
      </w:r>
    </w:p>
    <w:p w14:paraId="1FE0C315" w14:textId="77777777" w:rsidR="00000000" w:rsidRDefault="007E1388">
      <w:pPr>
        <w:widowControl w:val="0"/>
        <w:numPr>
          <w:ilvl w:val="0"/>
          <w:numId w:val="1"/>
        </w:numPr>
      </w:pPr>
      <w:r>
        <w:t>provide lunch, morning coffee/tea each day</w:t>
      </w:r>
    </w:p>
    <w:p w14:paraId="0CA8CD68" w14:textId="77777777" w:rsidR="00000000" w:rsidRDefault="007E1388">
      <w:pPr>
        <w:widowControl w:val="0"/>
        <w:numPr>
          <w:ilvl w:val="0"/>
          <w:numId w:val="1"/>
        </w:numPr>
      </w:pPr>
      <w:r>
        <w:t>provide classroom space, large enough to acc</w:t>
      </w:r>
      <w:r>
        <w:t>ommodate the students registered</w:t>
      </w:r>
    </w:p>
    <w:p w14:paraId="42DCD1EB" w14:textId="77777777" w:rsidR="00000000" w:rsidRDefault="007E1388">
      <w:pPr>
        <w:widowControl w:val="0"/>
        <w:numPr>
          <w:ilvl w:val="0"/>
          <w:numId w:val="1"/>
        </w:numPr>
      </w:pPr>
      <w:r>
        <w:t>provide tables for the classroom, one per two students, three lab tables, and one display table</w:t>
      </w:r>
    </w:p>
    <w:p w14:paraId="2C6DF49F" w14:textId="77777777" w:rsidR="00000000" w:rsidRDefault="007E1388">
      <w:pPr>
        <w:widowControl w:val="0"/>
        <w:numPr>
          <w:ilvl w:val="0"/>
          <w:numId w:val="1"/>
        </w:numPr>
      </w:pPr>
      <w:r>
        <w:t>provide chairs for each participant and the instructor</w:t>
      </w:r>
    </w:p>
    <w:p w14:paraId="114E3FD9" w14:textId="77777777" w:rsidR="00000000" w:rsidRDefault="007E1388">
      <w:pPr>
        <w:widowControl w:val="0"/>
        <w:numPr>
          <w:ilvl w:val="0"/>
          <w:numId w:val="1"/>
        </w:numPr>
      </w:pPr>
      <w:r>
        <w:t>provide a white board</w:t>
      </w:r>
    </w:p>
    <w:p w14:paraId="01F41146" w14:textId="77777777" w:rsidR="00000000" w:rsidRDefault="007E1388">
      <w:pPr>
        <w:widowControl w:val="0"/>
        <w:numPr>
          <w:ilvl w:val="0"/>
          <w:numId w:val="1"/>
        </w:numPr>
      </w:pPr>
      <w:r>
        <w:t>negotiate providing a room for five nights for ins</w:t>
      </w:r>
      <w:r>
        <w:t>tructor to stay over in Marietta (this could be someone's home)</w:t>
      </w:r>
    </w:p>
    <w:p w14:paraId="0B4748B4" w14:textId="77777777" w:rsidR="00000000" w:rsidRDefault="007E1388">
      <w:pPr>
        <w:widowControl w:val="0"/>
      </w:pPr>
    </w:p>
    <w:p w14:paraId="48BCE38E" w14:textId="77777777" w:rsidR="00000000" w:rsidRDefault="007E1388">
      <w:pPr>
        <w:widowControl w:val="0"/>
      </w:pPr>
      <w:r>
        <w:t>Blue Rock Station LLC will:</w:t>
      </w:r>
    </w:p>
    <w:p w14:paraId="117297F8" w14:textId="77777777" w:rsidR="00000000" w:rsidRDefault="007E1388">
      <w:pPr>
        <w:widowControl w:val="0"/>
        <w:numPr>
          <w:ilvl w:val="0"/>
          <w:numId w:val="2"/>
        </w:numPr>
      </w:pPr>
      <w:r>
        <w:t>provide 5 days of PV instruction through an ETA approved curriculum</w:t>
      </w:r>
    </w:p>
    <w:p w14:paraId="743CC408" w14:textId="77777777" w:rsidR="00000000" w:rsidRDefault="007E1388">
      <w:pPr>
        <w:widowControl w:val="0"/>
        <w:numPr>
          <w:ilvl w:val="0"/>
          <w:numId w:val="2"/>
        </w:numPr>
      </w:pPr>
      <w:r>
        <w:t>take registrations for the class and provide updates and contact details of each registrant</w:t>
      </w:r>
    </w:p>
    <w:p w14:paraId="5A3956EC" w14:textId="77777777" w:rsidR="00000000" w:rsidRDefault="007E1388">
      <w:pPr>
        <w:widowControl w:val="0"/>
        <w:numPr>
          <w:ilvl w:val="0"/>
          <w:numId w:val="2"/>
        </w:numPr>
      </w:pPr>
      <w:r>
        <w:t>pro</w:t>
      </w:r>
      <w:r>
        <w:t>mote the class online and on social media</w:t>
      </w:r>
    </w:p>
    <w:p w14:paraId="64C88ADA" w14:textId="77777777" w:rsidR="00000000" w:rsidRDefault="007E1388">
      <w:pPr>
        <w:widowControl w:val="0"/>
        <w:numPr>
          <w:ilvl w:val="0"/>
          <w:numId w:val="2"/>
        </w:numPr>
      </w:pPr>
      <w:r>
        <w:lastRenderedPageBreak/>
        <w:t xml:space="preserve">provide a flyer to promote the class </w:t>
      </w:r>
    </w:p>
    <w:p w14:paraId="7C83B558" w14:textId="77777777" w:rsidR="00000000" w:rsidRDefault="007E1388">
      <w:pPr>
        <w:widowControl w:val="0"/>
        <w:numPr>
          <w:ilvl w:val="0"/>
          <w:numId w:val="2"/>
        </w:numPr>
      </w:pPr>
      <w:r>
        <w:t>provide all the materials and products for the hands-on labs</w:t>
      </w:r>
    </w:p>
    <w:p w14:paraId="63D0DD3D" w14:textId="77777777" w:rsidR="00000000" w:rsidRDefault="007E1388">
      <w:pPr>
        <w:widowControl w:val="0"/>
        <w:numPr>
          <w:ilvl w:val="0"/>
          <w:numId w:val="2"/>
        </w:numPr>
      </w:pPr>
      <w:r>
        <w:t>provide student textbooks (one per student)</w:t>
      </w:r>
    </w:p>
    <w:p w14:paraId="5EC45921" w14:textId="77777777" w:rsidR="00000000" w:rsidRDefault="007E1388">
      <w:pPr>
        <w:widowControl w:val="0"/>
        <w:numPr>
          <w:ilvl w:val="0"/>
          <w:numId w:val="2"/>
        </w:numPr>
      </w:pPr>
      <w:r>
        <w:t>provide each student with a tool kit</w:t>
      </w:r>
    </w:p>
    <w:p w14:paraId="2D9C3D60" w14:textId="77777777" w:rsidR="00000000" w:rsidRDefault="007E1388">
      <w:pPr>
        <w:widowControl w:val="0"/>
        <w:numPr>
          <w:ilvl w:val="0"/>
          <w:numId w:val="2"/>
        </w:numPr>
      </w:pPr>
      <w:r>
        <w:t xml:space="preserve">provide certificate of completion </w:t>
      </w:r>
      <w:r>
        <w:t>for the course</w:t>
      </w:r>
    </w:p>
    <w:p w14:paraId="5DEB656A" w14:textId="77777777" w:rsidR="00000000" w:rsidRDefault="007E1388">
      <w:pPr>
        <w:widowControl w:val="0"/>
        <w:numPr>
          <w:ilvl w:val="0"/>
          <w:numId w:val="2"/>
        </w:numPr>
      </w:pPr>
      <w:r>
        <w:t>obtain CEU approval from LACES for engineers and architects</w:t>
      </w:r>
    </w:p>
    <w:p w14:paraId="2A9E6FAC" w14:textId="77777777" w:rsidR="00000000" w:rsidRDefault="007E1388">
      <w:pPr>
        <w:widowControl w:val="0"/>
        <w:numPr>
          <w:ilvl w:val="0"/>
          <w:numId w:val="2"/>
        </w:numPr>
      </w:pPr>
      <w:r>
        <w:t>administer and proctor the ETA certification examination</w:t>
      </w:r>
    </w:p>
    <w:p w14:paraId="1B2EDCFF" w14:textId="77777777" w:rsidR="00000000" w:rsidRDefault="007E1388">
      <w:pPr>
        <w:widowControl w:val="0"/>
        <w:numPr>
          <w:ilvl w:val="0"/>
          <w:numId w:val="2"/>
        </w:numPr>
      </w:pPr>
      <w:r>
        <w:t>ship exams to ETA and pay all exam fees</w:t>
      </w:r>
    </w:p>
    <w:p w14:paraId="6FE0EF5C" w14:textId="77777777" w:rsidR="00000000" w:rsidRDefault="007E1388">
      <w:pPr>
        <w:widowControl w:val="0"/>
        <w:numPr>
          <w:ilvl w:val="0"/>
          <w:numId w:val="2"/>
        </w:numPr>
      </w:pPr>
      <w:r>
        <w:t>notify students of the outcome of the exam after ETA has graded it</w:t>
      </w:r>
    </w:p>
    <w:p w14:paraId="234B9CA0" w14:textId="77777777" w:rsidR="00000000" w:rsidRDefault="007E1388">
      <w:pPr>
        <w:widowControl w:val="0"/>
      </w:pPr>
    </w:p>
    <w:p w14:paraId="26C477E0" w14:textId="77777777" w:rsidR="00000000" w:rsidRDefault="007E1388">
      <w:pPr>
        <w:widowControl w:val="0"/>
      </w:pPr>
    </w:p>
    <w:p w14:paraId="5A37865E" w14:textId="77777777" w:rsidR="00000000" w:rsidRDefault="007E1388">
      <w:pPr>
        <w:widowControl w:val="0"/>
      </w:pPr>
      <w:r>
        <w:t>The fee payment</w:t>
      </w:r>
      <w:r>
        <w:t xml:space="preserve"> of $970 per student will be made payable to Blue Rock Station LLC.  </w:t>
      </w:r>
    </w:p>
    <w:p w14:paraId="1F2AB49E" w14:textId="77777777" w:rsidR="00000000" w:rsidRDefault="007E1388">
      <w:pPr>
        <w:widowControl w:val="0"/>
      </w:pPr>
    </w:p>
    <w:p w14:paraId="445FDD87" w14:textId="77777777" w:rsidR="00000000" w:rsidRDefault="007E1388">
      <w:pPr>
        <w:widowControl w:val="0"/>
      </w:pPr>
      <w:r>
        <w:t>If a student does not pass the exam, ETA allows one re-take for free within one year of the test.  Blue Rock Station also offers that the student can re-take the 5-day course one time f</w:t>
      </w:r>
      <w:r>
        <w:t>or free on a space-available basis.</w:t>
      </w:r>
    </w:p>
    <w:p w14:paraId="2CC24C80" w14:textId="77777777" w:rsidR="00000000" w:rsidRDefault="007E1388">
      <w:pPr>
        <w:widowControl w:val="0"/>
      </w:pPr>
    </w:p>
    <w:p w14:paraId="34FD96C7" w14:textId="77777777" w:rsidR="00000000" w:rsidRDefault="007E1388">
      <w:pPr>
        <w:widowControl w:val="0"/>
      </w:pPr>
      <w:r>
        <w:t>Potential Dates:</w:t>
      </w:r>
    </w:p>
    <w:p w14:paraId="7F8E26AF" w14:textId="77777777" w:rsidR="00000000" w:rsidRDefault="007E1388">
      <w:pPr>
        <w:widowControl w:val="0"/>
      </w:pPr>
    </w:p>
    <w:p w14:paraId="0B6EF1FA" w14:textId="77777777" w:rsidR="007E1388" w:rsidRDefault="007E1388">
      <w:pPr>
        <w:widowControl w:val="0"/>
      </w:pPr>
      <w:r>
        <w:tab/>
        <w:t>February 18 -22, 2019</w:t>
      </w:r>
    </w:p>
    <w:sectPr w:rsidR="007E13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073E2" w14:textId="77777777" w:rsidR="007E1388" w:rsidRDefault="007E1388" w:rsidP="005C1638">
      <w:r>
        <w:separator/>
      </w:r>
    </w:p>
  </w:endnote>
  <w:endnote w:type="continuationSeparator" w:id="0">
    <w:p w14:paraId="622EBB51" w14:textId="77777777" w:rsidR="007E1388" w:rsidRDefault="007E1388" w:rsidP="005C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3860C" w14:textId="77777777" w:rsidR="005C1638" w:rsidRDefault="005C16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7AA9" w14:textId="77777777" w:rsidR="005C1638" w:rsidRDefault="005C16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7C2B4" w14:textId="77777777" w:rsidR="005C1638" w:rsidRDefault="005C1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F2CE3" w14:textId="77777777" w:rsidR="007E1388" w:rsidRDefault="007E1388" w:rsidP="005C1638">
      <w:r>
        <w:separator/>
      </w:r>
    </w:p>
  </w:footnote>
  <w:footnote w:type="continuationSeparator" w:id="0">
    <w:p w14:paraId="4A1B2E34" w14:textId="77777777" w:rsidR="007E1388" w:rsidRDefault="007E1388" w:rsidP="005C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71B3" w14:textId="77777777" w:rsidR="005C1638" w:rsidRDefault="005C1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4976" w14:textId="77777777" w:rsidR="005C1638" w:rsidRDefault="005C16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F15B3" w14:textId="77777777" w:rsidR="005C1638" w:rsidRDefault="005C1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38"/>
    <w:rsid w:val="005C1638"/>
    <w:rsid w:val="007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CB9F2C"/>
  <w15:chartTrackingRefBased/>
  <w15:docId w15:val="{E709DF2B-EEF9-5B46-B1C5-51BE47E0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DefaultParagraphFont0">
    <w:name w:val="Default Paragraph Font"/>
  </w:style>
  <w:style w:type="character" w:customStyle="1" w:styleId="SYSHYPERTEXT">
    <w:name w:val="SYS_HYPERTEXT"/>
    <w:basedOn w:val="DefaultParagraphFont0"/>
    <w:rPr>
      <w:color w:val="0000FF"/>
      <w:u w:val="single"/>
    </w:rPr>
  </w:style>
  <w:style w:type="character" w:styleId="Hyperlink">
    <w:name w:val="Hyperlink"/>
    <w:rPr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</w:style>
  <w:style w:type="paragraph" w:styleId="Header">
    <w:name w:val="header"/>
    <w:basedOn w:val="Normal"/>
    <w:link w:val="HeaderChar"/>
    <w:uiPriority w:val="99"/>
    <w:unhideWhenUsed/>
    <w:rsid w:val="005C1638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C1638"/>
    <w:rPr>
      <w:rFonts w:cs="Mangal"/>
      <w:sz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5C1638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C1638"/>
    <w:rPr>
      <w:rFonts w:cs="Mangal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e@bluerockstatio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luerockstation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cp:lastModifiedBy>Dawn Hewitt</cp:lastModifiedBy>
  <cp:revision>2</cp:revision>
  <cp:lastPrinted>1601-01-01T00:00:00Z</cp:lastPrinted>
  <dcterms:created xsi:type="dcterms:W3CDTF">2018-09-16T18:50:00Z</dcterms:created>
  <dcterms:modified xsi:type="dcterms:W3CDTF">2018-09-16T18:50:00Z</dcterms:modified>
</cp:coreProperties>
</file>