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464E7" w14:textId="19C317D4" w:rsidR="00B50D79" w:rsidRDefault="00B50D79">
      <w:pPr>
        <w:jc w:val="center"/>
        <w:rPr>
          <w:sz w:val="24"/>
          <w:szCs w:val="24"/>
          <w:u w:val="single"/>
        </w:rPr>
      </w:pPr>
      <w:r>
        <w:rPr>
          <w:sz w:val="24"/>
          <w:szCs w:val="24"/>
          <w:u w:val="single"/>
        </w:rPr>
        <w:t>MID OHIO VALLEY CLIMATE ACTION PSA CONTEST</w:t>
      </w:r>
      <w:r w:rsidR="00453339">
        <w:rPr>
          <w:sz w:val="24"/>
          <w:szCs w:val="24"/>
          <w:u w:val="single"/>
        </w:rPr>
        <w:t xml:space="preserve"> </w:t>
      </w:r>
      <w:r w:rsidR="0064234D">
        <w:rPr>
          <w:sz w:val="24"/>
          <w:szCs w:val="24"/>
          <w:u w:val="single"/>
        </w:rPr>
        <w:t>INSTRUCTIONS</w:t>
      </w:r>
    </w:p>
    <w:p w14:paraId="4BCFCB62" w14:textId="77777777" w:rsidR="00B50D79" w:rsidRDefault="00B50D79">
      <w:pPr>
        <w:jc w:val="center"/>
        <w:rPr>
          <w:sz w:val="24"/>
          <w:szCs w:val="24"/>
          <w:u w:val="single"/>
        </w:rPr>
      </w:pPr>
    </w:p>
    <w:p w14:paraId="7DBA43CB" w14:textId="3E7D3F20" w:rsidR="00B50D79" w:rsidRDefault="00B50D79">
      <w:pPr>
        <w:rPr>
          <w:sz w:val="24"/>
          <w:szCs w:val="24"/>
        </w:rPr>
      </w:pPr>
      <w:r>
        <w:rPr>
          <w:sz w:val="24"/>
          <w:szCs w:val="24"/>
        </w:rPr>
        <w:t>Mid Ohio Valley Climate</w:t>
      </w:r>
      <w:r w:rsidR="00432908">
        <w:rPr>
          <w:sz w:val="24"/>
          <w:szCs w:val="24"/>
        </w:rPr>
        <w:t xml:space="preserve"> Action (MOVCA) invites</w:t>
      </w:r>
      <w:r w:rsidR="00795F3F">
        <w:rPr>
          <w:sz w:val="24"/>
          <w:szCs w:val="24"/>
        </w:rPr>
        <w:t xml:space="preserve"> high school and college</w:t>
      </w:r>
      <w:r>
        <w:rPr>
          <w:sz w:val="24"/>
          <w:szCs w:val="24"/>
        </w:rPr>
        <w:t xml:space="preserve"> students, staff and faculty to participate in </w:t>
      </w:r>
      <w:r w:rsidR="00795F3F">
        <w:rPr>
          <w:sz w:val="24"/>
          <w:szCs w:val="24"/>
        </w:rPr>
        <w:t>a contest to create</w:t>
      </w:r>
      <w:r>
        <w:rPr>
          <w:sz w:val="24"/>
          <w:szCs w:val="24"/>
        </w:rPr>
        <w:t xml:space="preserve"> a Public S</w:t>
      </w:r>
      <w:r w:rsidR="00432908">
        <w:rPr>
          <w:sz w:val="24"/>
          <w:szCs w:val="24"/>
        </w:rPr>
        <w:t>ervice Announcement (PSA).  PSA</w:t>
      </w:r>
      <w:r>
        <w:rPr>
          <w:sz w:val="24"/>
          <w:szCs w:val="24"/>
        </w:rPr>
        <w:t>s are short audio/image messages that communicate ideas about subjects a community needs to engage with, th</w:t>
      </w:r>
      <w:r w:rsidR="00FF33DF">
        <w:rPr>
          <w:sz w:val="24"/>
          <w:szCs w:val="24"/>
        </w:rPr>
        <w:t>ink through and act upon.  They a</w:t>
      </w:r>
      <w:r>
        <w:rPr>
          <w:sz w:val="24"/>
          <w:szCs w:val="24"/>
        </w:rPr>
        <w:t>re not commercials; ideas and actions are the focus.</w:t>
      </w:r>
    </w:p>
    <w:p w14:paraId="6B2AE078" w14:textId="77777777" w:rsidR="00FF33DF" w:rsidRDefault="00FF33DF">
      <w:pPr>
        <w:rPr>
          <w:sz w:val="24"/>
          <w:szCs w:val="24"/>
        </w:rPr>
      </w:pPr>
    </w:p>
    <w:p w14:paraId="66F25D4B" w14:textId="5E00BEBB" w:rsidR="00FF33DF" w:rsidRDefault="00FF33DF">
      <w:pPr>
        <w:rPr>
          <w:sz w:val="24"/>
          <w:szCs w:val="24"/>
        </w:rPr>
      </w:pPr>
      <w:r>
        <w:rPr>
          <w:sz w:val="24"/>
          <w:szCs w:val="24"/>
        </w:rPr>
        <w:t xml:space="preserve">MOVCA is looking for both video and audio PSAs of 25 seconds or less. </w:t>
      </w:r>
      <w:r w:rsidR="00120EE5">
        <w:rPr>
          <w:sz w:val="24"/>
          <w:szCs w:val="24"/>
        </w:rPr>
        <w:t xml:space="preserve"> This length will allow for the inclusion of </w:t>
      </w:r>
      <w:r>
        <w:rPr>
          <w:sz w:val="24"/>
          <w:szCs w:val="24"/>
        </w:rPr>
        <w:t>additional information</w:t>
      </w:r>
      <w:r w:rsidR="00DB7CA8">
        <w:rPr>
          <w:sz w:val="24"/>
          <w:szCs w:val="24"/>
        </w:rPr>
        <w:t xml:space="preserve"> about upcom</w:t>
      </w:r>
      <w:r>
        <w:rPr>
          <w:sz w:val="24"/>
          <w:szCs w:val="24"/>
        </w:rPr>
        <w:t>ing events as needed.</w:t>
      </w:r>
    </w:p>
    <w:p w14:paraId="272ED0D0" w14:textId="77777777" w:rsidR="00FF33DF" w:rsidRDefault="00FF33DF">
      <w:pPr>
        <w:rPr>
          <w:sz w:val="24"/>
          <w:szCs w:val="24"/>
        </w:rPr>
      </w:pPr>
    </w:p>
    <w:p w14:paraId="04E490B5" w14:textId="648ECF0C" w:rsidR="00FF33DF" w:rsidRDefault="00FF33DF">
      <w:pPr>
        <w:rPr>
          <w:sz w:val="24"/>
          <w:szCs w:val="24"/>
        </w:rPr>
      </w:pPr>
      <w:r>
        <w:rPr>
          <w:sz w:val="24"/>
          <w:szCs w:val="24"/>
        </w:rPr>
        <w:t>The contest will be in two phases.  Submissions are due October 1</w:t>
      </w:r>
      <w:r w:rsidR="00453339">
        <w:rPr>
          <w:sz w:val="24"/>
          <w:szCs w:val="24"/>
        </w:rPr>
        <w:t>5</w:t>
      </w:r>
      <w:r>
        <w:rPr>
          <w:sz w:val="24"/>
          <w:szCs w:val="24"/>
        </w:rPr>
        <w:t xml:space="preserve">.  Judges will review the results for quality and accuracy.  Those approved for phase </w:t>
      </w:r>
      <w:r w:rsidR="00015C43">
        <w:rPr>
          <w:sz w:val="24"/>
          <w:szCs w:val="24"/>
        </w:rPr>
        <w:t xml:space="preserve">II will compete through social media for the most views for an additional prize.  </w:t>
      </w:r>
    </w:p>
    <w:p w14:paraId="53717A86" w14:textId="77777777" w:rsidR="00FF33DF" w:rsidRDefault="00FF33DF">
      <w:pPr>
        <w:rPr>
          <w:sz w:val="24"/>
          <w:szCs w:val="24"/>
        </w:rPr>
      </w:pPr>
    </w:p>
    <w:p w14:paraId="6DC7B0BD" w14:textId="77777777" w:rsidR="00B50D79" w:rsidRDefault="00B50D79">
      <w:pPr>
        <w:rPr>
          <w:sz w:val="24"/>
          <w:szCs w:val="24"/>
        </w:rPr>
      </w:pPr>
    </w:p>
    <w:p w14:paraId="20D43561" w14:textId="6C4E91D0" w:rsidR="00B50D79" w:rsidRDefault="00B50D79">
      <w:pPr>
        <w:rPr>
          <w:sz w:val="24"/>
          <w:szCs w:val="24"/>
        </w:rPr>
      </w:pPr>
      <w:r>
        <w:rPr>
          <w:sz w:val="24"/>
          <w:szCs w:val="24"/>
        </w:rPr>
        <w:t>TOPIC</w:t>
      </w:r>
      <w:r w:rsidR="00E77876">
        <w:rPr>
          <w:sz w:val="24"/>
          <w:szCs w:val="24"/>
        </w:rPr>
        <w:t xml:space="preserve"> AND </w:t>
      </w:r>
      <w:r w:rsidR="00120EE5">
        <w:rPr>
          <w:sz w:val="24"/>
          <w:szCs w:val="24"/>
        </w:rPr>
        <w:t xml:space="preserve">APPROVED </w:t>
      </w:r>
      <w:r w:rsidR="00E77876">
        <w:rPr>
          <w:sz w:val="24"/>
          <w:szCs w:val="24"/>
        </w:rPr>
        <w:t>SOURCES</w:t>
      </w:r>
    </w:p>
    <w:p w14:paraId="08108150" w14:textId="77777777" w:rsidR="00B50D79" w:rsidRDefault="00B50D79">
      <w:pPr>
        <w:rPr>
          <w:sz w:val="24"/>
          <w:szCs w:val="24"/>
        </w:rPr>
      </w:pPr>
      <w:r>
        <w:rPr>
          <w:sz w:val="24"/>
          <w:szCs w:val="24"/>
        </w:rPr>
        <w:t xml:space="preserve">     </w:t>
      </w:r>
    </w:p>
    <w:p w14:paraId="7C3DA0F1" w14:textId="3D7DC09D" w:rsidR="00B50D79" w:rsidRDefault="00B50D79">
      <w:pPr>
        <w:rPr>
          <w:sz w:val="24"/>
          <w:szCs w:val="24"/>
        </w:rPr>
      </w:pPr>
      <w:r>
        <w:rPr>
          <w:sz w:val="24"/>
          <w:szCs w:val="24"/>
        </w:rPr>
        <w:t>The topic is climate change and the global warming it is causing.  This can include the science, the impacts and the solutions.</w:t>
      </w:r>
      <w:r w:rsidR="005B219A">
        <w:rPr>
          <w:sz w:val="24"/>
          <w:szCs w:val="24"/>
        </w:rPr>
        <w:t xml:space="preserve"> Here are </w:t>
      </w:r>
      <w:r w:rsidR="00A87E0C">
        <w:rPr>
          <w:sz w:val="24"/>
          <w:szCs w:val="24"/>
        </w:rPr>
        <w:t>four</w:t>
      </w:r>
      <w:r w:rsidR="00120EE5">
        <w:rPr>
          <w:sz w:val="24"/>
          <w:szCs w:val="24"/>
        </w:rPr>
        <w:t xml:space="preserve"> </w:t>
      </w:r>
      <w:r w:rsidR="005B219A">
        <w:rPr>
          <w:sz w:val="24"/>
          <w:szCs w:val="24"/>
        </w:rPr>
        <w:t xml:space="preserve">sources for you to use for </w:t>
      </w:r>
      <w:r w:rsidR="00015C43">
        <w:rPr>
          <w:sz w:val="24"/>
          <w:szCs w:val="24"/>
        </w:rPr>
        <w:t xml:space="preserve">accurate </w:t>
      </w:r>
      <w:r w:rsidR="005B219A">
        <w:rPr>
          <w:sz w:val="24"/>
          <w:szCs w:val="24"/>
        </w:rPr>
        <w:t xml:space="preserve">information on climate change.  </w:t>
      </w:r>
    </w:p>
    <w:p w14:paraId="197BE52D" w14:textId="2BE6CCF8" w:rsidR="00DB7CA8" w:rsidRDefault="00485487">
      <w:pPr>
        <w:rPr>
          <w:sz w:val="24"/>
          <w:szCs w:val="24"/>
        </w:rPr>
      </w:pPr>
      <w:r>
        <w:rPr>
          <w:sz w:val="24"/>
          <w:szCs w:val="24"/>
        </w:rPr>
        <w:tab/>
      </w:r>
      <w:r w:rsidR="00DB7CA8">
        <w:rPr>
          <w:sz w:val="24"/>
          <w:szCs w:val="24"/>
        </w:rPr>
        <w:t>http://climate.nasa.gov</w:t>
      </w:r>
    </w:p>
    <w:p w14:paraId="0148F3AC" w14:textId="4113B3D5" w:rsidR="00485487" w:rsidRDefault="00485487" w:rsidP="00DB7CA8">
      <w:pPr>
        <w:ind w:firstLine="720"/>
        <w:rPr>
          <w:sz w:val="24"/>
          <w:szCs w:val="24"/>
        </w:rPr>
      </w:pPr>
      <w:r w:rsidRPr="00485487">
        <w:rPr>
          <w:sz w:val="24"/>
          <w:szCs w:val="24"/>
        </w:rPr>
        <w:t>https://350.org/science/</w:t>
      </w:r>
    </w:p>
    <w:p w14:paraId="0040C842" w14:textId="08CF7303" w:rsidR="00DB7CA8" w:rsidRDefault="00DB7CA8" w:rsidP="00DB7CA8">
      <w:pPr>
        <w:ind w:firstLine="720"/>
        <w:rPr>
          <w:sz w:val="24"/>
          <w:szCs w:val="24"/>
        </w:rPr>
      </w:pPr>
      <w:r w:rsidRPr="00DB7CA8">
        <w:rPr>
          <w:sz w:val="24"/>
          <w:szCs w:val="24"/>
        </w:rPr>
        <w:t>https://citizensclimateeducation.org/tools/citizens-climate-university/</w:t>
      </w:r>
    </w:p>
    <w:p w14:paraId="30DAB1FC" w14:textId="77777777" w:rsidR="005B219A" w:rsidRDefault="005B219A">
      <w:pPr>
        <w:rPr>
          <w:sz w:val="24"/>
          <w:szCs w:val="24"/>
        </w:rPr>
      </w:pPr>
      <w:r>
        <w:rPr>
          <w:sz w:val="24"/>
          <w:szCs w:val="24"/>
        </w:rPr>
        <w:tab/>
        <w:t>Skeptical science.com</w:t>
      </w:r>
    </w:p>
    <w:p w14:paraId="50EAD3AF" w14:textId="77777777" w:rsidR="005B219A" w:rsidRDefault="005B219A">
      <w:pPr>
        <w:rPr>
          <w:sz w:val="24"/>
          <w:szCs w:val="24"/>
        </w:rPr>
      </w:pPr>
      <w:r>
        <w:rPr>
          <w:sz w:val="24"/>
          <w:szCs w:val="24"/>
        </w:rPr>
        <w:tab/>
      </w:r>
    </w:p>
    <w:p w14:paraId="5BC7B0D2" w14:textId="77777777" w:rsidR="00B50D79" w:rsidRDefault="00B50D79">
      <w:pPr>
        <w:rPr>
          <w:sz w:val="24"/>
          <w:szCs w:val="24"/>
        </w:rPr>
      </w:pPr>
    </w:p>
    <w:p w14:paraId="16D756BC" w14:textId="77777777" w:rsidR="00B50D79" w:rsidRDefault="00B50D79">
      <w:pPr>
        <w:rPr>
          <w:sz w:val="24"/>
          <w:szCs w:val="24"/>
        </w:rPr>
      </w:pPr>
      <w:r>
        <w:rPr>
          <w:sz w:val="24"/>
          <w:szCs w:val="24"/>
        </w:rPr>
        <w:t>GOALS</w:t>
      </w:r>
    </w:p>
    <w:p w14:paraId="074226FF" w14:textId="77777777" w:rsidR="00A87E0C" w:rsidRDefault="00B50D79">
      <w:pPr>
        <w:rPr>
          <w:sz w:val="24"/>
          <w:szCs w:val="24"/>
        </w:rPr>
      </w:pPr>
      <w:r>
        <w:rPr>
          <w:sz w:val="24"/>
          <w:szCs w:val="24"/>
        </w:rPr>
        <w:t xml:space="preserve">     </w:t>
      </w:r>
    </w:p>
    <w:p w14:paraId="21EC95B8" w14:textId="55B6F4D3" w:rsidR="00B50D79" w:rsidRDefault="00B50D79">
      <w:pPr>
        <w:rPr>
          <w:sz w:val="24"/>
          <w:szCs w:val="24"/>
        </w:rPr>
      </w:pPr>
      <w:r>
        <w:rPr>
          <w:sz w:val="24"/>
          <w:szCs w:val="24"/>
        </w:rPr>
        <w:t xml:space="preserve">The goal of the PSA is to draw attention to </w:t>
      </w:r>
      <w:r w:rsidR="00424D27">
        <w:rPr>
          <w:sz w:val="24"/>
          <w:szCs w:val="24"/>
        </w:rPr>
        <w:t>the danger and urgency</w:t>
      </w:r>
      <w:r>
        <w:rPr>
          <w:sz w:val="24"/>
          <w:szCs w:val="24"/>
        </w:rPr>
        <w:t xml:space="preserve"> of climate change including climate basics such as global warming is real, it’s caused by human activity, it’s ur</w:t>
      </w:r>
      <w:r w:rsidR="00795F3F">
        <w:rPr>
          <w:sz w:val="24"/>
          <w:szCs w:val="24"/>
        </w:rPr>
        <w:t xml:space="preserve">gent and there are solutions. </w:t>
      </w:r>
      <w:r w:rsidR="00424D27">
        <w:rPr>
          <w:sz w:val="24"/>
          <w:szCs w:val="24"/>
        </w:rPr>
        <w:t>Ideally, the</w:t>
      </w:r>
      <w:r>
        <w:rPr>
          <w:sz w:val="24"/>
          <w:szCs w:val="24"/>
        </w:rPr>
        <w:t xml:space="preserve"> PSA will</w:t>
      </w:r>
      <w:r w:rsidR="00424D27">
        <w:rPr>
          <w:sz w:val="24"/>
          <w:szCs w:val="24"/>
        </w:rPr>
        <w:t xml:space="preserve"> also</w:t>
      </w:r>
      <w:r>
        <w:rPr>
          <w:sz w:val="24"/>
          <w:szCs w:val="24"/>
        </w:rPr>
        <w:t xml:space="preserve"> include a “call to action”</w:t>
      </w:r>
      <w:r w:rsidR="005B219A">
        <w:rPr>
          <w:sz w:val="24"/>
          <w:szCs w:val="24"/>
        </w:rPr>
        <w:t xml:space="preserve"> and direct</w:t>
      </w:r>
      <w:r>
        <w:rPr>
          <w:sz w:val="24"/>
          <w:szCs w:val="24"/>
        </w:rPr>
        <w:t xml:space="preserve"> the audience to </w:t>
      </w:r>
      <w:r w:rsidR="00432908">
        <w:rPr>
          <w:sz w:val="24"/>
          <w:szCs w:val="24"/>
        </w:rPr>
        <w:t>MOVCA as a resource</w:t>
      </w:r>
      <w:r w:rsidR="005B219A">
        <w:rPr>
          <w:sz w:val="24"/>
          <w:szCs w:val="24"/>
        </w:rPr>
        <w:t>.</w:t>
      </w:r>
    </w:p>
    <w:p w14:paraId="0C387602" w14:textId="77777777" w:rsidR="00B50D79" w:rsidRDefault="00B50D79">
      <w:pPr>
        <w:rPr>
          <w:sz w:val="24"/>
          <w:szCs w:val="24"/>
        </w:rPr>
      </w:pPr>
    </w:p>
    <w:p w14:paraId="6D13ED1C" w14:textId="77777777" w:rsidR="00B50D79" w:rsidRDefault="00B50D79">
      <w:pPr>
        <w:rPr>
          <w:sz w:val="24"/>
          <w:szCs w:val="24"/>
        </w:rPr>
      </w:pPr>
      <w:r>
        <w:rPr>
          <w:sz w:val="24"/>
          <w:szCs w:val="24"/>
        </w:rPr>
        <w:t>AUDIENCE</w:t>
      </w:r>
    </w:p>
    <w:p w14:paraId="307C48D4" w14:textId="77777777" w:rsidR="00B50D79" w:rsidRDefault="00B50D79">
      <w:pPr>
        <w:rPr>
          <w:sz w:val="24"/>
          <w:szCs w:val="24"/>
        </w:rPr>
      </w:pPr>
      <w:r>
        <w:rPr>
          <w:sz w:val="24"/>
          <w:szCs w:val="24"/>
        </w:rPr>
        <w:t xml:space="preserve">     </w:t>
      </w:r>
    </w:p>
    <w:p w14:paraId="225A6AD7" w14:textId="14EBFA11" w:rsidR="00B50D79" w:rsidRDefault="00B50D79">
      <w:pPr>
        <w:rPr>
          <w:sz w:val="24"/>
          <w:szCs w:val="24"/>
        </w:rPr>
      </w:pPr>
      <w:r>
        <w:rPr>
          <w:sz w:val="24"/>
          <w:szCs w:val="24"/>
        </w:rPr>
        <w:t>The target audience is not focused on any particular age group but rather the MOV community at large in both Wood County, WV and Washington County, OH.</w:t>
      </w:r>
      <w:r w:rsidR="005B219A">
        <w:rPr>
          <w:sz w:val="24"/>
          <w:szCs w:val="24"/>
        </w:rPr>
        <w:t xml:space="preserve"> </w:t>
      </w:r>
      <w:r w:rsidR="00275BA8">
        <w:rPr>
          <w:sz w:val="24"/>
          <w:szCs w:val="24"/>
        </w:rPr>
        <w:t>Both counties are in Appalachia.</w:t>
      </w:r>
      <w:r w:rsidR="005B219A">
        <w:rPr>
          <w:sz w:val="24"/>
          <w:szCs w:val="24"/>
        </w:rPr>
        <w:t xml:space="preserve"> The PSA should depict and reflect our </w:t>
      </w:r>
      <w:r w:rsidR="00275BA8">
        <w:rPr>
          <w:sz w:val="24"/>
          <w:szCs w:val="24"/>
        </w:rPr>
        <w:t>region and have an Appalachian flavor.  Other climate action groups in WV and OH may use the PSAs produced as part of this contest.</w:t>
      </w:r>
      <w:r w:rsidR="00FF33DF">
        <w:rPr>
          <w:sz w:val="24"/>
          <w:szCs w:val="24"/>
        </w:rPr>
        <w:t xml:space="preserve"> </w:t>
      </w:r>
    </w:p>
    <w:p w14:paraId="33C76535" w14:textId="77777777" w:rsidR="00432908" w:rsidRDefault="00432908">
      <w:pPr>
        <w:rPr>
          <w:sz w:val="24"/>
          <w:szCs w:val="24"/>
        </w:rPr>
      </w:pPr>
    </w:p>
    <w:p w14:paraId="01C1777A" w14:textId="77777777" w:rsidR="00B50D79" w:rsidRDefault="00B50D79">
      <w:pPr>
        <w:rPr>
          <w:sz w:val="24"/>
          <w:szCs w:val="24"/>
        </w:rPr>
      </w:pPr>
      <w:r>
        <w:rPr>
          <w:sz w:val="24"/>
          <w:szCs w:val="24"/>
        </w:rPr>
        <w:t>PARTICIPANTS</w:t>
      </w:r>
    </w:p>
    <w:p w14:paraId="76112DBA" w14:textId="77777777" w:rsidR="00B50D79" w:rsidRDefault="00B50D79">
      <w:pPr>
        <w:rPr>
          <w:sz w:val="24"/>
          <w:szCs w:val="24"/>
        </w:rPr>
      </w:pPr>
      <w:r>
        <w:rPr>
          <w:sz w:val="24"/>
          <w:szCs w:val="24"/>
        </w:rPr>
        <w:t xml:space="preserve">     </w:t>
      </w:r>
    </w:p>
    <w:p w14:paraId="0C14316F" w14:textId="5F3DDDD5" w:rsidR="00B50D79" w:rsidRDefault="00B50D79">
      <w:pPr>
        <w:rPr>
          <w:sz w:val="24"/>
          <w:szCs w:val="24"/>
        </w:rPr>
      </w:pPr>
      <w:proofErr w:type="gramStart"/>
      <w:r>
        <w:rPr>
          <w:sz w:val="24"/>
          <w:szCs w:val="24"/>
        </w:rPr>
        <w:t>Entries can be submitted by individual st</w:t>
      </w:r>
      <w:r w:rsidR="00795F3F">
        <w:rPr>
          <w:sz w:val="24"/>
          <w:szCs w:val="24"/>
        </w:rPr>
        <w:t>udents or teams</w:t>
      </w:r>
      <w:proofErr w:type="gramEnd"/>
      <w:r w:rsidR="00795F3F">
        <w:rPr>
          <w:sz w:val="24"/>
          <w:szCs w:val="24"/>
        </w:rPr>
        <w:t>.</w:t>
      </w:r>
      <w:r>
        <w:rPr>
          <w:sz w:val="24"/>
          <w:szCs w:val="24"/>
        </w:rPr>
        <w:t xml:space="preserve"> Collaborat</w:t>
      </w:r>
      <w:r w:rsidR="00453339">
        <w:rPr>
          <w:sz w:val="24"/>
          <w:szCs w:val="24"/>
        </w:rPr>
        <w:t xml:space="preserve">ions are encouraged.  Although at least half </w:t>
      </w:r>
      <w:r>
        <w:rPr>
          <w:sz w:val="24"/>
          <w:szCs w:val="24"/>
        </w:rPr>
        <w:t xml:space="preserve">of team members must be students, teams may also include staff or faculty.  All entries must identify names of each individual who worked on the PSA and </w:t>
      </w:r>
      <w:r>
        <w:rPr>
          <w:sz w:val="24"/>
          <w:szCs w:val="24"/>
        </w:rPr>
        <w:lastRenderedPageBreak/>
        <w:t>their contributions.</w:t>
      </w:r>
      <w:r w:rsidR="00A47316">
        <w:rPr>
          <w:sz w:val="24"/>
          <w:szCs w:val="24"/>
        </w:rPr>
        <w:t xml:space="preserve">  </w:t>
      </w:r>
      <w:proofErr w:type="gramStart"/>
      <w:r w:rsidR="00A47316">
        <w:rPr>
          <w:sz w:val="24"/>
          <w:szCs w:val="24"/>
        </w:rPr>
        <w:t>Participants</w:t>
      </w:r>
      <w:proofErr w:type="gramEnd"/>
      <w:r w:rsidR="00A47316">
        <w:rPr>
          <w:sz w:val="24"/>
          <w:szCs w:val="24"/>
        </w:rPr>
        <w:t xml:space="preserve"> names and schools should </w:t>
      </w:r>
      <w:r w:rsidR="00A47316" w:rsidRPr="00A47316">
        <w:rPr>
          <w:b/>
          <w:sz w:val="24"/>
          <w:szCs w:val="24"/>
        </w:rPr>
        <w:t>not</w:t>
      </w:r>
      <w:r w:rsidR="00A47316">
        <w:rPr>
          <w:sz w:val="24"/>
          <w:szCs w:val="24"/>
        </w:rPr>
        <w:t xml:space="preserve"> be part of the PSA.  Each individual or team may submit up to 3 PSAs.</w:t>
      </w:r>
    </w:p>
    <w:p w14:paraId="7DB93946" w14:textId="77777777" w:rsidR="00B50D79" w:rsidRDefault="00B50D79">
      <w:pPr>
        <w:rPr>
          <w:sz w:val="24"/>
          <w:szCs w:val="24"/>
        </w:rPr>
      </w:pPr>
    </w:p>
    <w:p w14:paraId="2DB56718" w14:textId="7E131C66" w:rsidR="0064234D" w:rsidRDefault="0064234D">
      <w:pPr>
        <w:rPr>
          <w:sz w:val="24"/>
          <w:szCs w:val="24"/>
        </w:rPr>
      </w:pPr>
      <w:r>
        <w:rPr>
          <w:sz w:val="24"/>
          <w:szCs w:val="24"/>
        </w:rPr>
        <w:t>SUBMISSION</w:t>
      </w:r>
      <w:r w:rsidR="005B219A">
        <w:rPr>
          <w:sz w:val="24"/>
          <w:szCs w:val="24"/>
        </w:rPr>
        <w:t xml:space="preserve"> </w:t>
      </w:r>
      <w:r>
        <w:rPr>
          <w:sz w:val="24"/>
          <w:szCs w:val="24"/>
        </w:rPr>
        <w:t>INSTRUCTIONS</w:t>
      </w:r>
    </w:p>
    <w:p w14:paraId="7562C1AA" w14:textId="551DB61A" w:rsidR="00B50D79" w:rsidRDefault="00B50D79">
      <w:pPr>
        <w:rPr>
          <w:sz w:val="24"/>
          <w:szCs w:val="24"/>
        </w:rPr>
      </w:pPr>
    </w:p>
    <w:p w14:paraId="68AC7FF4" w14:textId="1E1E8F31" w:rsidR="00B50D79" w:rsidRDefault="00B50D79">
      <w:pPr>
        <w:rPr>
          <w:sz w:val="24"/>
          <w:szCs w:val="24"/>
        </w:rPr>
      </w:pPr>
      <w:r>
        <w:rPr>
          <w:sz w:val="24"/>
          <w:szCs w:val="24"/>
        </w:rPr>
        <w:t xml:space="preserve">     All PSAs and required forms must be submitted </w:t>
      </w:r>
      <w:r w:rsidR="00185C41">
        <w:rPr>
          <w:sz w:val="24"/>
          <w:szCs w:val="24"/>
        </w:rPr>
        <w:t xml:space="preserve">by email </w:t>
      </w:r>
      <w:r>
        <w:rPr>
          <w:sz w:val="24"/>
          <w:szCs w:val="24"/>
        </w:rPr>
        <w:t>on or before</w:t>
      </w:r>
      <w:r w:rsidR="00015C43">
        <w:rPr>
          <w:sz w:val="24"/>
          <w:szCs w:val="24"/>
        </w:rPr>
        <w:t xml:space="preserve"> </w:t>
      </w:r>
      <w:r w:rsidR="005B219A">
        <w:rPr>
          <w:sz w:val="24"/>
          <w:szCs w:val="24"/>
        </w:rPr>
        <w:t xml:space="preserve">October </w:t>
      </w:r>
      <w:proofErr w:type="gramStart"/>
      <w:r w:rsidR="005B219A">
        <w:rPr>
          <w:sz w:val="24"/>
          <w:szCs w:val="24"/>
        </w:rPr>
        <w:t>1</w:t>
      </w:r>
      <w:r w:rsidR="0064234D">
        <w:rPr>
          <w:sz w:val="24"/>
          <w:szCs w:val="24"/>
        </w:rPr>
        <w:t>5</w:t>
      </w:r>
      <w:r w:rsidR="00015C43">
        <w:rPr>
          <w:sz w:val="24"/>
          <w:szCs w:val="24"/>
        </w:rPr>
        <w:t xml:space="preserve"> </w:t>
      </w:r>
      <w:r>
        <w:rPr>
          <w:sz w:val="24"/>
          <w:szCs w:val="24"/>
        </w:rPr>
        <w:t xml:space="preserve"> to</w:t>
      </w:r>
      <w:proofErr w:type="gramEnd"/>
      <w:r>
        <w:rPr>
          <w:sz w:val="24"/>
          <w:szCs w:val="24"/>
        </w:rPr>
        <w:t xml:space="preserve"> </w:t>
      </w:r>
      <w:r w:rsidR="00185C41">
        <w:rPr>
          <w:sz w:val="24"/>
          <w:szCs w:val="24"/>
        </w:rPr>
        <w:t>movcapsa@gmail.com</w:t>
      </w:r>
      <w:r>
        <w:rPr>
          <w:sz w:val="24"/>
          <w:szCs w:val="24"/>
        </w:rPr>
        <w:t xml:space="preserve"> </w:t>
      </w:r>
      <w:r w:rsidR="00185C41">
        <w:rPr>
          <w:sz w:val="24"/>
          <w:szCs w:val="24"/>
        </w:rPr>
        <w:t xml:space="preserve">. </w:t>
      </w:r>
      <w:r>
        <w:rPr>
          <w:sz w:val="24"/>
          <w:szCs w:val="24"/>
        </w:rPr>
        <w:t>No entries will be accepted after that date</w:t>
      </w:r>
      <w:r w:rsidR="00185C41">
        <w:rPr>
          <w:sz w:val="24"/>
          <w:szCs w:val="24"/>
        </w:rPr>
        <w:t xml:space="preserve">.  </w:t>
      </w:r>
      <w:r>
        <w:rPr>
          <w:sz w:val="24"/>
          <w:szCs w:val="24"/>
        </w:rPr>
        <w:t>MOVCA is not responsible for late, lost, delayed, damaged, misdirected, incomplete, illegible or unintelligible entries, none of which will be considered.</w:t>
      </w:r>
      <w:r w:rsidR="005B219A">
        <w:rPr>
          <w:sz w:val="24"/>
          <w:szCs w:val="24"/>
        </w:rPr>
        <w:t xml:space="preserve"> </w:t>
      </w:r>
      <w:r w:rsidR="00432908">
        <w:rPr>
          <w:sz w:val="24"/>
          <w:szCs w:val="24"/>
        </w:rPr>
        <w:t xml:space="preserve">There will also be a prize for the most views on social media platforms.  Submissions </w:t>
      </w:r>
      <w:r w:rsidR="0064234D">
        <w:rPr>
          <w:sz w:val="24"/>
          <w:szCs w:val="24"/>
        </w:rPr>
        <w:t xml:space="preserve">for the social media prize </w:t>
      </w:r>
      <w:r w:rsidR="00432908">
        <w:rPr>
          <w:sz w:val="24"/>
          <w:szCs w:val="24"/>
        </w:rPr>
        <w:t xml:space="preserve">must use the following </w:t>
      </w:r>
      <w:proofErr w:type="spellStart"/>
      <w:r w:rsidR="00432908">
        <w:rPr>
          <w:sz w:val="24"/>
          <w:szCs w:val="24"/>
        </w:rPr>
        <w:t>hashtags</w:t>
      </w:r>
      <w:proofErr w:type="spellEnd"/>
      <w:r w:rsidR="00432908">
        <w:rPr>
          <w:sz w:val="24"/>
          <w:szCs w:val="24"/>
        </w:rPr>
        <w:t xml:space="preserve"> to be eligible:  #</w:t>
      </w:r>
      <w:proofErr w:type="spellStart"/>
      <w:r w:rsidR="00432908">
        <w:rPr>
          <w:sz w:val="24"/>
          <w:szCs w:val="24"/>
        </w:rPr>
        <w:t>MOVclimateaction</w:t>
      </w:r>
      <w:proofErr w:type="spellEnd"/>
      <w:r w:rsidR="00432908">
        <w:rPr>
          <w:sz w:val="24"/>
          <w:szCs w:val="24"/>
        </w:rPr>
        <w:t xml:space="preserve"> #MOVCAPSA #</w:t>
      </w:r>
      <w:proofErr w:type="spellStart"/>
      <w:r w:rsidR="00432908">
        <w:rPr>
          <w:sz w:val="24"/>
          <w:szCs w:val="24"/>
        </w:rPr>
        <w:t>Savetheplanet</w:t>
      </w:r>
      <w:proofErr w:type="spellEnd"/>
    </w:p>
    <w:p w14:paraId="37BA3028" w14:textId="77777777" w:rsidR="00B50D79" w:rsidRDefault="00B50D79">
      <w:pPr>
        <w:rPr>
          <w:sz w:val="24"/>
          <w:szCs w:val="24"/>
        </w:rPr>
      </w:pPr>
    </w:p>
    <w:p w14:paraId="6B893AE2" w14:textId="7B0C7B7E" w:rsidR="008A3145" w:rsidRDefault="008A3145" w:rsidP="008A3145">
      <w:pPr>
        <w:rPr>
          <w:sz w:val="24"/>
          <w:szCs w:val="24"/>
        </w:rPr>
      </w:pPr>
      <w:r>
        <w:rPr>
          <w:sz w:val="24"/>
          <w:szCs w:val="24"/>
        </w:rPr>
        <w:t xml:space="preserve">PSAs must be submitted in a ready to air MP4 </w:t>
      </w:r>
      <w:r w:rsidR="00A47316">
        <w:rPr>
          <w:sz w:val="24"/>
          <w:szCs w:val="24"/>
        </w:rPr>
        <w:t xml:space="preserve">or M4V </w:t>
      </w:r>
      <w:r>
        <w:rPr>
          <w:sz w:val="24"/>
          <w:szCs w:val="24"/>
        </w:rPr>
        <w:t>format and at least 720 dpi resolution along with a copy of the scrip</w:t>
      </w:r>
      <w:r w:rsidR="00A47316">
        <w:rPr>
          <w:sz w:val="24"/>
          <w:szCs w:val="24"/>
        </w:rPr>
        <w:t>t and research notations</w:t>
      </w:r>
      <w:r>
        <w:rPr>
          <w:sz w:val="24"/>
          <w:szCs w:val="24"/>
        </w:rPr>
        <w:t>.</w:t>
      </w:r>
    </w:p>
    <w:p w14:paraId="76998CAB" w14:textId="77777777" w:rsidR="00AB3B3F" w:rsidRDefault="00AB3B3F" w:rsidP="008A3145">
      <w:pPr>
        <w:rPr>
          <w:sz w:val="24"/>
          <w:szCs w:val="24"/>
        </w:rPr>
      </w:pPr>
    </w:p>
    <w:p w14:paraId="3F8517AA" w14:textId="77777777" w:rsidR="00AB3B3F" w:rsidRPr="00AB3B3F" w:rsidRDefault="00AB3B3F" w:rsidP="00AB3B3F">
      <w:pPr>
        <w:rPr>
          <w:rFonts w:ascii="Times" w:eastAsia="Times New Roman" w:hAnsi="Times"/>
          <w:kern w:val="0"/>
        </w:rPr>
      </w:pPr>
      <w:r>
        <w:rPr>
          <w:sz w:val="24"/>
          <w:szCs w:val="24"/>
        </w:rPr>
        <w:t xml:space="preserve">PSAs should include the MOVCA logo, available at </w:t>
      </w:r>
      <w:r w:rsidRPr="00AB3B3F">
        <w:rPr>
          <w:rFonts w:ascii="Times" w:eastAsia="Times New Roman" w:hAnsi="Times"/>
          <w:kern w:val="0"/>
        </w:rPr>
        <w:fldChar w:fldCharType="begin"/>
      </w:r>
      <w:r w:rsidRPr="00AB3B3F">
        <w:rPr>
          <w:rFonts w:ascii="Times" w:eastAsia="Times New Roman" w:hAnsi="Times"/>
          <w:kern w:val="0"/>
        </w:rPr>
        <w:instrText xml:space="preserve"> HYPERLINK "http://movclimateaction.org/movcaimages/" \t "_blank" </w:instrText>
      </w:r>
      <w:r w:rsidRPr="00AB3B3F">
        <w:rPr>
          <w:rFonts w:ascii="Times" w:eastAsia="Times New Roman" w:hAnsi="Times"/>
          <w:kern w:val="0"/>
        </w:rPr>
        <w:fldChar w:fldCharType="separate"/>
      </w:r>
      <w:r w:rsidRPr="00AB3B3F">
        <w:rPr>
          <w:rFonts w:ascii="Arial" w:eastAsia="Times New Roman" w:hAnsi="Arial"/>
          <w:color w:val="1155CC"/>
          <w:kern w:val="0"/>
          <w:u w:val="single"/>
        </w:rPr>
        <w:t>movclimateaction.org/</w:t>
      </w:r>
      <w:proofErr w:type="spellStart"/>
      <w:r w:rsidRPr="00AB3B3F">
        <w:rPr>
          <w:rFonts w:ascii="Arial" w:eastAsia="Times New Roman" w:hAnsi="Arial"/>
          <w:color w:val="1155CC"/>
          <w:kern w:val="0"/>
          <w:u w:val="single"/>
        </w:rPr>
        <w:t>movcaimages</w:t>
      </w:r>
      <w:proofErr w:type="spellEnd"/>
      <w:r w:rsidRPr="00AB3B3F">
        <w:rPr>
          <w:rFonts w:ascii="Arial" w:eastAsia="Times New Roman" w:hAnsi="Arial"/>
          <w:color w:val="1155CC"/>
          <w:kern w:val="0"/>
          <w:u w:val="single"/>
        </w:rPr>
        <w:t>/</w:t>
      </w:r>
      <w:r w:rsidRPr="00AB3B3F">
        <w:rPr>
          <w:rFonts w:ascii="Times" w:eastAsia="Times New Roman" w:hAnsi="Times"/>
          <w:kern w:val="0"/>
        </w:rPr>
        <w:fldChar w:fldCharType="end"/>
      </w:r>
    </w:p>
    <w:p w14:paraId="7BB682C4" w14:textId="05DD8F0B" w:rsidR="00AB3B3F" w:rsidRDefault="00AB3B3F" w:rsidP="008A3145">
      <w:pPr>
        <w:rPr>
          <w:sz w:val="24"/>
          <w:szCs w:val="24"/>
        </w:rPr>
      </w:pPr>
      <w:r>
        <w:rPr>
          <w:sz w:val="24"/>
          <w:szCs w:val="24"/>
        </w:rPr>
        <w:t xml:space="preserve">and the slogan “Save the Grandchildren,”  </w:t>
      </w:r>
    </w:p>
    <w:p w14:paraId="7772007A" w14:textId="77777777" w:rsidR="008A3145" w:rsidRDefault="008A3145">
      <w:pPr>
        <w:rPr>
          <w:sz w:val="24"/>
          <w:szCs w:val="24"/>
        </w:rPr>
      </w:pPr>
    </w:p>
    <w:p w14:paraId="7B4136EC" w14:textId="5102C33E" w:rsidR="00B50D79" w:rsidRDefault="00B50D79">
      <w:pPr>
        <w:rPr>
          <w:sz w:val="24"/>
          <w:szCs w:val="24"/>
        </w:rPr>
      </w:pPr>
      <w:r>
        <w:rPr>
          <w:sz w:val="24"/>
          <w:szCs w:val="24"/>
        </w:rPr>
        <w:t xml:space="preserve">     Participants have flexibility and creative license in developing their PSA.  Different media (live action, animation, stop motion etc.) are all encouraged.  The PSA can be done very simply with a single actor reading or performing a message or it can be an elaborate production with music and sound or visual effects.  Just be sure it is in good taste.</w:t>
      </w:r>
      <w:r w:rsidR="0064234D">
        <w:rPr>
          <w:sz w:val="24"/>
          <w:szCs w:val="24"/>
        </w:rPr>
        <w:t xml:space="preserve">  </w:t>
      </w:r>
      <w:r>
        <w:rPr>
          <w:sz w:val="24"/>
          <w:szCs w:val="24"/>
        </w:rPr>
        <w:t>MOVCA has the right to reject any entry it considers inappropriate</w:t>
      </w:r>
      <w:r w:rsidR="0092043A">
        <w:rPr>
          <w:sz w:val="24"/>
          <w:szCs w:val="24"/>
        </w:rPr>
        <w:t xml:space="preserve"> or inaccurate</w:t>
      </w:r>
      <w:r>
        <w:rPr>
          <w:sz w:val="24"/>
          <w:szCs w:val="24"/>
        </w:rPr>
        <w:t xml:space="preserve">. </w:t>
      </w:r>
    </w:p>
    <w:p w14:paraId="3E355E1B" w14:textId="77777777" w:rsidR="0064234D" w:rsidRDefault="0064234D">
      <w:pPr>
        <w:rPr>
          <w:sz w:val="24"/>
          <w:szCs w:val="24"/>
        </w:rPr>
      </w:pPr>
    </w:p>
    <w:p w14:paraId="2067FEC3" w14:textId="10DA348C" w:rsidR="0064234D" w:rsidRDefault="0064234D">
      <w:pPr>
        <w:rPr>
          <w:sz w:val="24"/>
          <w:szCs w:val="24"/>
        </w:rPr>
      </w:pPr>
      <w:r>
        <w:rPr>
          <w:sz w:val="24"/>
          <w:szCs w:val="24"/>
        </w:rPr>
        <w:t>A complete application will consist of:</w:t>
      </w:r>
    </w:p>
    <w:p w14:paraId="548D5503" w14:textId="77777777" w:rsidR="0064234D" w:rsidRDefault="0064234D">
      <w:pPr>
        <w:rPr>
          <w:sz w:val="24"/>
          <w:szCs w:val="24"/>
        </w:rPr>
      </w:pPr>
    </w:p>
    <w:p w14:paraId="06CF9725" w14:textId="17B74C33" w:rsidR="0064234D" w:rsidRDefault="0064234D">
      <w:pPr>
        <w:rPr>
          <w:sz w:val="24"/>
          <w:szCs w:val="24"/>
        </w:rPr>
      </w:pPr>
      <w:r>
        <w:rPr>
          <w:rFonts w:ascii="Lucida Grande" w:hAnsi="Lucida Grande" w:cs="Lucida Grande"/>
          <w:sz w:val="24"/>
          <w:szCs w:val="24"/>
        </w:rPr>
        <w:t>☐</w:t>
      </w:r>
      <w:r>
        <w:rPr>
          <w:sz w:val="24"/>
          <w:szCs w:val="24"/>
        </w:rPr>
        <w:tab/>
        <w:t>completed Entry Form</w:t>
      </w:r>
    </w:p>
    <w:p w14:paraId="573B5F1F" w14:textId="6DF2ED68" w:rsidR="0064234D" w:rsidRPr="008A3145" w:rsidRDefault="0064234D">
      <w:pPr>
        <w:rPr>
          <w:sz w:val="24"/>
          <w:szCs w:val="24"/>
        </w:rPr>
      </w:pPr>
      <w:r>
        <w:rPr>
          <w:rFonts w:ascii="Lucida Grande" w:hAnsi="Lucida Grande" w:cs="Lucida Grande"/>
          <w:sz w:val="24"/>
          <w:szCs w:val="24"/>
        </w:rPr>
        <w:t>☐</w:t>
      </w:r>
      <w:r>
        <w:rPr>
          <w:rFonts w:ascii="Lucida Grande" w:hAnsi="Lucida Grande" w:cs="Lucida Grande"/>
          <w:sz w:val="24"/>
          <w:szCs w:val="24"/>
        </w:rPr>
        <w:tab/>
      </w:r>
      <w:r w:rsidRPr="008A3145">
        <w:rPr>
          <w:sz w:val="24"/>
          <w:szCs w:val="24"/>
        </w:rPr>
        <w:t>signed Copyright Form</w:t>
      </w:r>
      <w:r w:rsidRPr="008A3145">
        <w:rPr>
          <w:sz w:val="24"/>
          <w:szCs w:val="24"/>
        </w:rPr>
        <w:tab/>
      </w:r>
    </w:p>
    <w:p w14:paraId="312F7C8B" w14:textId="4F983692" w:rsidR="0064234D" w:rsidRPr="008A3145" w:rsidRDefault="008A3145">
      <w:pPr>
        <w:rPr>
          <w:sz w:val="24"/>
          <w:szCs w:val="24"/>
        </w:rPr>
      </w:pPr>
      <w:r>
        <w:rPr>
          <w:rFonts w:ascii="Menlo Bold" w:hAnsi="Menlo Bold" w:cs="Menlo Bold"/>
          <w:sz w:val="24"/>
          <w:szCs w:val="24"/>
        </w:rPr>
        <w:t>☐</w:t>
      </w:r>
      <w:r w:rsidRPr="008A3145">
        <w:rPr>
          <w:sz w:val="24"/>
          <w:szCs w:val="24"/>
        </w:rPr>
        <w:tab/>
        <w:t>signed Terms of Agreement</w:t>
      </w:r>
    </w:p>
    <w:p w14:paraId="0082E798" w14:textId="45139511" w:rsidR="0064234D" w:rsidRPr="008A3145" w:rsidRDefault="0064234D">
      <w:pPr>
        <w:rPr>
          <w:sz w:val="24"/>
          <w:szCs w:val="24"/>
        </w:rPr>
      </w:pPr>
      <w:r w:rsidRPr="008A3145">
        <w:rPr>
          <w:rFonts w:ascii="Menlo Bold" w:hAnsi="Menlo Bold" w:cs="Menlo Bold"/>
          <w:sz w:val="24"/>
          <w:szCs w:val="24"/>
        </w:rPr>
        <w:t>☐</w:t>
      </w:r>
      <w:r w:rsidR="008A3145">
        <w:rPr>
          <w:rFonts w:ascii="Menlo Bold" w:hAnsi="Menlo Bold" w:cs="Menlo Bold"/>
          <w:sz w:val="24"/>
          <w:szCs w:val="24"/>
        </w:rPr>
        <w:tab/>
      </w:r>
      <w:r w:rsidR="008A3145">
        <w:rPr>
          <w:sz w:val="24"/>
          <w:szCs w:val="24"/>
        </w:rPr>
        <w:t>Video or audio file</w:t>
      </w:r>
    </w:p>
    <w:p w14:paraId="1FFD6964" w14:textId="1C0310A9" w:rsidR="0064234D" w:rsidRPr="008A3145" w:rsidRDefault="0064234D">
      <w:pPr>
        <w:rPr>
          <w:sz w:val="24"/>
          <w:szCs w:val="24"/>
        </w:rPr>
      </w:pPr>
      <w:r>
        <w:rPr>
          <w:rFonts w:ascii="Lucida Grande" w:hAnsi="Lucida Grande" w:cs="Lucida Grande"/>
          <w:sz w:val="24"/>
          <w:szCs w:val="24"/>
        </w:rPr>
        <w:t>☐</w:t>
      </w:r>
      <w:r w:rsidR="008A3145">
        <w:rPr>
          <w:rFonts w:ascii="Lucida Grande" w:hAnsi="Lucida Grande" w:cs="Lucida Grande"/>
          <w:sz w:val="24"/>
          <w:szCs w:val="24"/>
        </w:rPr>
        <w:tab/>
      </w:r>
      <w:r w:rsidR="008A3145">
        <w:rPr>
          <w:sz w:val="24"/>
          <w:szCs w:val="24"/>
        </w:rPr>
        <w:t xml:space="preserve">Script annotated with sources of facts used and sources of graphic/audio materials </w:t>
      </w:r>
    </w:p>
    <w:p w14:paraId="1DAD7D9F" w14:textId="3CA2EA5A" w:rsidR="0064234D" w:rsidRPr="008A3145" w:rsidRDefault="0064234D">
      <w:pPr>
        <w:rPr>
          <w:sz w:val="24"/>
          <w:szCs w:val="24"/>
        </w:rPr>
      </w:pPr>
      <w:r>
        <w:rPr>
          <w:rFonts w:ascii="Lucida Grande" w:hAnsi="Lucida Grande" w:cs="Lucida Grande"/>
          <w:sz w:val="24"/>
          <w:szCs w:val="24"/>
        </w:rPr>
        <w:t>☐</w:t>
      </w:r>
      <w:r w:rsidR="008A3145">
        <w:rPr>
          <w:rFonts w:ascii="Lucida Grande" w:hAnsi="Lucida Grande" w:cs="Lucida Grande"/>
          <w:sz w:val="24"/>
          <w:szCs w:val="24"/>
        </w:rPr>
        <w:tab/>
      </w:r>
      <w:r w:rsidR="008A3145" w:rsidRPr="008A3145">
        <w:rPr>
          <w:sz w:val="24"/>
          <w:szCs w:val="24"/>
        </w:rPr>
        <w:t>Permissions, if copyrighted material is used</w:t>
      </w:r>
    </w:p>
    <w:p w14:paraId="696C2152" w14:textId="77777777" w:rsidR="0064234D" w:rsidRDefault="0064234D">
      <w:pPr>
        <w:rPr>
          <w:sz w:val="24"/>
          <w:szCs w:val="24"/>
        </w:rPr>
      </w:pPr>
    </w:p>
    <w:p w14:paraId="6FDFF21D" w14:textId="77777777" w:rsidR="0064234D" w:rsidRDefault="0064234D">
      <w:pPr>
        <w:rPr>
          <w:sz w:val="24"/>
          <w:szCs w:val="24"/>
        </w:rPr>
      </w:pPr>
    </w:p>
    <w:p w14:paraId="39E62DCC" w14:textId="77777777" w:rsidR="0064234D" w:rsidRPr="00A47316" w:rsidRDefault="0064234D" w:rsidP="0064234D">
      <w:pPr>
        <w:rPr>
          <w:b/>
          <w:sz w:val="24"/>
          <w:szCs w:val="24"/>
        </w:rPr>
      </w:pPr>
      <w:r w:rsidRPr="00A47316">
        <w:rPr>
          <w:b/>
          <w:sz w:val="24"/>
          <w:szCs w:val="24"/>
        </w:rPr>
        <w:t>Calendar</w:t>
      </w:r>
    </w:p>
    <w:p w14:paraId="4E77AE78" w14:textId="77777777" w:rsidR="0064234D" w:rsidRDefault="0064234D" w:rsidP="0064234D">
      <w:pPr>
        <w:rPr>
          <w:sz w:val="24"/>
          <w:szCs w:val="24"/>
        </w:rPr>
      </w:pPr>
    </w:p>
    <w:p w14:paraId="606D16BF" w14:textId="77777777" w:rsidR="0064234D" w:rsidRDefault="0064234D" w:rsidP="0064234D">
      <w:pPr>
        <w:rPr>
          <w:sz w:val="24"/>
          <w:szCs w:val="24"/>
        </w:rPr>
      </w:pPr>
      <w:r>
        <w:rPr>
          <w:sz w:val="24"/>
          <w:szCs w:val="24"/>
        </w:rPr>
        <w:t>Oct 15,</w:t>
      </w:r>
      <w:r>
        <w:rPr>
          <w:sz w:val="24"/>
          <w:szCs w:val="24"/>
        </w:rPr>
        <w:tab/>
      </w:r>
      <w:r>
        <w:rPr>
          <w:sz w:val="24"/>
          <w:szCs w:val="24"/>
        </w:rPr>
        <w:tab/>
        <w:t>Submissions due</w:t>
      </w:r>
    </w:p>
    <w:p w14:paraId="540E7F78" w14:textId="77777777" w:rsidR="0064234D" w:rsidRDefault="0064234D" w:rsidP="0064234D">
      <w:pPr>
        <w:rPr>
          <w:sz w:val="24"/>
          <w:szCs w:val="24"/>
        </w:rPr>
      </w:pPr>
      <w:r>
        <w:rPr>
          <w:sz w:val="24"/>
          <w:szCs w:val="24"/>
        </w:rPr>
        <w:t>2018</w:t>
      </w:r>
    </w:p>
    <w:p w14:paraId="4B3CEF84" w14:textId="77777777" w:rsidR="0064234D" w:rsidRDefault="0064234D" w:rsidP="0064234D">
      <w:pPr>
        <w:rPr>
          <w:sz w:val="24"/>
          <w:szCs w:val="24"/>
        </w:rPr>
      </w:pPr>
    </w:p>
    <w:p w14:paraId="7BBD7B62" w14:textId="77777777" w:rsidR="0064234D" w:rsidRDefault="0064234D" w:rsidP="0064234D">
      <w:pPr>
        <w:rPr>
          <w:sz w:val="24"/>
          <w:szCs w:val="24"/>
        </w:rPr>
      </w:pPr>
      <w:r>
        <w:rPr>
          <w:sz w:val="24"/>
          <w:szCs w:val="24"/>
        </w:rPr>
        <w:t xml:space="preserve">Oct 22  </w:t>
      </w:r>
      <w:r>
        <w:rPr>
          <w:sz w:val="24"/>
          <w:szCs w:val="24"/>
        </w:rPr>
        <w:tab/>
        <w:t>Judges review completed and phase II applicants determined and notified</w:t>
      </w:r>
    </w:p>
    <w:p w14:paraId="2F33560A" w14:textId="77777777" w:rsidR="0064234D" w:rsidRDefault="0064234D" w:rsidP="0064234D">
      <w:pPr>
        <w:rPr>
          <w:sz w:val="24"/>
          <w:szCs w:val="24"/>
        </w:rPr>
      </w:pPr>
    </w:p>
    <w:p w14:paraId="5F7885CA" w14:textId="285FFE70" w:rsidR="0064234D" w:rsidRDefault="0064234D" w:rsidP="0064234D">
      <w:pPr>
        <w:ind w:left="1440" w:hanging="1440"/>
        <w:rPr>
          <w:sz w:val="24"/>
          <w:szCs w:val="24"/>
        </w:rPr>
      </w:pPr>
      <w:r>
        <w:rPr>
          <w:sz w:val="24"/>
          <w:szCs w:val="24"/>
        </w:rPr>
        <w:t xml:space="preserve">Nov 21 </w:t>
      </w:r>
      <w:r>
        <w:rPr>
          <w:sz w:val="24"/>
          <w:szCs w:val="24"/>
        </w:rPr>
        <w:tab/>
        <w:t>Deadline for phase II participants to promote the most so</w:t>
      </w:r>
      <w:r w:rsidR="00120EE5">
        <w:rPr>
          <w:sz w:val="24"/>
          <w:szCs w:val="24"/>
        </w:rPr>
        <w:t>cial media exposure; most views on social media platforms</w:t>
      </w:r>
    </w:p>
    <w:p w14:paraId="2DB16D27" w14:textId="77777777" w:rsidR="0064234D" w:rsidRDefault="0064234D" w:rsidP="0064234D">
      <w:pPr>
        <w:rPr>
          <w:sz w:val="24"/>
          <w:szCs w:val="24"/>
        </w:rPr>
      </w:pPr>
    </w:p>
    <w:p w14:paraId="0AB531AF" w14:textId="1730C92E" w:rsidR="0064234D" w:rsidRDefault="0064234D" w:rsidP="0064234D">
      <w:pPr>
        <w:rPr>
          <w:sz w:val="24"/>
          <w:szCs w:val="24"/>
        </w:rPr>
      </w:pPr>
      <w:r>
        <w:rPr>
          <w:sz w:val="24"/>
          <w:szCs w:val="24"/>
        </w:rPr>
        <w:t>Dec 6</w:t>
      </w:r>
      <w:r w:rsidR="00A47316">
        <w:rPr>
          <w:sz w:val="24"/>
          <w:szCs w:val="24"/>
        </w:rPr>
        <w:t>,</w:t>
      </w:r>
      <w:r>
        <w:rPr>
          <w:sz w:val="24"/>
          <w:szCs w:val="24"/>
        </w:rPr>
        <w:tab/>
      </w:r>
      <w:r>
        <w:rPr>
          <w:sz w:val="24"/>
          <w:szCs w:val="24"/>
        </w:rPr>
        <w:tab/>
        <w:t xml:space="preserve">Winners announced at public ceremony; pr1zes awarded </w:t>
      </w:r>
    </w:p>
    <w:p w14:paraId="5E5A1B3E" w14:textId="3BE5115A" w:rsidR="00B50D79" w:rsidRDefault="00A47316">
      <w:pPr>
        <w:rPr>
          <w:sz w:val="24"/>
          <w:szCs w:val="24"/>
        </w:rPr>
      </w:pPr>
      <w:r>
        <w:rPr>
          <w:sz w:val="24"/>
          <w:szCs w:val="24"/>
        </w:rPr>
        <w:t>2018</w:t>
      </w:r>
      <w:bookmarkStart w:id="0" w:name="_GoBack"/>
      <w:bookmarkEnd w:id="0"/>
      <w:r>
        <w:rPr>
          <w:sz w:val="24"/>
          <w:szCs w:val="24"/>
        </w:rPr>
        <w:br w:type="page"/>
      </w:r>
      <w:r w:rsidR="00B50D79">
        <w:rPr>
          <w:sz w:val="24"/>
          <w:szCs w:val="24"/>
        </w:rPr>
        <w:lastRenderedPageBreak/>
        <w:t>COPYRIGHT</w:t>
      </w:r>
    </w:p>
    <w:p w14:paraId="41D3F4C9" w14:textId="77777777" w:rsidR="00B50D79" w:rsidRDefault="00B50D79">
      <w:pPr>
        <w:rPr>
          <w:sz w:val="24"/>
          <w:szCs w:val="24"/>
        </w:rPr>
      </w:pPr>
    </w:p>
    <w:p w14:paraId="7B62A5FF" w14:textId="77777777" w:rsidR="00B50D79" w:rsidRDefault="00B50D79">
      <w:pPr>
        <w:rPr>
          <w:sz w:val="24"/>
          <w:szCs w:val="24"/>
        </w:rPr>
      </w:pPr>
      <w:r>
        <w:rPr>
          <w:sz w:val="24"/>
          <w:szCs w:val="24"/>
        </w:rPr>
        <w:t xml:space="preserve">     Participants are required to act responsibly and follow all applicable copyright laws in the production of the PSA.  Participants must be the author and copyright owners of the entry  (include or have permission via license or otherwise to use or incorporate portions of their entry authored, owne</w:t>
      </w:r>
      <w:r w:rsidR="00795F3F">
        <w:rPr>
          <w:sz w:val="24"/>
          <w:szCs w:val="24"/>
        </w:rPr>
        <w:t>d or controlled by anyone else.</w:t>
      </w:r>
      <w:r>
        <w:rPr>
          <w:sz w:val="24"/>
          <w:szCs w:val="24"/>
        </w:rPr>
        <w:t xml:space="preserve">) Avoid licensed music as well as any brand or product names.  Sound effects and public domain music may be used or “Royalty free” music can be purchased for a single fee with no subsequent royalties. </w:t>
      </w:r>
    </w:p>
    <w:p w14:paraId="128725D2" w14:textId="77777777" w:rsidR="00B50D79" w:rsidRDefault="00B50D79">
      <w:pPr>
        <w:rPr>
          <w:sz w:val="24"/>
          <w:szCs w:val="24"/>
        </w:rPr>
      </w:pPr>
    </w:p>
    <w:p w14:paraId="65C29844" w14:textId="77777777" w:rsidR="00B50D79" w:rsidRDefault="00B50D79">
      <w:pPr>
        <w:rPr>
          <w:sz w:val="24"/>
          <w:szCs w:val="24"/>
        </w:rPr>
      </w:pPr>
      <w:r>
        <w:rPr>
          <w:sz w:val="24"/>
          <w:szCs w:val="24"/>
        </w:rPr>
        <w:t>JUDGING</w:t>
      </w:r>
    </w:p>
    <w:p w14:paraId="4DBF01ED" w14:textId="77777777" w:rsidR="00424D27" w:rsidRDefault="00424D27">
      <w:pPr>
        <w:rPr>
          <w:sz w:val="24"/>
          <w:szCs w:val="24"/>
        </w:rPr>
      </w:pPr>
    </w:p>
    <w:p w14:paraId="755864A2" w14:textId="27F3BB26" w:rsidR="00B50D79" w:rsidRDefault="00424D27">
      <w:pPr>
        <w:rPr>
          <w:sz w:val="24"/>
          <w:szCs w:val="24"/>
        </w:rPr>
      </w:pPr>
      <w:r>
        <w:rPr>
          <w:sz w:val="24"/>
          <w:szCs w:val="24"/>
        </w:rPr>
        <w:tab/>
        <w:t>PSAs will be</w:t>
      </w:r>
      <w:r w:rsidR="00FF33DF">
        <w:rPr>
          <w:sz w:val="24"/>
          <w:szCs w:val="24"/>
        </w:rPr>
        <w:t xml:space="preserve"> </w:t>
      </w:r>
      <w:r>
        <w:rPr>
          <w:sz w:val="24"/>
          <w:szCs w:val="24"/>
        </w:rPr>
        <w:t xml:space="preserve">judged according to their creativity, their accuracy in communicating the facts of dangerous climate change, </w:t>
      </w:r>
      <w:r w:rsidR="00FF33DF">
        <w:rPr>
          <w:sz w:val="24"/>
          <w:szCs w:val="24"/>
        </w:rPr>
        <w:t xml:space="preserve">their depiction of the MOV, </w:t>
      </w:r>
      <w:r>
        <w:rPr>
          <w:sz w:val="24"/>
          <w:szCs w:val="24"/>
        </w:rPr>
        <w:t xml:space="preserve">and the </w:t>
      </w:r>
      <w:r w:rsidR="00FF33DF">
        <w:rPr>
          <w:sz w:val="24"/>
          <w:szCs w:val="24"/>
        </w:rPr>
        <w:t xml:space="preserve">broadcast </w:t>
      </w:r>
      <w:r>
        <w:rPr>
          <w:sz w:val="24"/>
          <w:szCs w:val="24"/>
        </w:rPr>
        <w:t>quality of the video</w:t>
      </w:r>
      <w:r w:rsidR="00FF33DF">
        <w:rPr>
          <w:sz w:val="24"/>
          <w:szCs w:val="24"/>
        </w:rPr>
        <w:t xml:space="preserve"> or audio submitted.  </w:t>
      </w:r>
      <w:r w:rsidR="00A47316">
        <w:rPr>
          <w:sz w:val="24"/>
          <w:szCs w:val="24"/>
        </w:rPr>
        <w:t>PSAs will be judged without the participants or members of the public present.</w:t>
      </w:r>
    </w:p>
    <w:p w14:paraId="5B198553" w14:textId="3875F698" w:rsidR="00B50D79" w:rsidRDefault="00B50D79">
      <w:pPr>
        <w:rPr>
          <w:sz w:val="24"/>
          <w:szCs w:val="24"/>
        </w:rPr>
      </w:pPr>
      <w:r>
        <w:rPr>
          <w:sz w:val="24"/>
          <w:szCs w:val="24"/>
        </w:rPr>
        <w:t xml:space="preserve">     The winning PSAs will be selected by a panel of judges comprised of communication experts,</w:t>
      </w:r>
      <w:r w:rsidR="00795F3F">
        <w:rPr>
          <w:sz w:val="24"/>
          <w:szCs w:val="24"/>
        </w:rPr>
        <w:t xml:space="preserve"> some of </w:t>
      </w:r>
      <w:proofErr w:type="gramStart"/>
      <w:r w:rsidR="00795F3F">
        <w:rPr>
          <w:sz w:val="24"/>
          <w:szCs w:val="24"/>
        </w:rPr>
        <w:t>whom</w:t>
      </w:r>
      <w:proofErr w:type="gramEnd"/>
      <w:r w:rsidR="00795F3F">
        <w:rPr>
          <w:sz w:val="24"/>
          <w:szCs w:val="24"/>
        </w:rPr>
        <w:t xml:space="preserve"> may be members of</w:t>
      </w:r>
      <w:r>
        <w:rPr>
          <w:sz w:val="24"/>
          <w:szCs w:val="24"/>
        </w:rPr>
        <w:t xml:space="preserve"> MOVCA</w:t>
      </w:r>
      <w:r w:rsidR="00E77876">
        <w:rPr>
          <w:sz w:val="24"/>
          <w:szCs w:val="24"/>
        </w:rPr>
        <w:t>.</w:t>
      </w:r>
      <w:r w:rsidR="003E24BE">
        <w:rPr>
          <w:sz w:val="24"/>
          <w:szCs w:val="24"/>
        </w:rPr>
        <w:t xml:space="preserve"> </w:t>
      </w:r>
      <w:r>
        <w:rPr>
          <w:sz w:val="24"/>
          <w:szCs w:val="24"/>
        </w:rPr>
        <w:t xml:space="preserve"> The judges’ decisions are final.</w:t>
      </w:r>
      <w:r w:rsidR="00EB2B0E">
        <w:rPr>
          <w:sz w:val="24"/>
          <w:szCs w:val="24"/>
        </w:rPr>
        <w:t xml:space="preserve">  MOVCA may choose to not make an award if the </w:t>
      </w:r>
      <w:proofErr w:type="gramStart"/>
      <w:r w:rsidR="00EB2B0E">
        <w:rPr>
          <w:sz w:val="24"/>
          <w:szCs w:val="24"/>
        </w:rPr>
        <w:t>quality of the submissions do</w:t>
      </w:r>
      <w:proofErr w:type="gramEnd"/>
      <w:r w:rsidR="00EB2B0E">
        <w:rPr>
          <w:sz w:val="24"/>
          <w:szCs w:val="24"/>
        </w:rPr>
        <w:t xml:space="preserve"> not meet the judges’ criteria.</w:t>
      </w:r>
    </w:p>
    <w:p w14:paraId="7D1C9F55" w14:textId="77777777" w:rsidR="00B50D79" w:rsidRDefault="00B50D79">
      <w:pPr>
        <w:rPr>
          <w:sz w:val="24"/>
          <w:szCs w:val="24"/>
        </w:rPr>
      </w:pPr>
    </w:p>
    <w:p w14:paraId="4E198C72" w14:textId="77777777" w:rsidR="00B50D79" w:rsidRDefault="00B50D79">
      <w:pPr>
        <w:rPr>
          <w:sz w:val="24"/>
          <w:szCs w:val="24"/>
        </w:rPr>
      </w:pPr>
      <w:r>
        <w:rPr>
          <w:sz w:val="24"/>
          <w:szCs w:val="24"/>
        </w:rPr>
        <w:t>AWARDS</w:t>
      </w:r>
    </w:p>
    <w:p w14:paraId="452DC1F6" w14:textId="77777777" w:rsidR="00B50D79" w:rsidRDefault="00B50D79">
      <w:pPr>
        <w:rPr>
          <w:sz w:val="24"/>
          <w:szCs w:val="24"/>
        </w:rPr>
      </w:pPr>
    </w:p>
    <w:p w14:paraId="763BD577" w14:textId="3B9883B5" w:rsidR="00B50D79" w:rsidRDefault="00B50D79">
      <w:pPr>
        <w:rPr>
          <w:sz w:val="24"/>
          <w:szCs w:val="24"/>
        </w:rPr>
      </w:pPr>
      <w:r>
        <w:rPr>
          <w:sz w:val="24"/>
          <w:szCs w:val="24"/>
        </w:rPr>
        <w:t xml:space="preserve">     The winning participants will be </w:t>
      </w:r>
      <w:r w:rsidR="00A47316">
        <w:rPr>
          <w:sz w:val="24"/>
          <w:szCs w:val="24"/>
        </w:rPr>
        <w:t>announced at a public ceremony on or around December 6.</w:t>
      </w:r>
    </w:p>
    <w:p w14:paraId="013CA87C" w14:textId="77777777" w:rsidR="00EB2B0E" w:rsidRDefault="00EB2B0E">
      <w:pPr>
        <w:rPr>
          <w:sz w:val="24"/>
          <w:szCs w:val="24"/>
        </w:rPr>
      </w:pPr>
    </w:p>
    <w:p w14:paraId="692B7E62" w14:textId="77777777" w:rsidR="00B50D79" w:rsidRPr="00A47316" w:rsidRDefault="008652C9">
      <w:pPr>
        <w:rPr>
          <w:b/>
          <w:sz w:val="24"/>
          <w:szCs w:val="24"/>
        </w:rPr>
      </w:pPr>
      <w:r w:rsidRPr="00A47316">
        <w:rPr>
          <w:b/>
          <w:sz w:val="24"/>
          <w:szCs w:val="24"/>
        </w:rPr>
        <w:t>Video Awards</w:t>
      </w:r>
    </w:p>
    <w:p w14:paraId="60724401" w14:textId="77777777" w:rsidR="00EB2B0E" w:rsidRDefault="00EB2B0E">
      <w:pPr>
        <w:rPr>
          <w:sz w:val="24"/>
          <w:szCs w:val="24"/>
        </w:rPr>
      </w:pPr>
    </w:p>
    <w:p w14:paraId="4082DB77" w14:textId="29C3EFF4" w:rsidR="00B50D79" w:rsidRDefault="00B50D79" w:rsidP="00EB2B0E">
      <w:pPr>
        <w:ind w:firstLine="720"/>
        <w:rPr>
          <w:sz w:val="24"/>
          <w:szCs w:val="24"/>
        </w:rPr>
      </w:pPr>
      <w:r>
        <w:rPr>
          <w:sz w:val="24"/>
          <w:szCs w:val="24"/>
        </w:rPr>
        <w:t>1</w:t>
      </w:r>
      <w:r>
        <w:rPr>
          <w:sz w:val="24"/>
          <w:szCs w:val="24"/>
          <w:vertAlign w:val="superscript"/>
        </w:rPr>
        <w:t>st</w:t>
      </w:r>
      <w:r>
        <w:rPr>
          <w:sz w:val="24"/>
          <w:szCs w:val="24"/>
        </w:rPr>
        <w:t xml:space="preserve"> Place</w:t>
      </w:r>
      <w:r w:rsidR="00EB2B0E">
        <w:rPr>
          <w:sz w:val="24"/>
          <w:szCs w:val="24"/>
        </w:rPr>
        <w:tab/>
      </w:r>
      <w:r w:rsidR="00015C43">
        <w:rPr>
          <w:sz w:val="24"/>
          <w:szCs w:val="24"/>
        </w:rPr>
        <w:t>$500</w:t>
      </w:r>
    </w:p>
    <w:p w14:paraId="772A4808" w14:textId="77777777" w:rsidR="00B50D79" w:rsidRDefault="00B50D79">
      <w:pPr>
        <w:rPr>
          <w:sz w:val="24"/>
          <w:szCs w:val="24"/>
        </w:rPr>
      </w:pPr>
    </w:p>
    <w:p w14:paraId="2C1A5903" w14:textId="1158548E" w:rsidR="00B50D79" w:rsidRDefault="00EB2B0E">
      <w:pPr>
        <w:rPr>
          <w:sz w:val="24"/>
          <w:szCs w:val="24"/>
        </w:rPr>
      </w:pPr>
      <w:r>
        <w:rPr>
          <w:sz w:val="24"/>
          <w:szCs w:val="24"/>
        </w:rPr>
        <w:t xml:space="preserve">      </w:t>
      </w:r>
      <w:r w:rsidR="00B50D79">
        <w:rPr>
          <w:sz w:val="24"/>
          <w:szCs w:val="24"/>
        </w:rPr>
        <w:t>2</w:t>
      </w:r>
      <w:r w:rsidR="00B50D79">
        <w:rPr>
          <w:sz w:val="24"/>
          <w:szCs w:val="24"/>
          <w:vertAlign w:val="superscript"/>
        </w:rPr>
        <w:t>nd</w:t>
      </w:r>
      <w:r w:rsidR="00015C43">
        <w:rPr>
          <w:sz w:val="24"/>
          <w:szCs w:val="24"/>
        </w:rPr>
        <w:t xml:space="preserve"> Place </w:t>
      </w:r>
      <w:r>
        <w:rPr>
          <w:sz w:val="24"/>
          <w:szCs w:val="24"/>
        </w:rPr>
        <w:t xml:space="preserve">    </w:t>
      </w:r>
      <w:r w:rsidR="00015C43">
        <w:rPr>
          <w:sz w:val="24"/>
          <w:szCs w:val="24"/>
        </w:rPr>
        <w:t>$</w:t>
      </w:r>
      <w:r>
        <w:rPr>
          <w:sz w:val="24"/>
          <w:szCs w:val="24"/>
        </w:rPr>
        <w:t>300</w:t>
      </w:r>
      <w:r w:rsidR="00B50D79">
        <w:rPr>
          <w:sz w:val="24"/>
          <w:szCs w:val="24"/>
        </w:rPr>
        <w:t xml:space="preserve">      </w:t>
      </w:r>
    </w:p>
    <w:p w14:paraId="09D5968B" w14:textId="77777777" w:rsidR="00B50D79" w:rsidRDefault="00B50D79">
      <w:pPr>
        <w:rPr>
          <w:sz w:val="24"/>
          <w:szCs w:val="24"/>
        </w:rPr>
      </w:pPr>
    </w:p>
    <w:p w14:paraId="61FD0CCA" w14:textId="24E07211" w:rsidR="008652C9" w:rsidRDefault="00EB2B0E">
      <w:pPr>
        <w:rPr>
          <w:sz w:val="24"/>
          <w:szCs w:val="24"/>
        </w:rPr>
      </w:pPr>
      <w:r>
        <w:rPr>
          <w:sz w:val="24"/>
          <w:szCs w:val="24"/>
        </w:rPr>
        <w:t xml:space="preserve">      </w:t>
      </w:r>
      <w:r w:rsidR="00B50D79">
        <w:rPr>
          <w:sz w:val="24"/>
          <w:szCs w:val="24"/>
        </w:rPr>
        <w:t>3</w:t>
      </w:r>
      <w:r w:rsidR="00B50D79">
        <w:rPr>
          <w:sz w:val="24"/>
          <w:szCs w:val="24"/>
          <w:vertAlign w:val="superscript"/>
        </w:rPr>
        <w:t>rd</w:t>
      </w:r>
      <w:r w:rsidR="00B50D79">
        <w:rPr>
          <w:sz w:val="24"/>
          <w:szCs w:val="24"/>
        </w:rPr>
        <w:t xml:space="preserve"> Place    </w:t>
      </w:r>
      <w:r>
        <w:rPr>
          <w:sz w:val="24"/>
          <w:szCs w:val="24"/>
        </w:rPr>
        <w:tab/>
        <w:t>$200</w:t>
      </w:r>
    </w:p>
    <w:p w14:paraId="43E0875C" w14:textId="77777777" w:rsidR="008652C9" w:rsidRDefault="008652C9">
      <w:pPr>
        <w:rPr>
          <w:sz w:val="24"/>
          <w:szCs w:val="24"/>
        </w:rPr>
      </w:pPr>
    </w:p>
    <w:p w14:paraId="17B5B66E" w14:textId="77777777" w:rsidR="008652C9" w:rsidRPr="00A47316" w:rsidRDefault="008652C9">
      <w:pPr>
        <w:rPr>
          <w:b/>
          <w:sz w:val="24"/>
          <w:szCs w:val="24"/>
        </w:rPr>
      </w:pPr>
      <w:r w:rsidRPr="00A47316">
        <w:rPr>
          <w:b/>
          <w:sz w:val="24"/>
          <w:szCs w:val="24"/>
        </w:rPr>
        <w:t>Audio Awards</w:t>
      </w:r>
    </w:p>
    <w:p w14:paraId="2F6646AA" w14:textId="0143E348" w:rsidR="00EB2B0E" w:rsidRDefault="00EB2B0E">
      <w:pPr>
        <w:rPr>
          <w:sz w:val="24"/>
          <w:szCs w:val="24"/>
        </w:rPr>
      </w:pPr>
      <w:r>
        <w:rPr>
          <w:sz w:val="24"/>
          <w:szCs w:val="24"/>
        </w:rPr>
        <w:tab/>
        <w:t>1</w:t>
      </w:r>
      <w:r w:rsidRPr="00EB2B0E">
        <w:rPr>
          <w:sz w:val="24"/>
          <w:szCs w:val="24"/>
          <w:vertAlign w:val="superscript"/>
        </w:rPr>
        <w:t>st</w:t>
      </w:r>
      <w:r>
        <w:rPr>
          <w:sz w:val="24"/>
          <w:szCs w:val="24"/>
        </w:rPr>
        <w:t xml:space="preserve"> Place</w:t>
      </w:r>
      <w:r>
        <w:rPr>
          <w:sz w:val="24"/>
          <w:szCs w:val="24"/>
        </w:rPr>
        <w:tab/>
        <w:t>$250</w:t>
      </w:r>
    </w:p>
    <w:p w14:paraId="172F8C5E" w14:textId="40B16EA4" w:rsidR="00EB2B0E" w:rsidRDefault="00EB2B0E">
      <w:pPr>
        <w:rPr>
          <w:sz w:val="24"/>
          <w:szCs w:val="24"/>
        </w:rPr>
      </w:pPr>
      <w:r>
        <w:rPr>
          <w:sz w:val="24"/>
          <w:szCs w:val="24"/>
        </w:rPr>
        <w:tab/>
      </w:r>
    </w:p>
    <w:p w14:paraId="301C172A" w14:textId="0580CD72" w:rsidR="00EB2B0E" w:rsidRDefault="00EB2B0E">
      <w:pPr>
        <w:rPr>
          <w:sz w:val="24"/>
          <w:szCs w:val="24"/>
        </w:rPr>
      </w:pPr>
      <w:r>
        <w:rPr>
          <w:sz w:val="24"/>
          <w:szCs w:val="24"/>
        </w:rPr>
        <w:tab/>
        <w:t>2</w:t>
      </w:r>
      <w:r w:rsidRPr="00EB2B0E">
        <w:rPr>
          <w:sz w:val="24"/>
          <w:szCs w:val="24"/>
          <w:vertAlign w:val="superscript"/>
        </w:rPr>
        <w:t>nd</w:t>
      </w:r>
      <w:r>
        <w:rPr>
          <w:sz w:val="24"/>
          <w:szCs w:val="24"/>
        </w:rPr>
        <w:t xml:space="preserve"> Place</w:t>
      </w:r>
      <w:r>
        <w:rPr>
          <w:sz w:val="24"/>
          <w:szCs w:val="24"/>
        </w:rPr>
        <w:tab/>
        <w:t>$150</w:t>
      </w:r>
    </w:p>
    <w:p w14:paraId="1ED2512C" w14:textId="77777777" w:rsidR="00EB2B0E" w:rsidRDefault="00EB2B0E">
      <w:pPr>
        <w:rPr>
          <w:sz w:val="24"/>
          <w:szCs w:val="24"/>
        </w:rPr>
      </w:pPr>
    </w:p>
    <w:p w14:paraId="39563454" w14:textId="024DF05B" w:rsidR="00EB2B0E" w:rsidRDefault="00EB2B0E">
      <w:pPr>
        <w:rPr>
          <w:sz w:val="24"/>
          <w:szCs w:val="24"/>
        </w:rPr>
      </w:pPr>
      <w:r>
        <w:rPr>
          <w:sz w:val="24"/>
          <w:szCs w:val="24"/>
        </w:rPr>
        <w:tab/>
        <w:t>3</w:t>
      </w:r>
      <w:r w:rsidRPr="00EB2B0E">
        <w:rPr>
          <w:sz w:val="24"/>
          <w:szCs w:val="24"/>
          <w:vertAlign w:val="superscript"/>
        </w:rPr>
        <w:t>rd</w:t>
      </w:r>
      <w:r>
        <w:rPr>
          <w:sz w:val="24"/>
          <w:szCs w:val="24"/>
        </w:rPr>
        <w:t xml:space="preserve"> Place</w:t>
      </w:r>
      <w:r>
        <w:rPr>
          <w:sz w:val="24"/>
          <w:szCs w:val="24"/>
        </w:rPr>
        <w:tab/>
        <w:t>$100</w:t>
      </w:r>
    </w:p>
    <w:p w14:paraId="5C19EC8F" w14:textId="77777777" w:rsidR="008652C9" w:rsidRDefault="008652C9">
      <w:pPr>
        <w:rPr>
          <w:sz w:val="24"/>
          <w:szCs w:val="24"/>
        </w:rPr>
      </w:pPr>
    </w:p>
    <w:p w14:paraId="69952102" w14:textId="649A2EC4" w:rsidR="008652C9" w:rsidRDefault="00015C43">
      <w:pPr>
        <w:rPr>
          <w:sz w:val="24"/>
          <w:szCs w:val="24"/>
        </w:rPr>
      </w:pPr>
      <w:r w:rsidRPr="00A47316">
        <w:rPr>
          <w:b/>
          <w:sz w:val="24"/>
          <w:szCs w:val="24"/>
        </w:rPr>
        <w:t>S</w:t>
      </w:r>
      <w:r w:rsidR="00EB2B0E" w:rsidRPr="00A47316">
        <w:rPr>
          <w:b/>
          <w:sz w:val="24"/>
          <w:szCs w:val="24"/>
        </w:rPr>
        <w:t>ocial M</w:t>
      </w:r>
      <w:r w:rsidR="008652C9" w:rsidRPr="00A47316">
        <w:rPr>
          <w:b/>
          <w:sz w:val="24"/>
          <w:szCs w:val="24"/>
        </w:rPr>
        <w:t>edia</w:t>
      </w:r>
      <w:r>
        <w:rPr>
          <w:sz w:val="24"/>
          <w:szCs w:val="24"/>
        </w:rPr>
        <w:tab/>
      </w:r>
      <w:r>
        <w:rPr>
          <w:sz w:val="24"/>
          <w:szCs w:val="24"/>
        </w:rPr>
        <w:tab/>
        <w:t>$250</w:t>
      </w:r>
    </w:p>
    <w:p w14:paraId="19203B9F" w14:textId="0A0109B8" w:rsidR="008652C9" w:rsidRPr="00A47316" w:rsidRDefault="00A47316">
      <w:pPr>
        <w:rPr>
          <w:b/>
          <w:sz w:val="24"/>
          <w:szCs w:val="24"/>
        </w:rPr>
      </w:pPr>
      <w:r w:rsidRPr="00A47316">
        <w:rPr>
          <w:b/>
          <w:sz w:val="24"/>
          <w:szCs w:val="24"/>
        </w:rPr>
        <w:t>Award</w:t>
      </w:r>
    </w:p>
    <w:p w14:paraId="6ECC4D9F" w14:textId="13B5F852" w:rsidR="00795F3F" w:rsidRDefault="00B50D79">
      <w:pPr>
        <w:rPr>
          <w:sz w:val="24"/>
          <w:szCs w:val="24"/>
        </w:rPr>
      </w:pPr>
      <w:r>
        <w:rPr>
          <w:sz w:val="24"/>
          <w:szCs w:val="24"/>
        </w:rPr>
        <w:t xml:space="preserve">         </w:t>
      </w:r>
    </w:p>
    <w:p w14:paraId="11F6127C" w14:textId="6B3E7FF6" w:rsidR="00B50D79" w:rsidRDefault="00B50D79" w:rsidP="00A47316">
      <w:pPr>
        <w:rPr>
          <w:sz w:val="24"/>
          <w:szCs w:val="24"/>
        </w:rPr>
      </w:pPr>
      <w:r>
        <w:rPr>
          <w:sz w:val="24"/>
          <w:szCs w:val="24"/>
        </w:rPr>
        <w:t xml:space="preserve">     The winning entries will appear on MOVCA’s website and aired on local </w:t>
      </w:r>
      <w:r w:rsidR="00EB2B0E">
        <w:rPr>
          <w:sz w:val="24"/>
          <w:szCs w:val="24"/>
        </w:rPr>
        <w:t>media</w:t>
      </w:r>
      <w:r>
        <w:rPr>
          <w:sz w:val="24"/>
          <w:szCs w:val="24"/>
        </w:rPr>
        <w:t xml:space="preserve"> and may be submitted for airing to other broadcast and cable networks.  Time and placement of all airings shall be a</w:t>
      </w:r>
      <w:r w:rsidR="00795F3F">
        <w:rPr>
          <w:sz w:val="24"/>
          <w:szCs w:val="24"/>
        </w:rPr>
        <w:t>t</w:t>
      </w:r>
      <w:r w:rsidR="00A47316">
        <w:rPr>
          <w:sz w:val="24"/>
          <w:szCs w:val="24"/>
        </w:rPr>
        <w:t xml:space="preserve"> the sole discretion of MOVCA. </w:t>
      </w:r>
    </w:p>
    <w:sectPr w:rsidR="00B50D79" w:rsidSect="00A47316">
      <w:headerReference w:type="default" r:id="rId7"/>
      <w:footerReference w:type="default" r:id="rId8"/>
      <w:pgSz w:w="12240" w:h="15840"/>
      <w:pgMar w:top="1368" w:right="1800" w:bottom="1440" w:left="1800" w:header="720" w:footer="864"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96025" w14:textId="77777777" w:rsidR="00A47316" w:rsidRDefault="00A47316" w:rsidP="00B50D79">
      <w:r>
        <w:separator/>
      </w:r>
    </w:p>
  </w:endnote>
  <w:endnote w:type="continuationSeparator" w:id="0">
    <w:p w14:paraId="725EB70F" w14:textId="77777777" w:rsidR="00A47316" w:rsidRDefault="00A47316" w:rsidP="00B5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E60022FF" w:usb1="D000F1FB" w:usb2="00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5E68" w14:textId="77777777" w:rsidR="00A47316" w:rsidRDefault="00A47316">
    <w:pPr>
      <w:tabs>
        <w:tab w:val="center" w:pos="4320"/>
        <w:tab w:val="right" w:pos="8640"/>
      </w:tabs>
      <w:rPr>
        <w:rFonts w:cstheme="minorBidi"/>
        <w:kern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D62C" w14:textId="77777777" w:rsidR="00A47316" w:rsidRDefault="00A47316" w:rsidP="00B50D79">
      <w:r>
        <w:separator/>
      </w:r>
    </w:p>
  </w:footnote>
  <w:footnote w:type="continuationSeparator" w:id="0">
    <w:p w14:paraId="339CEF18" w14:textId="77777777" w:rsidR="00A47316" w:rsidRDefault="00A47316" w:rsidP="00B50D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D01B1" w14:textId="77777777" w:rsidR="00A47316" w:rsidRDefault="00A47316">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B50D79"/>
    <w:rsid w:val="00015C43"/>
    <w:rsid w:val="00120EE5"/>
    <w:rsid w:val="00185C41"/>
    <w:rsid w:val="00275BA8"/>
    <w:rsid w:val="002E6884"/>
    <w:rsid w:val="00350D38"/>
    <w:rsid w:val="003E24BE"/>
    <w:rsid w:val="00424D27"/>
    <w:rsid w:val="00432908"/>
    <w:rsid w:val="00453339"/>
    <w:rsid w:val="00485487"/>
    <w:rsid w:val="005B219A"/>
    <w:rsid w:val="0064234D"/>
    <w:rsid w:val="00795F3F"/>
    <w:rsid w:val="008652C9"/>
    <w:rsid w:val="008A3145"/>
    <w:rsid w:val="0092043A"/>
    <w:rsid w:val="009E71B7"/>
    <w:rsid w:val="00A47316"/>
    <w:rsid w:val="00A87E0C"/>
    <w:rsid w:val="00AB3B3F"/>
    <w:rsid w:val="00B50D79"/>
    <w:rsid w:val="00D92D97"/>
    <w:rsid w:val="00DB7CA8"/>
    <w:rsid w:val="00DD4B2B"/>
    <w:rsid w:val="00E77876"/>
    <w:rsid w:val="00EB2B0E"/>
    <w:rsid w:val="00FF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A1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B3B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1502</TotalTime>
  <Pages>3</Pages>
  <Words>881</Words>
  <Characters>5025</Characters>
  <Application>Microsoft Macintosh Word</Application>
  <DocSecurity>0</DocSecurity>
  <Lines>41</Lines>
  <Paragraphs>11</Paragraphs>
  <ScaleCrop>false</ScaleCrop>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Jean Ambrose</cp:lastModifiedBy>
  <cp:revision>8</cp:revision>
  <cp:lastPrinted>2018-07-24T14:28:00Z</cp:lastPrinted>
  <dcterms:created xsi:type="dcterms:W3CDTF">2018-07-24T14:22:00Z</dcterms:created>
  <dcterms:modified xsi:type="dcterms:W3CDTF">2018-08-27T18:06:00Z</dcterms:modified>
</cp:coreProperties>
</file>