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61" w:rsidRPr="00082DFF" w:rsidRDefault="000E4261" w:rsidP="000E4261">
      <w:pPr>
        <w:spacing w:line="240" w:lineRule="auto"/>
        <w:rPr>
          <w:b/>
          <w:sz w:val="24"/>
          <w:szCs w:val="24"/>
        </w:rPr>
      </w:pPr>
      <w:r w:rsidRPr="00082DFF">
        <w:rPr>
          <w:b/>
          <w:sz w:val="24"/>
          <w:szCs w:val="24"/>
        </w:rPr>
        <w:t>Mid-Ohio Valley Climate Action &amp; local chapters of Citizens</w:t>
      </w:r>
      <w:r>
        <w:rPr>
          <w:b/>
          <w:sz w:val="24"/>
          <w:szCs w:val="24"/>
        </w:rPr>
        <w:t>’</w:t>
      </w:r>
      <w:r w:rsidRPr="00082DFF">
        <w:rPr>
          <w:b/>
          <w:sz w:val="24"/>
          <w:szCs w:val="24"/>
        </w:rPr>
        <w:t xml:space="preserve"> Climate Lobby (CCL) and 350.org</w:t>
      </w:r>
    </w:p>
    <w:p w:rsidR="000E4261" w:rsidRPr="00082DFF" w:rsidRDefault="000E4261" w:rsidP="000E4261">
      <w:pPr>
        <w:spacing w:line="240" w:lineRule="auto"/>
        <w:jc w:val="center"/>
        <w:rPr>
          <w:b/>
          <w:sz w:val="24"/>
          <w:szCs w:val="24"/>
        </w:rPr>
      </w:pPr>
      <w:r w:rsidRPr="00082DFF">
        <w:rPr>
          <w:b/>
          <w:sz w:val="24"/>
          <w:szCs w:val="24"/>
        </w:rPr>
        <w:t xml:space="preserve">Minutes </w:t>
      </w:r>
      <w:r>
        <w:rPr>
          <w:b/>
          <w:sz w:val="24"/>
          <w:szCs w:val="24"/>
        </w:rPr>
        <w:t xml:space="preserve">of </w:t>
      </w:r>
      <w:r w:rsidR="00840579">
        <w:rPr>
          <w:b/>
          <w:sz w:val="24"/>
          <w:szCs w:val="24"/>
        </w:rPr>
        <w:t xml:space="preserve">Business </w:t>
      </w:r>
      <w:r>
        <w:rPr>
          <w:b/>
          <w:sz w:val="24"/>
          <w:szCs w:val="24"/>
        </w:rPr>
        <w:t xml:space="preserve">Meeting on Thursday </w:t>
      </w:r>
      <w:r w:rsidR="00840579">
        <w:rPr>
          <w:b/>
          <w:sz w:val="24"/>
          <w:szCs w:val="24"/>
        </w:rPr>
        <w:t>February 2, 2017</w:t>
      </w:r>
      <w:r w:rsidRPr="00082DFF">
        <w:rPr>
          <w:b/>
          <w:sz w:val="24"/>
          <w:szCs w:val="24"/>
        </w:rPr>
        <w:t>, 7-9</w:t>
      </w:r>
      <w:r>
        <w:rPr>
          <w:b/>
          <w:sz w:val="24"/>
          <w:szCs w:val="24"/>
        </w:rPr>
        <w:t xml:space="preserve"> </w:t>
      </w:r>
      <w:r w:rsidRPr="00082DFF">
        <w:rPr>
          <w:b/>
          <w:sz w:val="24"/>
          <w:szCs w:val="24"/>
        </w:rPr>
        <w:t>pm.</w:t>
      </w:r>
    </w:p>
    <w:p w:rsidR="000E4261" w:rsidRDefault="000E4261" w:rsidP="000E4261">
      <w:pPr>
        <w:spacing w:line="240" w:lineRule="auto"/>
        <w:jc w:val="center"/>
        <w:rPr>
          <w:b/>
          <w:sz w:val="24"/>
          <w:szCs w:val="24"/>
        </w:rPr>
      </w:pPr>
      <w:r w:rsidRPr="00082DFF">
        <w:rPr>
          <w:b/>
          <w:sz w:val="24"/>
          <w:szCs w:val="24"/>
        </w:rPr>
        <w:t xml:space="preserve"> </w:t>
      </w:r>
      <w:r>
        <w:rPr>
          <w:b/>
          <w:sz w:val="24"/>
          <w:szCs w:val="24"/>
        </w:rPr>
        <w:t xml:space="preserve"> Held at the First Christian Church, 1400 Washington Ave.,</w:t>
      </w:r>
      <w:r w:rsidRPr="00082DFF">
        <w:rPr>
          <w:b/>
          <w:sz w:val="24"/>
          <w:szCs w:val="24"/>
        </w:rPr>
        <w:t xml:space="preserve"> Parkersburg, WV</w:t>
      </w:r>
    </w:p>
    <w:p w:rsidR="001D0427" w:rsidRDefault="001D0427" w:rsidP="000E4261">
      <w:pPr>
        <w:spacing w:line="240" w:lineRule="auto"/>
        <w:jc w:val="center"/>
        <w:rPr>
          <w:b/>
          <w:sz w:val="24"/>
          <w:szCs w:val="24"/>
        </w:rPr>
      </w:pPr>
    </w:p>
    <w:p w:rsidR="000E4261" w:rsidRPr="00AB6548" w:rsidRDefault="000E4261" w:rsidP="00707411">
      <w:pPr>
        <w:spacing w:line="240" w:lineRule="auto"/>
      </w:pPr>
      <w:r w:rsidRPr="00AB6548">
        <w:rPr>
          <w:b/>
        </w:rPr>
        <w:t xml:space="preserve">In Attendance: </w:t>
      </w:r>
      <w:r w:rsidRPr="00AB6548">
        <w:t>Eric Engle, group leader, Jean Ambrose, Adeline Bailey, Mike Bailey, Dave Ballantyne,</w:t>
      </w:r>
      <w:r w:rsidR="00893844" w:rsidRPr="00AB6548">
        <w:t xml:space="preserve"> </w:t>
      </w:r>
      <w:r w:rsidRPr="00AB6548">
        <w:t xml:space="preserve">Wayne Dunn, </w:t>
      </w:r>
      <w:r w:rsidR="00CB461E" w:rsidRPr="003C6742">
        <w:t>Jeff Fox</w:t>
      </w:r>
      <w:r w:rsidR="00CB461E" w:rsidRPr="00AB6548">
        <w:t>,</w:t>
      </w:r>
      <w:r w:rsidR="00CB461E" w:rsidRPr="003C6742">
        <w:t xml:space="preserve"> </w:t>
      </w:r>
      <w:r w:rsidRPr="003C6742">
        <w:t>Michael Ireland</w:t>
      </w:r>
      <w:r w:rsidR="00840579">
        <w:t xml:space="preserve"> (for presentation</w:t>
      </w:r>
      <w:r w:rsidR="00B05019">
        <w:t>),</w:t>
      </w:r>
      <w:r w:rsidRPr="00AB6548">
        <w:t xml:space="preserve"> </w:t>
      </w:r>
      <w:r w:rsidR="00840579">
        <w:t xml:space="preserve">Robby Kerr, </w:t>
      </w:r>
      <w:r w:rsidR="00893844" w:rsidRPr="00AB6548">
        <w:t>Carl Long, Louise Long</w:t>
      </w:r>
      <w:r w:rsidRPr="00AB6548">
        <w:t xml:space="preserve">, </w:t>
      </w:r>
      <w:r w:rsidR="00DD421A">
        <w:t xml:space="preserve">Miranda Dunn Maier (briefly), </w:t>
      </w:r>
      <w:r w:rsidR="0031068D">
        <w:t xml:space="preserve">and </w:t>
      </w:r>
      <w:r w:rsidR="0031068D" w:rsidRPr="00AB6548">
        <w:t>Cindy</w:t>
      </w:r>
      <w:r w:rsidRPr="00AB6548">
        <w:t xml:space="preserve"> Taylor</w:t>
      </w:r>
      <w:r w:rsidR="00840579">
        <w:t>.</w:t>
      </w:r>
      <w:r w:rsidR="00893844" w:rsidRPr="00AB6548">
        <w:t xml:space="preserve"> </w:t>
      </w:r>
      <w:r w:rsidRPr="00AB6548">
        <w:t xml:space="preserve">Total: </w:t>
      </w:r>
      <w:r w:rsidR="00DD421A">
        <w:t>13</w:t>
      </w:r>
    </w:p>
    <w:p w:rsidR="000E4261" w:rsidRDefault="008D08DB" w:rsidP="006B2359">
      <w:pPr>
        <w:spacing w:line="240" w:lineRule="auto"/>
      </w:pPr>
      <w:r w:rsidRPr="00AB6548">
        <w:rPr>
          <w:b/>
        </w:rPr>
        <w:t xml:space="preserve">I. </w:t>
      </w:r>
      <w:r w:rsidR="00105970">
        <w:rPr>
          <w:b/>
        </w:rPr>
        <w:t xml:space="preserve">Agenda, welcome, and </w:t>
      </w:r>
      <w:r w:rsidR="00840579">
        <w:rPr>
          <w:b/>
        </w:rPr>
        <w:t>introductions</w:t>
      </w:r>
      <w:r w:rsidRPr="00AB6548">
        <w:rPr>
          <w:b/>
        </w:rPr>
        <w:t xml:space="preserve">. </w:t>
      </w:r>
      <w:r w:rsidRPr="00AB6548">
        <w:t xml:space="preserve">Eric Engle. </w:t>
      </w:r>
      <w:r w:rsidR="00B05019">
        <w:t>Note: Agenda for meeting was</w:t>
      </w:r>
      <w:r w:rsidR="00B35733">
        <w:t xml:space="preserve"> sent via email</w:t>
      </w:r>
      <w:r w:rsidR="00B05019">
        <w:t xml:space="preserve"> to all MOVCA membership</w:t>
      </w:r>
      <w:r w:rsidR="0031068D">
        <w:t xml:space="preserve"> and also distributed at the meeting</w:t>
      </w:r>
      <w:r w:rsidR="00B35733">
        <w:t xml:space="preserve">. </w:t>
      </w:r>
      <w:r w:rsidRPr="00AB6548">
        <w:t xml:space="preserve">Eric </w:t>
      </w:r>
      <w:r w:rsidR="0031068D">
        <w:t>made it clear that this is a MOVCA business meeting (1</w:t>
      </w:r>
      <w:r w:rsidR="0031068D" w:rsidRPr="0031068D">
        <w:rPr>
          <w:vertAlign w:val="superscript"/>
        </w:rPr>
        <w:t>st</w:t>
      </w:r>
      <w:r w:rsidR="0031068D">
        <w:t xml:space="preserve"> Thursdays of the month)</w:t>
      </w:r>
      <w:r w:rsidR="00B35733">
        <w:t xml:space="preserve">, </w:t>
      </w:r>
      <w:r w:rsidR="00B05019">
        <w:t xml:space="preserve">which </w:t>
      </w:r>
      <w:r w:rsidR="0031068D">
        <w:t>is</w:t>
      </w:r>
      <w:r w:rsidR="00B05019">
        <w:t xml:space="preserve"> basically the meeting of MOVCA’s leadership group to conduct needed business, but</w:t>
      </w:r>
      <w:r w:rsidR="0031068D">
        <w:t xml:space="preserve"> is</w:t>
      </w:r>
      <w:r w:rsidR="00B05019">
        <w:t xml:space="preserve"> open to all MOVCA members. T</w:t>
      </w:r>
      <w:r w:rsidR="00B35733">
        <w:t xml:space="preserve">he third Thursday regular MOVCA monthly meetings would be of more interest to most MOVCA members (and the time when guest speakers </w:t>
      </w:r>
      <w:r w:rsidR="00B05019">
        <w:t>might be scheduled</w:t>
      </w:r>
      <w:r w:rsidR="00B35733">
        <w:t xml:space="preserve">).  </w:t>
      </w:r>
      <w:r w:rsidRPr="00AB6548">
        <w:t xml:space="preserve">Those in </w:t>
      </w:r>
      <w:r w:rsidR="000B62AA" w:rsidRPr="00AB6548">
        <w:t>attendance briefly</w:t>
      </w:r>
      <w:r w:rsidRPr="00AB6548">
        <w:t xml:space="preserve"> introduced themselves</w:t>
      </w:r>
      <w:r w:rsidR="0031068D">
        <w:t xml:space="preserve"> and explained why they attended.</w:t>
      </w:r>
      <w:r w:rsidR="00105970">
        <w:t xml:space="preserve">  </w:t>
      </w:r>
    </w:p>
    <w:p w:rsidR="00105970" w:rsidRDefault="00105970" w:rsidP="006B2359">
      <w:pPr>
        <w:spacing w:line="240" w:lineRule="auto"/>
      </w:pPr>
      <w:r w:rsidRPr="00105970">
        <w:rPr>
          <w:b/>
        </w:rPr>
        <w:t xml:space="preserve">II. MOVCA </w:t>
      </w:r>
      <w:r>
        <w:rPr>
          <w:b/>
        </w:rPr>
        <w:t>“</w:t>
      </w:r>
      <w:r w:rsidRPr="00105970">
        <w:rPr>
          <w:b/>
        </w:rPr>
        <w:t>Language</w:t>
      </w:r>
      <w:r>
        <w:rPr>
          <w:b/>
        </w:rPr>
        <w:t xml:space="preserve">”.  </w:t>
      </w:r>
      <w:r>
        <w:t>Eric</w:t>
      </w:r>
      <w:r w:rsidR="0051182C">
        <w:t xml:space="preserve"> Engle</w:t>
      </w:r>
      <w:r>
        <w:t xml:space="preserve"> explained that MOVCA’s descriptive language using the word “group” </w:t>
      </w:r>
      <w:r w:rsidR="0051182C">
        <w:t>for our organization (</w:t>
      </w:r>
      <w:r>
        <w:t>we are a voluntary association) and “group leader”  and “groups” instead of “committees” was confusing to people and he felt MOVCA would benefit from having  more “regular” language.</w:t>
      </w:r>
      <w:r w:rsidR="0051182C">
        <w:t xml:space="preserve">  It was agreed that MOVCA will adopt more “regular language” and work to more clearly present our organizational structure</w:t>
      </w:r>
      <w:r w:rsidR="00F42A29">
        <w:t xml:space="preserve"> and what we are doing</w:t>
      </w:r>
      <w:r w:rsidR="0051182C">
        <w:t>.</w:t>
      </w:r>
    </w:p>
    <w:p w:rsidR="00F42A29" w:rsidRDefault="00F42A29" w:rsidP="006B2359">
      <w:pPr>
        <w:spacing w:line="240" w:lineRule="auto"/>
      </w:pPr>
      <w:r w:rsidRPr="00F42A29">
        <w:rPr>
          <w:b/>
        </w:rPr>
        <w:t>III. Form Letter Proposal</w:t>
      </w:r>
      <w:r>
        <w:t xml:space="preserve">. </w:t>
      </w:r>
      <w:r w:rsidR="00AE2E3B">
        <w:rPr>
          <w:color w:val="7030A0"/>
        </w:rPr>
        <w:t xml:space="preserve"> </w:t>
      </w:r>
      <w:r w:rsidR="00AE2E3B" w:rsidRPr="005F4BFB">
        <w:t xml:space="preserve">Eric Engle introduced </w:t>
      </w:r>
      <w:r w:rsidR="005F4BFB" w:rsidRPr="005F4BFB">
        <w:t xml:space="preserve">new </w:t>
      </w:r>
      <w:r w:rsidRPr="005F4BFB">
        <w:t>MOVCA member Michael Ireland</w:t>
      </w:r>
      <w:r w:rsidR="005F4BFB" w:rsidRPr="005F4BFB">
        <w:t>,</w:t>
      </w:r>
      <w:r w:rsidR="005F4BFB">
        <w:t xml:space="preserve"> who </w:t>
      </w:r>
      <w:r>
        <w:t>is concerned about the possible appointment of Neil Gorsuch to the Supreme Court and</w:t>
      </w:r>
      <w:r w:rsidR="00A161AA">
        <w:t xml:space="preserve"> stated that “Neil Gorsuch is a radical choice who would put the environment, working families and basic rights for all Americans at risk.” </w:t>
      </w:r>
      <w:r>
        <w:t xml:space="preserve"> </w:t>
      </w:r>
      <w:r w:rsidR="004F0100">
        <w:t xml:space="preserve">Michael </w:t>
      </w:r>
      <w:r>
        <w:t>proposed that MOVCA take immediate action to express opposition to this appointment</w:t>
      </w:r>
      <w:r w:rsidR="00491E8C">
        <w:t>.  To facilitate this action, he presented</w:t>
      </w:r>
      <w:r w:rsidR="004F0100">
        <w:t xml:space="preserve"> two different letters (</w:t>
      </w:r>
      <w:r w:rsidR="00491E8C">
        <w:t>addressed to WV S</w:t>
      </w:r>
      <w:r w:rsidR="0091664C">
        <w:t>enators,</w:t>
      </w:r>
      <w:r w:rsidR="004F0100">
        <w:t xml:space="preserve"> </w:t>
      </w:r>
      <w:r w:rsidR="00491E8C">
        <w:t>t</w:t>
      </w:r>
      <w:r w:rsidR="004F0100">
        <w:t>he Honorable Joe Manchin III and the Honorable Shelley Moore Capito</w:t>
      </w:r>
      <w:r w:rsidR="00491E8C">
        <w:t>) which we could send as members of Mi</w:t>
      </w:r>
      <w:r w:rsidR="000A73C6">
        <w:t xml:space="preserve">d-Ohio Valley Climate Action. </w:t>
      </w:r>
      <w:r w:rsidR="000A73C6" w:rsidRPr="000456A7">
        <w:t>There was discussion about possibly</w:t>
      </w:r>
      <w:r w:rsidR="000A73C6">
        <w:t xml:space="preserve"> adding the</w:t>
      </w:r>
      <w:r w:rsidR="00CC367F">
        <w:t xml:space="preserve"> </w:t>
      </w:r>
      <w:r w:rsidR="000A73C6">
        <w:t>MOVCA logo as a letterhead.</w:t>
      </w:r>
      <w:r w:rsidR="00491E8C">
        <w:t xml:space="preserve">  </w:t>
      </w:r>
    </w:p>
    <w:p w:rsidR="000A73C6" w:rsidRPr="000456A7" w:rsidRDefault="00491E8C" w:rsidP="006B2359">
      <w:pPr>
        <w:spacing w:line="240" w:lineRule="auto"/>
        <w:rPr>
          <w:rFonts w:cstheme="minorHAnsi"/>
        </w:rPr>
      </w:pPr>
      <w:r>
        <w:tab/>
        <w:t xml:space="preserve">Follow-up discussion: </w:t>
      </w:r>
      <w:r>
        <w:rPr>
          <w:rFonts w:cstheme="minorHAnsi"/>
        </w:rPr>
        <w:t>Members expressed their appreciation of the work by</w:t>
      </w:r>
      <w:r w:rsidR="00A674BB">
        <w:rPr>
          <w:rFonts w:cstheme="minorHAnsi"/>
        </w:rPr>
        <w:t xml:space="preserve"> Michael. There was concern that all claims are valid and there was a suggestion to edit last sentence (eliminating “join in the majority of the American people who oppose”</w:t>
      </w:r>
      <w:r w:rsidR="00ED716B">
        <w:rPr>
          <w:rFonts w:cstheme="minorHAnsi"/>
        </w:rPr>
        <w:t>) and end with:</w:t>
      </w:r>
      <w:r w:rsidR="00A674BB">
        <w:rPr>
          <w:rFonts w:cstheme="minorHAnsi"/>
        </w:rPr>
        <w:t xml:space="preserve"> </w:t>
      </w:r>
      <w:r w:rsidR="00ED716B">
        <w:rPr>
          <w:rFonts w:cstheme="minorHAnsi"/>
        </w:rPr>
        <w:t>“</w:t>
      </w:r>
      <w:r w:rsidR="00A674BB">
        <w:rPr>
          <w:rFonts w:cstheme="minorHAnsi"/>
        </w:rPr>
        <w:t>Please oppose Trump’s appointment to the Supreme Court.</w:t>
      </w:r>
      <w:r w:rsidR="00ED716B">
        <w:rPr>
          <w:rFonts w:cstheme="minorHAnsi"/>
        </w:rPr>
        <w:t>”</w:t>
      </w:r>
      <w:r w:rsidR="00A674BB">
        <w:rPr>
          <w:rFonts w:cstheme="minorHAnsi"/>
        </w:rPr>
        <w:t xml:space="preserve"> </w:t>
      </w:r>
      <w:r w:rsidR="00ED716B">
        <w:rPr>
          <w:rFonts w:cstheme="minorHAnsi"/>
        </w:rPr>
        <w:t>It was suggested that these letters (with the editing), could be an excellent guideline for our members who may want to personalize it to more fully represent their own views and concerns</w:t>
      </w:r>
      <w:r w:rsidR="0079321E">
        <w:rPr>
          <w:rFonts w:cstheme="minorHAnsi"/>
        </w:rPr>
        <w:t xml:space="preserve">. It was suggested to </w:t>
      </w:r>
      <w:r w:rsidR="00ED716B">
        <w:rPr>
          <w:rFonts w:cstheme="minorHAnsi"/>
        </w:rPr>
        <w:t xml:space="preserve">perhaps post </w:t>
      </w:r>
      <w:r w:rsidR="0079321E">
        <w:rPr>
          <w:rFonts w:cstheme="minorHAnsi"/>
        </w:rPr>
        <w:t xml:space="preserve">these </w:t>
      </w:r>
      <w:r w:rsidR="00ED716B">
        <w:rPr>
          <w:rFonts w:cstheme="minorHAnsi"/>
        </w:rPr>
        <w:t>on MOVCA facebook</w:t>
      </w:r>
      <w:r w:rsidR="0079321E">
        <w:rPr>
          <w:rFonts w:cstheme="minorHAnsi"/>
        </w:rPr>
        <w:t xml:space="preserve"> page</w:t>
      </w:r>
      <w:r w:rsidR="00ED716B">
        <w:rPr>
          <w:rFonts w:cstheme="minorHAnsi"/>
        </w:rPr>
        <w:t xml:space="preserve">. Regarding the use of MOVCA Logo on the letterhead, both Adeline Bailey and Cindy Taylor expressed concerns about use of our official logo.  It was decided that </w:t>
      </w:r>
      <w:r w:rsidR="00ED716B" w:rsidRPr="00ED716B">
        <w:rPr>
          <w:rFonts w:cstheme="minorHAnsi"/>
          <w:b/>
        </w:rPr>
        <w:t>only our leader, Eric Engle, would use the letterhead with MOVCA logo</w:t>
      </w:r>
      <w:r w:rsidR="00563759">
        <w:rPr>
          <w:rFonts w:cstheme="minorHAnsi"/>
        </w:rPr>
        <w:t xml:space="preserve"> and he would </w:t>
      </w:r>
      <w:r w:rsidR="00563759" w:rsidRPr="00100BB8">
        <w:rPr>
          <w:rFonts w:cstheme="minorHAnsi"/>
        </w:rPr>
        <w:t xml:space="preserve">submit </w:t>
      </w:r>
      <w:r w:rsidR="00D730A9" w:rsidRPr="00100BB8">
        <w:rPr>
          <w:rFonts w:cstheme="minorHAnsi"/>
        </w:rPr>
        <w:t xml:space="preserve">an </w:t>
      </w:r>
      <w:r w:rsidR="00563759" w:rsidRPr="00100BB8">
        <w:rPr>
          <w:rFonts w:cstheme="minorHAnsi"/>
        </w:rPr>
        <w:t>MOVCA</w:t>
      </w:r>
      <w:r w:rsidR="00ED716B" w:rsidRPr="00100BB8">
        <w:rPr>
          <w:rFonts w:cstheme="minorHAnsi"/>
        </w:rPr>
        <w:t xml:space="preserve"> letter to Members of Congress</w:t>
      </w:r>
      <w:r w:rsidR="00D730A9" w:rsidRPr="00100BB8">
        <w:rPr>
          <w:rFonts w:cstheme="minorHAnsi"/>
        </w:rPr>
        <w:t>. Eric will</w:t>
      </w:r>
      <w:r w:rsidR="00ED716B" w:rsidRPr="00100BB8">
        <w:rPr>
          <w:rFonts w:cstheme="minorHAnsi"/>
        </w:rPr>
        <w:t xml:space="preserve"> determine how to best share </w:t>
      </w:r>
      <w:r w:rsidR="00AE2E3B" w:rsidRPr="00100BB8">
        <w:rPr>
          <w:rFonts w:cstheme="minorHAnsi"/>
        </w:rPr>
        <w:t xml:space="preserve">Michael’s letters </w:t>
      </w:r>
      <w:r w:rsidR="00ED716B" w:rsidRPr="00100BB8">
        <w:rPr>
          <w:rFonts w:cstheme="minorHAnsi"/>
        </w:rPr>
        <w:t>with MOVCA membership.</w:t>
      </w:r>
      <w:r w:rsidR="00ED716B">
        <w:rPr>
          <w:rFonts w:cstheme="minorHAnsi"/>
        </w:rPr>
        <w:t xml:space="preserve">  </w:t>
      </w:r>
      <w:r w:rsidR="0079321E">
        <w:rPr>
          <w:rFonts w:cstheme="minorHAnsi"/>
        </w:rPr>
        <w:t>Since MOVCA serves both OH and WV, supplying contact information for Members of Congress for both states would be helpful.</w:t>
      </w:r>
      <w:r w:rsidR="00887A3D">
        <w:rPr>
          <w:rFonts w:cstheme="minorHAnsi"/>
        </w:rPr>
        <w:t xml:space="preserve"> </w:t>
      </w:r>
      <w:r w:rsidR="0079321E">
        <w:rPr>
          <w:rFonts w:cstheme="minorHAnsi"/>
        </w:rPr>
        <w:t xml:space="preserve"> </w:t>
      </w:r>
      <w:r w:rsidR="000A73C6" w:rsidRPr="000456A7">
        <w:rPr>
          <w:rFonts w:cstheme="minorHAnsi"/>
        </w:rPr>
        <w:t xml:space="preserve">Indifferent to the </w:t>
      </w:r>
      <w:r w:rsidR="00BE1377" w:rsidRPr="000456A7">
        <w:rPr>
          <w:rFonts w:cstheme="minorHAnsi"/>
        </w:rPr>
        <w:t>choice of</w:t>
      </w:r>
      <w:r w:rsidR="000A73C6" w:rsidRPr="000456A7">
        <w:rPr>
          <w:rFonts w:cstheme="minorHAnsi"/>
        </w:rPr>
        <w:t xml:space="preserve"> wording in the letters, Michael said the aim was only to add to the tally of opposin</w:t>
      </w:r>
      <w:r w:rsidR="000456A7" w:rsidRPr="000456A7">
        <w:rPr>
          <w:rFonts w:cstheme="minorHAnsi"/>
        </w:rPr>
        <w:t>g communications on the Senator</w:t>
      </w:r>
      <w:r w:rsidR="000A73C6" w:rsidRPr="000456A7">
        <w:rPr>
          <w:rFonts w:cstheme="minorHAnsi"/>
        </w:rPr>
        <w:t>s</w:t>
      </w:r>
      <w:r w:rsidR="000456A7" w:rsidRPr="000456A7">
        <w:rPr>
          <w:rFonts w:cstheme="minorHAnsi"/>
        </w:rPr>
        <w:t>’</w:t>
      </w:r>
      <w:r w:rsidR="000A73C6" w:rsidRPr="000456A7">
        <w:rPr>
          <w:rFonts w:cstheme="minorHAnsi"/>
        </w:rPr>
        <w:t xml:space="preserve"> records. The letters as presented were dated for the day after the meeting, their hoped-for mailing date.</w:t>
      </w:r>
    </w:p>
    <w:p w:rsidR="000D3375" w:rsidRDefault="000D3375" w:rsidP="006B2359">
      <w:pPr>
        <w:spacing w:line="240" w:lineRule="auto"/>
        <w:rPr>
          <w:rFonts w:cstheme="minorHAnsi"/>
        </w:rPr>
      </w:pPr>
      <w:r w:rsidRPr="000D3375">
        <w:rPr>
          <w:rFonts w:cstheme="minorHAnsi"/>
          <w:b/>
        </w:rPr>
        <w:lastRenderedPageBreak/>
        <w:t>IV. MOVCA Minutes.</w:t>
      </w:r>
      <w:r>
        <w:rPr>
          <w:rFonts w:cstheme="minorHAnsi"/>
          <w:b/>
        </w:rPr>
        <w:t xml:space="preserve"> </w:t>
      </w:r>
      <w:r>
        <w:rPr>
          <w:rFonts w:cstheme="minorHAnsi"/>
        </w:rPr>
        <w:t>Cindy Taylor</w:t>
      </w:r>
      <w:r w:rsidR="005C543A">
        <w:rPr>
          <w:rFonts w:cstheme="minorHAnsi"/>
        </w:rPr>
        <w:t>. Cindy</w:t>
      </w:r>
      <w:r>
        <w:rPr>
          <w:rFonts w:cstheme="minorHAnsi"/>
        </w:rPr>
        <w:t xml:space="preserve"> volunteer</w:t>
      </w:r>
      <w:r w:rsidR="00BE7F3B">
        <w:rPr>
          <w:rFonts w:cstheme="minorHAnsi"/>
        </w:rPr>
        <w:t>ed</w:t>
      </w:r>
      <w:r>
        <w:rPr>
          <w:rFonts w:cstheme="minorHAnsi"/>
        </w:rPr>
        <w:t xml:space="preserve"> to record the minutes of tonight’s meeting. </w:t>
      </w:r>
    </w:p>
    <w:p w:rsidR="005C543A" w:rsidRDefault="000024B8" w:rsidP="006B2359">
      <w:pPr>
        <w:spacing w:line="240" w:lineRule="auto"/>
        <w:rPr>
          <w:rFonts w:cstheme="minorHAnsi"/>
        </w:rPr>
      </w:pPr>
      <w:r w:rsidRPr="00100BB8">
        <w:rPr>
          <w:rFonts w:cstheme="minorHAnsi"/>
        </w:rPr>
        <w:t>January</w:t>
      </w:r>
      <w:r w:rsidR="005C543A" w:rsidRPr="00100BB8">
        <w:rPr>
          <w:rFonts w:cstheme="minorHAnsi"/>
        </w:rPr>
        <w:t xml:space="preserve"> 19, 2017 MOVCA Meeting Minutes recorded</w:t>
      </w:r>
      <w:r w:rsidR="005C543A">
        <w:rPr>
          <w:rFonts w:cstheme="minorHAnsi"/>
        </w:rPr>
        <w:t xml:space="preserve"> by Cindy were amended to correct the spelling of our speaker’s name: </w:t>
      </w:r>
      <w:r w:rsidR="005C543A" w:rsidRPr="005C543A">
        <w:rPr>
          <w:rFonts w:cstheme="minorHAnsi"/>
          <w:b/>
        </w:rPr>
        <w:t>Roger Wilkens</w:t>
      </w:r>
      <w:r w:rsidR="005C543A">
        <w:rPr>
          <w:rFonts w:cstheme="minorHAnsi"/>
          <w:b/>
        </w:rPr>
        <w:t xml:space="preserve">. </w:t>
      </w:r>
      <w:r w:rsidR="005C543A">
        <w:rPr>
          <w:rFonts w:cstheme="minorHAnsi"/>
        </w:rPr>
        <w:t xml:space="preserve"> These amended minutes were approved.  November 15, 2016 MOVCA Minutes were accepted without correction.  </w:t>
      </w:r>
      <w:r w:rsidR="00ED5128">
        <w:rPr>
          <w:rFonts w:cstheme="minorHAnsi"/>
        </w:rPr>
        <w:t>Cindy</w:t>
      </w:r>
      <w:r>
        <w:rPr>
          <w:rFonts w:cstheme="minorHAnsi"/>
        </w:rPr>
        <w:t xml:space="preserve"> will</w:t>
      </w:r>
      <w:r w:rsidR="00ED5128">
        <w:rPr>
          <w:rFonts w:cstheme="minorHAnsi"/>
        </w:rPr>
        <w:t xml:space="preserve"> put</w:t>
      </w:r>
      <w:r w:rsidR="005C543A">
        <w:rPr>
          <w:rFonts w:cstheme="minorHAnsi"/>
        </w:rPr>
        <w:t xml:space="preserve"> copies of final minutes in Dropbox for safekeeping.  There was discussion about how to handle minutes of the MOVCA business meetings.</w:t>
      </w:r>
      <w:r w:rsidR="009157D2">
        <w:rPr>
          <w:rFonts w:cstheme="minorHAnsi"/>
        </w:rPr>
        <w:t xml:space="preserve"> Jeff Fox suggested circulating a rough draft of the minutes to the full membership and reading these at the next MOVCA Public Outreach Meeting, so that the full membership will be clear on any decisions made. Final approval of the business meeting minutes </w:t>
      </w:r>
      <w:r w:rsidR="00CC367F">
        <w:rPr>
          <w:rFonts w:cstheme="minorHAnsi"/>
        </w:rPr>
        <w:t>w</w:t>
      </w:r>
      <w:r w:rsidR="009157D2">
        <w:rPr>
          <w:rFonts w:cstheme="minorHAnsi"/>
        </w:rPr>
        <w:t xml:space="preserve">ould happen at the next MOVCA business meeting. </w:t>
      </w:r>
      <w:r w:rsidR="00F23BC8">
        <w:rPr>
          <w:rFonts w:cstheme="minorHAnsi"/>
        </w:rPr>
        <w:t xml:space="preserve"> This suggestion was acceptable to </w:t>
      </w:r>
      <w:r w:rsidR="009157D2">
        <w:rPr>
          <w:rFonts w:cstheme="minorHAnsi"/>
        </w:rPr>
        <w:t xml:space="preserve">the </w:t>
      </w:r>
      <w:r w:rsidR="00F23BC8">
        <w:rPr>
          <w:rFonts w:cstheme="minorHAnsi"/>
        </w:rPr>
        <w:t xml:space="preserve">other </w:t>
      </w:r>
      <w:r w:rsidR="009157D2">
        <w:rPr>
          <w:rFonts w:cstheme="minorHAnsi"/>
        </w:rPr>
        <w:t xml:space="preserve">members. </w:t>
      </w:r>
      <w:r w:rsidR="005C543A">
        <w:rPr>
          <w:rFonts w:cstheme="minorHAnsi"/>
        </w:rPr>
        <w:t xml:space="preserve"> </w:t>
      </w:r>
    </w:p>
    <w:p w:rsidR="00ED5128" w:rsidRPr="005C543A" w:rsidRDefault="00ED5128" w:rsidP="006B2359">
      <w:pPr>
        <w:spacing w:line="240" w:lineRule="auto"/>
        <w:rPr>
          <w:rFonts w:cstheme="minorHAnsi"/>
        </w:rPr>
      </w:pPr>
      <w:r>
        <w:rPr>
          <w:rFonts w:cstheme="minorHAnsi"/>
        </w:rPr>
        <w:t>While there was expressed appreciation for the detailed and thorough minutes Cindy had been keeping, it was not</w:t>
      </w:r>
      <w:r w:rsidR="00BE7F3B">
        <w:rPr>
          <w:rFonts w:cstheme="minorHAnsi"/>
        </w:rPr>
        <w:t>ed that such detail is</w:t>
      </w:r>
      <w:r>
        <w:rPr>
          <w:rFonts w:cstheme="minorHAnsi"/>
        </w:rPr>
        <w:t xml:space="preserve"> </w:t>
      </w:r>
      <w:r w:rsidRPr="00A62795">
        <w:rPr>
          <w:rFonts w:cstheme="minorHAnsi"/>
          <w:u w:val="single"/>
        </w:rPr>
        <w:t>not necessary</w:t>
      </w:r>
      <w:r w:rsidR="00A27A58">
        <w:rPr>
          <w:rFonts w:cstheme="minorHAnsi"/>
        </w:rPr>
        <w:t xml:space="preserve"> and anyone fulfilling that duty should feel free to simplify.</w:t>
      </w:r>
      <w:r>
        <w:rPr>
          <w:rFonts w:cstheme="minorHAnsi"/>
        </w:rPr>
        <w:t xml:space="preserve"> </w:t>
      </w:r>
    </w:p>
    <w:p w:rsidR="00217CFC" w:rsidRDefault="00FB0908" w:rsidP="00B92652">
      <w:pPr>
        <w:spacing w:line="240" w:lineRule="auto"/>
        <w:rPr>
          <w:rFonts w:cstheme="minorHAnsi"/>
        </w:rPr>
      </w:pPr>
      <w:r w:rsidRPr="00FB0908">
        <w:rPr>
          <w:rFonts w:cstheme="minorHAnsi"/>
          <w:b/>
        </w:rPr>
        <w:t>V.</w:t>
      </w:r>
      <w:r w:rsidR="000D3375">
        <w:rPr>
          <w:rFonts w:cstheme="minorHAnsi"/>
          <w:b/>
        </w:rPr>
        <w:t xml:space="preserve"> Treasurer’s Report. </w:t>
      </w:r>
      <w:r w:rsidR="000D3375">
        <w:rPr>
          <w:rFonts w:cstheme="minorHAnsi"/>
        </w:rPr>
        <w:t>Dave Ballantyne</w:t>
      </w:r>
      <w:r w:rsidR="00217CFC">
        <w:rPr>
          <w:rFonts w:cstheme="minorHAnsi"/>
        </w:rPr>
        <w:t xml:space="preserve">, Treasurer. Dave reported a balance of $406.50 in MOVCA treasury.  </w:t>
      </w:r>
      <w:r w:rsidR="00A62795">
        <w:rPr>
          <w:rFonts w:cstheme="minorHAnsi"/>
        </w:rPr>
        <w:t xml:space="preserve">Dave had sent spreadsheet with accounting details to MOVCA leadership.  </w:t>
      </w:r>
      <w:r w:rsidR="00986CF7">
        <w:rPr>
          <w:rFonts w:cstheme="minorHAnsi"/>
        </w:rPr>
        <w:t>(</w:t>
      </w:r>
      <w:r w:rsidR="00217CFC">
        <w:rPr>
          <w:rFonts w:cstheme="minorHAnsi"/>
        </w:rPr>
        <w:t>Funds from the Dunn Foundati</w:t>
      </w:r>
      <w:r w:rsidR="00765BD2">
        <w:rPr>
          <w:rFonts w:cstheme="minorHAnsi"/>
        </w:rPr>
        <w:t>on Grant have not yet reached MOVCA and are being</w:t>
      </w:r>
      <w:r w:rsidR="00217CFC">
        <w:rPr>
          <w:rFonts w:cstheme="minorHAnsi"/>
        </w:rPr>
        <w:t xml:space="preserve"> held by</w:t>
      </w:r>
      <w:r w:rsidR="00986CF7">
        <w:rPr>
          <w:rFonts w:cstheme="minorHAnsi"/>
        </w:rPr>
        <w:t xml:space="preserve"> WVCAG </w:t>
      </w:r>
      <w:r w:rsidR="00A62795">
        <w:rPr>
          <w:rFonts w:cstheme="minorHAnsi"/>
        </w:rPr>
        <w:t>Education Fund, our fiscal agent. When</w:t>
      </w:r>
      <w:r w:rsidR="00986CF7">
        <w:rPr>
          <w:rFonts w:cstheme="minorHAnsi"/>
        </w:rPr>
        <w:t xml:space="preserve"> MOVCA </w:t>
      </w:r>
      <w:r w:rsidR="00A62795">
        <w:rPr>
          <w:rFonts w:cstheme="minorHAnsi"/>
        </w:rPr>
        <w:t>has an official bank account, grant funds will be released to MOVCA.</w:t>
      </w:r>
      <w:r w:rsidR="00ED5128">
        <w:rPr>
          <w:rFonts w:cstheme="minorHAnsi"/>
        </w:rPr>
        <w:t xml:space="preserve">  </w:t>
      </w:r>
    </w:p>
    <w:p w:rsidR="00A62795" w:rsidRDefault="000D3375" w:rsidP="00B92652">
      <w:pPr>
        <w:spacing w:line="240" w:lineRule="auto"/>
        <w:rPr>
          <w:rFonts w:cstheme="minorHAnsi"/>
        </w:rPr>
      </w:pPr>
      <w:r>
        <w:rPr>
          <w:rFonts w:cstheme="minorHAnsi"/>
          <w:b/>
        </w:rPr>
        <w:t xml:space="preserve">VI. Approval of </w:t>
      </w:r>
      <w:r w:rsidR="00351347">
        <w:rPr>
          <w:rFonts w:cstheme="minorHAnsi"/>
          <w:b/>
        </w:rPr>
        <w:t xml:space="preserve">New Location (FCC) and rent for MOVCA &amp; Rental </w:t>
      </w:r>
      <w:r>
        <w:rPr>
          <w:rFonts w:cstheme="minorHAnsi"/>
          <w:b/>
        </w:rPr>
        <w:t>Agreement.</w:t>
      </w:r>
      <w:r w:rsidR="00765BD2">
        <w:rPr>
          <w:rFonts w:cstheme="minorHAnsi"/>
          <w:b/>
        </w:rPr>
        <w:t xml:space="preserve"> </w:t>
      </w:r>
      <w:r w:rsidR="004205DA">
        <w:rPr>
          <w:rFonts w:cstheme="minorHAnsi"/>
        </w:rPr>
        <w:t>Jean Ambrose.</w:t>
      </w:r>
      <w:r w:rsidR="00A62795">
        <w:rPr>
          <w:rFonts w:cstheme="minorHAnsi"/>
        </w:rPr>
        <w:t xml:space="preserve"> </w:t>
      </w:r>
      <w:r w:rsidR="008243D6">
        <w:rPr>
          <w:rFonts w:cstheme="minorHAnsi"/>
        </w:rPr>
        <w:t>After numerous conversations with Janice Hill, Pastor of First Christian Church, and other members of MOVCA leadership, Jean summarized the general agreement for use</w:t>
      </w:r>
      <w:r w:rsidR="008243D6" w:rsidRPr="008243D6">
        <w:rPr>
          <w:rFonts w:cstheme="minorHAnsi"/>
          <w:b/>
        </w:rPr>
        <w:t>.   MOVCA</w:t>
      </w:r>
      <w:r w:rsidR="008243D6">
        <w:rPr>
          <w:rFonts w:cstheme="minorHAnsi"/>
          <w:b/>
        </w:rPr>
        <w:t xml:space="preserve"> unanimously approved</w:t>
      </w:r>
      <w:r w:rsidR="008243D6" w:rsidRPr="008243D6">
        <w:rPr>
          <w:rFonts w:cstheme="minorHAnsi"/>
          <w:b/>
        </w:rPr>
        <w:t xml:space="preserve"> the payment of $400 to</w:t>
      </w:r>
      <w:r w:rsidR="003A6729">
        <w:rPr>
          <w:rFonts w:cstheme="minorHAnsi"/>
          <w:b/>
        </w:rPr>
        <w:t xml:space="preserve"> First Christian Church for a one-year </w:t>
      </w:r>
      <w:r w:rsidR="008243D6" w:rsidRPr="008243D6">
        <w:rPr>
          <w:rFonts w:cstheme="minorHAnsi"/>
          <w:b/>
        </w:rPr>
        <w:t>use of their facilities</w:t>
      </w:r>
      <w:r w:rsidR="008243D6">
        <w:rPr>
          <w:rFonts w:cstheme="minorHAnsi"/>
        </w:rPr>
        <w:t>. MOVCA treasurer, Dave Ballantyne will make this payment from our current account</w:t>
      </w:r>
      <w:r w:rsidR="003A6729">
        <w:rPr>
          <w:rFonts w:cstheme="minorHAnsi"/>
        </w:rPr>
        <w:t xml:space="preserve"> and FCC will be asked to give a receipt</w:t>
      </w:r>
      <w:r w:rsidR="008243D6">
        <w:rPr>
          <w:rFonts w:cstheme="minorHAnsi"/>
        </w:rPr>
        <w:t xml:space="preserve">. </w:t>
      </w:r>
      <w:r w:rsidR="00372456">
        <w:rPr>
          <w:rFonts w:cstheme="minorHAnsi"/>
        </w:rPr>
        <w:t xml:space="preserve"> Jean had prepared a </w:t>
      </w:r>
      <w:r w:rsidR="003A6729" w:rsidRPr="00A425E3">
        <w:rPr>
          <w:rFonts w:cstheme="minorHAnsi"/>
        </w:rPr>
        <w:t xml:space="preserve">one-page </w:t>
      </w:r>
      <w:r w:rsidR="00372456" w:rsidRPr="00A425E3">
        <w:rPr>
          <w:rFonts w:cstheme="minorHAnsi"/>
        </w:rPr>
        <w:t>draft</w:t>
      </w:r>
      <w:r w:rsidR="00372456" w:rsidRPr="00372456">
        <w:rPr>
          <w:rFonts w:cstheme="minorHAnsi"/>
          <w:b/>
        </w:rPr>
        <w:t xml:space="preserve"> </w:t>
      </w:r>
      <w:r w:rsidR="00A425E3">
        <w:rPr>
          <w:rFonts w:cstheme="minorHAnsi"/>
          <w:b/>
          <w:i/>
        </w:rPr>
        <w:t>Agreement for the Use of S</w:t>
      </w:r>
      <w:r w:rsidR="00372456" w:rsidRPr="00A425E3">
        <w:rPr>
          <w:rFonts w:cstheme="minorHAnsi"/>
          <w:b/>
          <w:i/>
        </w:rPr>
        <w:t xml:space="preserve">pace at First Christian </w:t>
      </w:r>
      <w:r w:rsidR="00A425E3">
        <w:rPr>
          <w:rFonts w:cstheme="minorHAnsi"/>
          <w:b/>
          <w:i/>
        </w:rPr>
        <w:t>C</w:t>
      </w:r>
      <w:r w:rsidR="00372456" w:rsidRPr="00A425E3">
        <w:rPr>
          <w:rFonts w:cstheme="minorHAnsi"/>
          <w:b/>
          <w:i/>
        </w:rPr>
        <w:t>hurch</w:t>
      </w:r>
      <w:r w:rsidR="00372456">
        <w:rPr>
          <w:rFonts w:cstheme="minorHAnsi"/>
        </w:rPr>
        <w:t xml:space="preserve">. Members </w:t>
      </w:r>
      <w:r w:rsidR="008243D6">
        <w:rPr>
          <w:rFonts w:cstheme="minorHAnsi"/>
        </w:rPr>
        <w:t>review</w:t>
      </w:r>
      <w:r w:rsidR="003A6729">
        <w:rPr>
          <w:rFonts w:cstheme="minorHAnsi"/>
        </w:rPr>
        <w:t>ed</w:t>
      </w:r>
      <w:r w:rsidR="00372456">
        <w:rPr>
          <w:rFonts w:cstheme="minorHAnsi"/>
        </w:rPr>
        <w:t xml:space="preserve"> this</w:t>
      </w:r>
      <w:r w:rsidR="008243D6">
        <w:rPr>
          <w:rFonts w:cstheme="minorHAnsi"/>
        </w:rPr>
        <w:t xml:space="preserve"> and</w:t>
      </w:r>
      <w:r w:rsidR="00372456">
        <w:rPr>
          <w:rFonts w:cstheme="minorHAnsi"/>
        </w:rPr>
        <w:t xml:space="preserve"> made suggestions</w:t>
      </w:r>
      <w:r w:rsidR="008243D6">
        <w:rPr>
          <w:rFonts w:cstheme="minorHAnsi"/>
        </w:rPr>
        <w:t xml:space="preserve">. </w:t>
      </w:r>
      <w:r w:rsidR="003A6729">
        <w:rPr>
          <w:rFonts w:cstheme="minorHAnsi"/>
        </w:rPr>
        <w:t xml:space="preserve"> Jean will follow-up on this with Janice Hill and leadership, so that our agreement can be formalized. </w:t>
      </w:r>
      <w:r w:rsidR="00372456">
        <w:rPr>
          <w:rFonts w:cstheme="minorHAnsi"/>
        </w:rPr>
        <w:t xml:space="preserve"> </w:t>
      </w:r>
    </w:p>
    <w:p w:rsidR="0008617D" w:rsidRDefault="000D3375" w:rsidP="00B92652">
      <w:pPr>
        <w:spacing w:line="240" w:lineRule="auto"/>
        <w:rPr>
          <w:rFonts w:cstheme="minorHAnsi"/>
        </w:rPr>
      </w:pPr>
      <w:r>
        <w:rPr>
          <w:rFonts w:cstheme="minorHAnsi"/>
          <w:b/>
        </w:rPr>
        <w:t>VII. Bylaws</w:t>
      </w:r>
      <w:r w:rsidR="00B37D54">
        <w:rPr>
          <w:rFonts w:cstheme="minorHAnsi"/>
          <w:b/>
        </w:rPr>
        <w:t>, Fiscal Policies</w:t>
      </w:r>
      <w:r w:rsidR="00362895">
        <w:rPr>
          <w:rFonts w:cstheme="minorHAnsi"/>
          <w:b/>
        </w:rPr>
        <w:t>, MOVCA election of officers</w:t>
      </w:r>
      <w:r w:rsidR="00B37D54">
        <w:rPr>
          <w:rFonts w:cstheme="minorHAnsi"/>
          <w:b/>
        </w:rPr>
        <w:t xml:space="preserve"> and MOVCA Checking Account. </w:t>
      </w:r>
      <w:r w:rsidR="00B37D54" w:rsidRPr="00B37D54">
        <w:rPr>
          <w:rFonts w:cstheme="minorHAnsi"/>
        </w:rPr>
        <w:t>Jean Ambrose</w:t>
      </w:r>
      <w:r w:rsidR="00BE7F3B">
        <w:rPr>
          <w:rFonts w:cstheme="minorHAnsi"/>
        </w:rPr>
        <w:t>.</w:t>
      </w:r>
      <w:r w:rsidR="003A6729">
        <w:rPr>
          <w:rFonts w:cstheme="minorHAnsi"/>
        </w:rPr>
        <w:t xml:space="preserve">  Jean explained that before the bank will allow MOVCA to have a bank account, they </w:t>
      </w:r>
      <w:r w:rsidR="00372456">
        <w:rPr>
          <w:rFonts w:cstheme="minorHAnsi"/>
        </w:rPr>
        <w:t>will require written bylaws</w:t>
      </w:r>
      <w:r w:rsidR="003A6729">
        <w:rPr>
          <w:rFonts w:cstheme="minorHAnsi"/>
        </w:rPr>
        <w:t xml:space="preserve">, officers, and </w:t>
      </w:r>
      <w:r w:rsidR="00372456">
        <w:rPr>
          <w:rFonts w:cstheme="minorHAnsi"/>
        </w:rPr>
        <w:t>stated fiscal p</w:t>
      </w:r>
      <w:r w:rsidR="003A6729">
        <w:rPr>
          <w:rFonts w:cstheme="minorHAnsi"/>
        </w:rPr>
        <w:t xml:space="preserve">olicies.  Very experienced in this area, Jean </w:t>
      </w:r>
      <w:r w:rsidR="00CC367F">
        <w:rPr>
          <w:rFonts w:cstheme="minorHAnsi"/>
        </w:rPr>
        <w:t xml:space="preserve">kindly shared her expertise and </w:t>
      </w:r>
      <w:r w:rsidR="003A6729">
        <w:rPr>
          <w:rFonts w:cstheme="minorHAnsi"/>
        </w:rPr>
        <w:t xml:space="preserve">created </w:t>
      </w:r>
      <w:r w:rsidR="00A425E3">
        <w:rPr>
          <w:rFonts w:cstheme="minorHAnsi"/>
        </w:rPr>
        <w:t>a very simple document</w:t>
      </w:r>
      <w:r w:rsidR="00372456">
        <w:rPr>
          <w:rFonts w:cstheme="minorHAnsi"/>
        </w:rPr>
        <w:t xml:space="preserve"> of the </w:t>
      </w:r>
      <w:r w:rsidR="003A6729">
        <w:rPr>
          <w:rFonts w:cstheme="minorHAnsi"/>
        </w:rPr>
        <w:t xml:space="preserve">bylaws which reflected the way MOVCA is currently working.  Rough drafts had been circulated via email and members had given feedback. </w:t>
      </w:r>
      <w:r w:rsidR="00362895">
        <w:rPr>
          <w:rFonts w:cstheme="minorHAnsi"/>
        </w:rPr>
        <w:t>The</w:t>
      </w:r>
      <w:r w:rsidR="00372456">
        <w:rPr>
          <w:rFonts w:cstheme="minorHAnsi"/>
        </w:rPr>
        <w:t>se</w:t>
      </w:r>
      <w:r w:rsidR="00362895">
        <w:rPr>
          <w:rFonts w:cstheme="minorHAnsi"/>
        </w:rPr>
        <w:t xml:space="preserve"> bylaws were discussed, edited, and finalized.</w:t>
      </w:r>
      <w:r w:rsidR="00A425E3">
        <w:rPr>
          <w:rFonts w:cstheme="minorHAnsi"/>
        </w:rPr>
        <w:t xml:space="preserve"> In creating these documents</w:t>
      </w:r>
      <w:r w:rsidR="00BE7F3B">
        <w:rPr>
          <w:rFonts w:cstheme="minorHAnsi"/>
        </w:rPr>
        <w:t>,</w:t>
      </w:r>
      <w:r w:rsidR="00A425E3">
        <w:rPr>
          <w:rFonts w:cstheme="minorHAnsi"/>
        </w:rPr>
        <w:t xml:space="preserve"> it</w:t>
      </w:r>
      <w:r w:rsidR="004A4ECB">
        <w:rPr>
          <w:rFonts w:cstheme="minorHAnsi"/>
        </w:rPr>
        <w:t xml:space="preserve"> was necessary to define “</w:t>
      </w:r>
      <w:r w:rsidR="004A4ECB" w:rsidRPr="00A425E3">
        <w:rPr>
          <w:rFonts w:cstheme="minorHAnsi"/>
          <w:b/>
        </w:rPr>
        <w:t>MOVCA members</w:t>
      </w:r>
      <w:r w:rsidR="004A4ECB">
        <w:rPr>
          <w:rFonts w:cstheme="minorHAnsi"/>
        </w:rPr>
        <w:t xml:space="preserve">” and it was agreed that </w:t>
      </w:r>
      <w:r w:rsidR="00A425E3">
        <w:rPr>
          <w:rFonts w:cstheme="minorHAnsi"/>
          <w:b/>
        </w:rPr>
        <w:t xml:space="preserve">to be an official MOVCA member, </w:t>
      </w:r>
      <w:r w:rsidR="004A4ECB" w:rsidRPr="00A425E3">
        <w:rPr>
          <w:rFonts w:cstheme="minorHAnsi"/>
          <w:b/>
        </w:rPr>
        <w:t>the individual must request</w:t>
      </w:r>
      <w:r w:rsidR="00A425E3" w:rsidRPr="00A425E3">
        <w:rPr>
          <w:rFonts w:cstheme="minorHAnsi"/>
          <w:b/>
        </w:rPr>
        <w:t xml:space="preserve"> to be a member</w:t>
      </w:r>
      <w:r w:rsidR="00A425E3">
        <w:rPr>
          <w:rFonts w:cstheme="minorHAnsi"/>
        </w:rPr>
        <w:t>.</w:t>
      </w:r>
      <w:r w:rsidR="00362895">
        <w:rPr>
          <w:rFonts w:cstheme="minorHAnsi"/>
        </w:rPr>
        <w:t xml:space="preserve"> </w:t>
      </w:r>
      <w:r w:rsidR="005F4BFB">
        <w:rPr>
          <w:rFonts w:cstheme="minorHAnsi"/>
        </w:rPr>
        <w:t xml:space="preserve">It was also agreed that the section of the bylaws regarding the quorum required for official business be amended to state that </w:t>
      </w:r>
      <w:r w:rsidR="00A425E3">
        <w:rPr>
          <w:rFonts w:cstheme="minorHAnsi"/>
        </w:rPr>
        <w:t xml:space="preserve"> </w:t>
      </w:r>
      <w:r w:rsidR="005F4BFB">
        <w:rPr>
          <w:rFonts w:cstheme="minorHAnsi"/>
          <w:b/>
        </w:rPr>
        <w:t>f</w:t>
      </w:r>
      <w:r w:rsidR="00A425E3" w:rsidRPr="00A425E3">
        <w:rPr>
          <w:rFonts w:cstheme="minorHAnsi"/>
          <w:b/>
        </w:rPr>
        <w:t>or any MOVCA meeting to be official and t</w:t>
      </w:r>
      <w:r w:rsidR="00A425E3">
        <w:rPr>
          <w:rFonts w:cstheme="minorHAnsi"/>
          <w:b/>
        </w:rPr>
        <w:t>ransact any business, at least eight</w:t>
      </w:r>
      <w:r w:rsidR="00A425E3" w:rsidRPr="00A425E3">
        <w:rPr>
          <w:rFonts w:cstheme="minorHAnsi"/>
          <w:b/>
        </w:rPr>
        <w:t xml:space="preserve"> MOVCA members must be present</w:t>
      </w:r>
      <w:r w:rsidR="00A425E3">
        <w:rPr>
          <w:rFonts w:cstheme="minorHAnsi"/>
        </w:rPr>
        <w:t xml:space="preserve">.  The full bylaws have numerous other details as well as procedures for amending the bylaws. </w:t>
      </w:r>
      <w:r w:rsidR="00362895" w:rsidRPr="00A425E3">
        <w:rPr>
          <w:rFonts w:cstheme="minorHAnsi"/>
          <w:b/>
          <w:i/>
        </w:rPr>
        <w:t>MOVCA Bylaws</w:t>
      </w:r>
      <w:r w:rsidR="00362895" w:rsidRPr="00362895">
        <w:rPr>
          <w:rFonts w:cstheme="minorHAnsi"/>
          <w:b/>
        </w:rPr>
        <w:t xml:space="preserve"> were approved by unanimous vote.</w:t>
      </w:r>
      <w:r w:rsidR="00362895">
        <w:rPr>
          <w:rFonts w:cstheme="minorHAnsi"/>
        </w:rPr>
        <w:t xml:space="preserve"> </w:t>
      </w:r>
    </w:p>
    <w:p w:rsidR="00DD421A" w:rsidRDefault="00C8628E" w:rsidP="00B92652">
      <w:pPr>
        <w:spacing w:line="240" w:lineRule="auto"/>
        <w:rPr>
          <w:rFonts w:cstheme="minorHAnsi"/>
        </w:rPr>
      </w:pPr>
      <w:r>
        <w:rPr>
          <w:rFonts w:cstheme="minorHAnsi"/>
        </w:rPr>
        <w:t>Jean’s proposed document titled</w:t>
      </w:r>
      <w:r w:rsidR="00362895">
        <w:rPr>
          <w:rFonts w:cstheme="minorHAnsi"/>
        </w:rPr>
        <w:t xml:space="preserve"> </w:t>
      </w:r>
      <w:r w:rsidR="00362895" w:rsidRPr="00C8628E">
        <w:rPr>
          <w:rFonts w:cstheme="minorHAnsi"/>
          <w:i/>
        </w:rPr>
        <w:t>MOVCA Fiscal Policies</w:t>
      </w:r>
      <w:r w:rsidR="00362895">
        <w:rPr>
          <w:rFonts w:cstheme="minorHAnsi"/>
        </w:rPr>
        <w:t xml:space="preserve"> was handled in a similar fashion</w:t>
      </w:r>
      <w:r w:rsidR="00A425E3">
        <w:rPr>
          <w:rFonts w:cstheme="minorHAnsi"/>
        </w:rPr>
        <w:t>.</w:t>
      </w:r>
      <w:r w:rsidR="00362895">
        <w:rPr>
          <w:rFonts w:cstheme="minorHAnsi"/>
        </w:rPr>
        <w:t xml:space="preserve"> </w:t>
      </w:r>
      <w:r w:rsidR="00362895" w:rsidRPr="00A425E3">
        <w:rPr>
          <w:rFonts w:cstheme="minorHAnsi"/>
          <w:b/>
          <w:i/>
        </w:rPr>
        <w:t xml:space="preserve">MOVCA Fiscal Policies </w:t>
      </w:r>
      <w:r w:rsidR="00362895" w:rsidRPr="00362895">
        <w:rPr>
          <w:rFonts w:cstheme="minorHAnsi"/>
          <w:b/>
        </w:rPr>
        <w:t>were approved by unanimous vote.</w:t>
      </w:r>
      <w:r w:rsidR="00362895">
        <w:rPr>
          <w:rFonts w:cstheme="minorHAnsi"/>
        </w:rPr>
        <w:t xml:space="preserve"> </w:t>
      </w:r>
    </w:p>
    <w:p w:rsidR="000D3375" w:rsidRDefault="00C8628E" w:rsidP="00B92652">
      <w:pPr>
        <w:spacing w:line="240" w:lineRule="auto"/>
        <w:rPr>
          <w:rFonts w:cstheme="minorHAnsi"/>
          <w:b/>
        </w:rPr>
      </w:pPr>
      <w:r>
        <w:rPr>
          <w:rFonts w:cstheme="minorHAnsi"/>
        </w:rPr>
        <w:t xml:space="preserve">The following MOVCA members were nominated and unanimously elected as </w:t>
      </w:r>
      <w:r w:rsidRPr="00C8628E">
        <w:rPr>
          <w:rFonts w:cstheme="minorHAnsi"/>
          <w:b/>
        </w:rPr>
        <w:t>MOVCA</w:t>
      </w:r>
      <w:r>
        <w:rPr>
          <w:rFonts w:cstheme="minorHAnsi"/>
          <w:b/>
        </w:rPr>
        <w:t xml:space="preserve">’s first </w:t>
      </w:r>
      <w:r w:rsidRPr="00C8628E">
        <w:rPr>
          <w:rFonts w:cstheme="minorHAnsi"/>
          <w:b/>
        </w:rPr>
        <w:t xml:space="preserve">official </w:t>
      </w:r>
      <w:r w:rsidR="0008617D" w:rsidRPr="00C8628E">
        <w:rPr>
          <w:rFonts w:cstheme="minorHAnsi"/>
          <w:b/>
        </w:rPr>
        <w:t>officer</w:t>
      </w:r>
      <w:r w:rsidRPr="00C8628E">
        <w:rPr>
          <w:rFonts w:cstheme="minorHAnsi"/>
          <w:b/>
        </w:rPr>
        <w:t>s</w:t>
      </w:r>
      <w:r>
        <w:rPr>
          <w:rFonts w:cstheme="minorHAnsi"/>
        </w:rPr>
        <w:t xml:space="preserve"> </w:t>
      </w:r>
      <w:r w:rsidR="002B426F">
        <w:rPr>
          <w:rFonts w:cstheme="minorHAnsi"/>
        </w:rPr>
        <w:t>(</w:t>
      </w:r>
      <w:r>
        <w:rPr>
          <w:rFonts w:cstheme="minorHAnsi"/>
        </w:rPr>
        <w:t xml:space="preserve">as defined by </w:t>
      </w:r>
      <w:r w:rsidR="001D4261">
        <w:rPr>
          <w:rFonts w:cstheme="minorHAnsi"/>
        </w:rPr>
        <w:t xml:space="preserve">newly enacted </w:t>
      </w:r>
      <w:r>
        <w:rPr>
          <w:rFonts w:cstheme="minorHAnsi"/>
        </w:rPr>
        <w:t>MOVCA Bylaws</w:t>
      </w:r>
      <w:r w:rsidR="002B426F">
        <w:rPr>
          <w:rFonts w:cstheme="minorHAnsi"/>
        </w:rPr>
        <w:t>)</w:t>
      </w:r>
      <w:r w:rsidR="0008617D">
        <w:rPr>
          <w:rFonts w:cstheme="minorHAnsi"/>
        </w:rPr>
        <w:t xml:space="preserve">: </w:t>
      </w:r>
      <w:r w:rsidR="002B426F">
        <w:rPr>
          <w:rFonts w:cstheme="minorHAnsi"/>
        </w:rPr>
        <w:t xml:space="preserve"> </w:t>
      </w:r>
      <w:r w:rsidR="00DD421A" w:rsidRPr="00C8628E">
        <w:rPr>
          <w:rFonts w:cstheme="minorHAnsi"/>
          <w:b/>
        </w:rPr>
        <w:t>Chair:</w:t>
      </w:r>
      <w:r w:rsidRPr="00C8628E">
        <w:rPr>
          <w:rFonts w:cstheme="minorHAnsi"/>
          <w:b/>
        </w:rPr>
        <w:t xml:space="preserve"> Eric Engle; Vice-Chair: Wayne Dunn; Treasurer: Dave</w:t>
      </w:r>
      <w:r w:rsidR="00DD421A" w:rsidRPr="00C8628E">
        <w:rPr>
          <w:rFonts w:cstheme="minorHAnsi"/>
          <w:b/>
        </w:rPr>
        <w:t xml:space="preserve"> </w:t>
      </w:r>
      <w:r w:rsidRPr="00C8628E">
        <w:rPr>
          <w:rFonts w:cstheme="minorHAnsi"/>
          <w:b/>
        </w:rPr>
        <w:t>Ballantyne; Secretary: Cindy Taylor</w:t>
      </w:r>
    </w:p>
    <w:p w:rsidR="002B426F" w:rsidRPr="002B426F" w:rsidRDefault="002B426F" w:rsidP="00B92652">
      <w:pPr>
        <w:spacing w:line="240" w:lineRule="auto"/>
        <w:rPr>
          <w:rFonts w:cstheme="minorHAnsi"/>
        </w:rPr>
      </w:pPr>
      <w:r>
        <w:rPr>
          <w:rFonts w:cstheme="minorHAnsi"/>
        </w:rPr>
        <w:t xml:space="preserve">By unanimous vote there was </w:t>
      </w:r>
      <w:r w:rsidRPr="002B426F">
        <w:rPr>
          <w:rFonts w:cstheme="minorHAnsi"/>
          <w:b/>
        </w:rPr>
        <w:t>approval to create a checking account for MOVCA.</w:t>
      </w:r>
      <w:r>
        <w:rPr>
          <w:rFonts w:cstheme="minorHAnsi"/>
          <w:b/>
        </w:rPr>
        <w:t xml:space="preserve"> </w:t>
      </w:r>
      <w:r>
        <w:rPr>
          <w:rFonts w:cstheme="minorHAnsi"/>
        </w:rPr>
        <w:t xml:space="preserve"> </w:t>
      </w:r>
      <w:r w:rsidR="007C01BE">
        <w:rPr>
          <w:rFonts w:cstheme="minorHAnsi"/>
        </w:rPr>
        <w:t xml:space="preserve">It was agreed that MOVCA will use Eric Engle’s address as the MOVCA legal address for this account. </w:t>
      </w:r>
      <w:r>
        <w:rPr>
          <w:rFonts w:cstheme="minorHAnsi"/>
        </w:rPr>
        <w:t xml:space="preserve">Dave Ballantyne </w:t>
      </w:r>
      <w:r w:rsidR="007C01BE">
        <w:rPr>
          <w:rFonts w:cstheme="minorHAnsi"/>
        </w:rPr>
        <w:t xml:space="preserve">is </w:t>
      </w:r>
      <w:r>
        <w:rPr>
          <w:rFonts w:cstheme="minorHAnsi"/>
        </w:rPr>
        <w:lastRenderedPageBreak/>
        <w:t xml:space="preserve">currently </w:t>
      </w:r>
      <w:r w:rsidR="007C01BE">
        <w:rPr>
          <w:rFonts w:cstheme="minorHAnsi"/>
        </w:rPr>
        <w:t xml:space="preserve">banking </w:t>
      </w:r>
      <w:r w:rsidR="00BE7F3B">
        <w:rPr>
          <w:rFonts w:cstheme="minorHAnsi"/>
        </w:rPr>
        <w:t>with Chase B</w:t>
      </w:r>
      <w:r>
        <w:rPr>
          <w:rFonts w:cstheme="minorHAnsi"/>
        </w:rPr>
        <w:t>ank, so it was suggested tha</w:t>
      </w:r>
      <w:r w:rsidR="007C01BE">
        <w:rPr>
          <w:rFonts w:cstheme="minorHAnsi"/>
        </w:rPr>
        <w:t>t he take these documents to Chase</w:t>
      </w:r>
      <w:r>
        <w:rPr>
          <w:rFonts w:cstheme="minorHAnsi"/>
        </w:rPr>
        <w:t xml:space="preserve"> Bank and see what else</w:t>
      </w:r>
      <w:r w:rsidR="007C01BE">
        <w:rPr>
          <w:rFonts w:cstheme="minorHAnsi"/>
        </w:rPr>
        <w:t xml:space="preserve"> may be needed.</w:t>
      </w:r>
      <w:r>
        <w:rPr>
          <w:rFonts w:cstheme="minorHAnsi"/>
        </w:rPr>
        <w:t xml:space="preserve">  Jean Ambrose will enter all edits to the documents (the Bylaws, Fiscal Policy, and Agreement with First Christian Church) and circulate accurate copies to MOVCA Leadership. </w:t>
      </w:r>
    </w:p>
    <w:p w:rsidR="00F34D05" w:rsidRDefault="000D3375" w:rsidP="00E33AC0">
      <w:pPr>
        <w:shd w:val="clear" w:color="auto" w:fill="FFFFFF"/>
        <w:spacing w:after="0" w:line="240" w:lineRule="auto"/>
        <w:rPr>
          <w:rFonts w:eastAsia="Times New Roman" w:cs="Helvetica"/>
          <w:color w:val="10131A"/>
        </w:rPr>
      </w:pPr>
      <w:r>
        <w:rPr>
          <w:rFonts w:cstheme="minorHAnsi"/>
          <w:b/>
        </w:rPr>
        <w:t>VI</w:t>
      </w:r>
      <w:r w:rsidR="00B37D54">
        <w:rPr>
          <w:rFonts w:cstheme="minorHAnsi"/>
          <w:b/>
        </w:rPr>
        <w:t>I</w:t>
      </w:r>
      <w:r>
        <w:rPr>
          <w:rFonts w:cstheme="minorHAnsi"/>
          <w:b/>
        </w:rPr>
        <w:t>I</w:t>
      </w:r>
      <w:r w:rsidR="00B37D54">
        <w:rPr>
          <w:rFonts w:cstheme="minorHAnsi"/>
          <w:b/>
        </w:rPr>
        <w:t xml:space="preserve">. MOVCA work group clarification and organizational structure. </w:t>
      </w:r>
      <w:r w:rsidR="007C01BE">
        <w:rPr>
          <w:rFonts w:cstheme="minorHAnsi"/>
        </w:rPr>
        <w:t xml:space="preserve">Eric Engle </w:t>
      </w:r>
      <w:r w:rsidR="00D2530D">
        <w:rPr>
          <w:rFonts w:cstheme="minorHAnsi"/>
        </w:rPr>
        <w:t>led</w:t>
      </w:r>
      <w:r w:rsidR="007C01BE">
        <w:rPr>
          <w:rFonts w:cstheme="minorHAnsi"/>
        </w:rPr>
        <w:t xml:space="preserve"> a discussion about </w:t>
      </w:r>
      <w:r w:rsidR="00D2530D">
        <w:rPr>
          <w:rFonts w:cstheme="minorHAnsi"/>
        </w:rPr>
        <w:t xml:space="preserve">what is working for MOVCA and inquired how we could organize things so that it was possible to move forward, engage more people, </w:t>
      </w:r>
      <w:r w:rsidR="00742FDA">
        <w:rPr>
          <w:rFonts w:cstheme="minorHAnsi"/>
        </w:rPr>
        <w:t>and present</w:t>
      </w:r>
      <w:r w:rsidR="00D2530D">
        <w:rPr>
          <w:rFonts w:cstheme="minorHAnsi"/>
        </w:rPr>
        <w:t xml:space="preserve"> what we are doing. </w:t>
      </w:r>
      <w:r w:rsidR="00742FDA">
        <w:rPr>
          <w:rFonts w:cstheme="minorHAnsi"/>
        </w:rPr>
        <w:t xml:space="preserve">Two areas that seem to be working well are FBI, Faith Based Initiative, lead by Wendy Tuck, and the Letter-Writing Group lead by Jean Ambrose. </w:t>
      </w:r>
      <w:r w:rsidR="00742FDA" w:rsidRPr="00043B11">
        <w:rPr>
          <w:rFonts w:cstheme="minorHAnsi"/>
        </w:rPr>
        <w:t xml:space="preserve">Wayne Dunn spoke about the offers to have MOVCA give public presentations and Jeff Fox mentioned the offer to speak to Parkersburg City Council.  </w:t>
      </w:r>
      <w:r w:rsidR="00673D77" w:rsidRPr="00043B11">
        <w:rPr>
          <w:rFonts w:cstheme="minorHAnsi"/>
        </w:rPr>
        <w:t>Jean Ambrose s</w:t>
      </w:r>
      <w:r w:rsidR="00F618C1">
        <w:rPr>
          <w:rFonts w:cstheme="minorHAnsi"/>
        </w:rPr>
        <w:t xml:space="preserve">uggested MOVCA needs a </w:t>
      </w:r>
      <w:r w:rsidR="00E11DF5">
        <w:rPr>
          <w:rFonts w:cstheme="minorHAnsi"/>
          <w:i/>
        </w:rPr>
        <w:t>S</w:t>
      </w:r>
      <w:r w:rsidR="00E11DF5" w:rsidRPr="00DC40D3">
        <w:rPr>
          <w:rFonts w:cstheme="minorHAnsi"/>
          <w:i/>
        </w:rPr>
        <w:t>PEAKERS</w:t>
      </w:r>
      <w:r w:rsidR="00E11DF5">
        <w:rPr>
          <w:rFonts w:cstheme="minorHAnsi"/>
          <w:i/>
        </w:rPr>
        <w:t xml:space="preserve"> B</w:t>
      </w:r>
      <w:r w:rsidR="00E11DF5" w:rsidRPr="00DC40D3">
        <w:rPr>
          <w:rFonts w:cstheme="minorHAnsi"/>
          <w:i/>
        </w:rPr>
        <w:t>UREAU</w:t>
      </w:r>
      <w:r w:rsidR="00673D77" w:rsidRPr="00043B11">
        <w:rPr>
          <w:rFonts w:cstheme="minorHAnsi"/>
        </w:rPr>
        <w:t>.  MOVCA’s</w:t>
      </w:r>
      <w:r w:rsidR="000024B8">
        <w:rPr>
          <w:rFonts w:cstheme="minorHAnsi"/>
        </w:rPr>
        <w:t xml:space="preserve"> Science and Strategy Group has</w:t>
      </w:r>
      <w:r w:rsidR="00673D77" w:rsidRPr="00043B11">
        <w:rPr>
          <w:rFonts w:cstheme="minorHAnsi"/>
        </w:rPr>
        <w:t xml:space="preserve"> evolved into new directions.  Eric asked, “How do we move forward, what are your ideas?” Guest spe</w:t>
      </w:r>
      <w:r w:rsidR="00043B11" w:rsidRPr="00043B11">
        <w:rPr>
          <w:rFonts w:cstheme="minorHAnsi"/>
        </w:rPr>
        <w:t>akers have been appreciated, and offered valuable educational opportunities for the whole membership</w:t>
      </w:r>
      <w:r w:rsidR="00043B11" w:rsidRPr="00100BB8">
        <w:rPr>
          <w:rFonts w:cstheme="minorHAnsi"/>
        </w:rPr>
        <w:t>.</w:t>
      </w:r>
      <w:r w:rsidR="00563759" w:rsidRPr="00100BB8">
        <w:rPr>
          <w:rFonts w:cstheme="minorHAnsi"/>
        </w:rPr>
        <w:t xml:space="preserve"> (Jeff Fox mentioned that he was following up on Chip Pickering’s offer to provide electrical charging stations for the City of Parkersburg and looking for possible locations.)</w:t>
      </w:r>
      <w:r w:rsidR="00043B11" w:rsidRPr="00100BB8">
        <w:rPr>
          <w:rFonts w:cstheme="minorHAnsi"/>
        </w:rPr>
        <w:t xml:space="preserve">  </w:t>
      </w:r>
      <w:r w:rsidR="008C27D5" w:rsidRPr="00100BB8">
        <w:rPr>
          <w:rFonts w:cstheme="minorHAnsi"/>
        </w:rPr>
        <w:t>Jean Ambrose</w:t>
      </w:r>
      <w:r w:rsidR="00673D77" w:rsidRPr="00100BB8">
        <w:rPr>
          <w:rFonts w:cstheme="minorHAnsi"/>
        </w:rPr>
        <w:t xml:space="preserve"> suggested that MOVCA needs to give mor</w:t>
      </w:r>
      <w:r w:rsidR="00043B11" w:rsidRPr="00100BB8">
        <w:rPr>
          <w:rFonts w:cstheme="minorHAnsi"/>
        </w:rPr>
        <w:t>e guidance so that</w:t>
      </w:r>
      <w:r w:rsidR="00043B11" w:rsidRPr="00043B11">
        <w:rPr>
          <w:rFonts w:cstheme="minorHAnsi"/>
        </w:rPr>
        <w:t xml:space="preserve"> presenters</w:t>
      </w:r>
      <w:r w:rsidR="00673D77" w:rsidRPr="00043B11">
        <w:rPr>
          <w:rFonts w:cstheme="minorHAnsi"/>
        </w:rPr>
        <w:t xml:space="preserve"> can more</w:t>
      </w:r>
      <w:r w:rsidR="00043B11" w:rsidRPr="00043B11">
        <w:rPr>
          <w:rFonts w:cstheme="minorHAnsi"/>
        </w:rPr>
        <w:t xml:space="preserve"> closely link </w:t>
      </w:r>
      <w:r w:rsidR="008C27D5" w:rsidRPr="00043B11">
        <w:rPr>
          <w:rFonts w:cstheme="minorHAnsi"/>
        </w:rPr>
        <w:t xml:space="preserve">to </w:t>
      </w:r>
      <w:r w:rsidR="008C27D5">
        <w:rPr>
          <w:rFonts w:cstheme="minorHAnsi"/>
        </w:rPr>
        <w:t xml:space="preserve">MOVCA’s goals. It </w:t>
      </w:r>
      <w:r w:rsidR="003739FA">
        <w:rPr>
          <w:rFonts w:cstheme="minorHAnsi"/>
        </w:rPr>
        <w:t>was the organizat</w:t>
      </w:r>
      <w:r w:rsidR="005B41F3">
        <w:rPr>
          <w:rFonts w:cstheme="minorHAnsi"/>
        </w:rPr>
        <w:t>ion map presented by Roger Wilke</w:t>
      </w:r>
      <w:r w:rsidR="003739FA">
        <w:rPr>
          <w:rFonts w:cstheme="minorHAnsi"/>
        </w:rPr>
        <w:t>ns and</w:t>
      </w:r>
      <w:r w:rsidR="008C27D5">
        <w:rPr>
          <w:rFonts w:cstheme="minorHAnsi"/>
        </w:rPr>
        <w:t xml:space="preserve"> </w:t>
      </w:r>
      <w:r w:rsidR="00043B11" w:rsidRPr="004B1A74">
        <w:rPr>
          <w:rFonts w:cstheme="minorHAnsi"/>
        </w:rPr>
        <w:t>MOVCA’s mission</w:t>
      </w:r>
      <w:r w:rsidR="003A1071">
        <w:rPr>
          <w:rFonts w:cstheme="minorHAnsi"/>
        </w:rPr>
        <w:t xml:space="preserve"> statement</w:t>
      </w:r>
      <w:r w:rsidR="004B1A74">
        <w:rPr>
          <w:rFonts w:cstheme="minorHAnsi"/>
          <w:b/>
        </w:rPr>
        <w:t>:</w:t>
      </w:r>
      <w:r w:rsidR="00043B11" w:rsidRPr="00043B11">
        <w:rPr>
          <w:rFonts w:eastAsia="Times New Roman" w:cs="Helvetica"/>
          <w:b/>
          <w:i/>
          <w:color w:val="10131A"/>
        </w:rPr>
        <w:t xml:space="preserve"> Inspiring and mobilizing the people of the Mid-Ohio Valley to immediately address the climate crisis through ed</w:t>
      </w:r>
      <w:r w:rsidR="003A1071">
        <w:rPr>
          <w:rFonts w:eastAsia="Times New Roman" w:cs="Helvetica"/>
          <w:b/>
          <w:i/>
          <w:color w:val="10131A"/>
        </w:rPr>
        <w:t>ucation, activism and coalition</w:t>
      </w:r>
      <w:r w:rsidR="00AE2E3B">
        <w:rPr>
          <w:rFonts w:eastAsia="Times New Roman" w:cs="Helvetica"/>
          <w:b/>
          <w:i/>
          <w:color w:val="10131A"/>
        </w:rPr>
        <w:t xml:space="preserve"> </w:t>
      </w:r>
      <w:r w:rsidR="008C27D5" w:rsidRPr="00043B11">
        <w:rPr>
          <w:rFonts w:eastAsia="Times New Roman" w:cs="Helvetica"/>
          <w:b/>
          <w:i/>
          <w:color w:val="10131A"/>
        </w:rPr>
        <w:t>building</w:t>
      </w:r>
      <w:r w:rsidR="008C27D5">
        <w:rPr>
          <w:rFonts w:eastAsia="Times New Roman" w:cs="Helvetica"/>
          <w:color w:val="10131A"/>
        </w:rPr>
        <w:t>, which inspired</w:t>
      </w:r>
      <w:r w:rsidR="00F34D05">
        <w:rPr>
          <w:rFonts w:eastAsia="Times New Roman" w:cs="Helvetica"/>
          <w:color w:val="10131A"/>
        </w:rPr>
        <w:t xml:space="preserve"> Cindy </w:t>
      </w:r>
      <w:r w:rsidR="008C27D5">
        <w:rPr>
          <w:rFonts w:eastAsia="Times New Roman" w:cs="Helvetica"/>
          <w:color w:val="10131A"/>
        </w:rPr>
        <w:t>Taylor’s suggestion: to use</w:t>
      </w:r>
      <w:r w:rsidR="00F34D05">
        <w:rPr>
          <w:rFonts w:eastAsia="Times New Roman" w:cs="Helvetica"/>
          <w:color w:val="10131A"/>
        </w:rPr>
        <w:t xml:space="preserve"> those three categories of our mission statement </w:t>
      </w:r>
      <w:r w:rsidR="008C27D5">
        <w:rPr>
          <w:rFonts w:eastAsia="Times New Roman" w:cs="Helvetica"/>
          <w:color w:val="10131A"/>
        </w:rPr>
        <w:t>as the</w:t>
      </w:r>
      <w:r w:rsidR="00F34D05">
        <w:rPr>
          <w:rFonts w:eastAsia="Times New Roman" w:cs="Helvetica"/>
          <w:color w:val="10131A"/>
        </w:rPr>
        <w:t xml:space="preserve"> organizational </w:t>
      </w:r>
      <w:r w:rsidR="008C27D5">
        <w:rPr>
          <w:rFonts w:eastAsia="Times New Roman" w:cs="Helvetica"/>
          <w:color w:val="10131A"/>
        </w:rPr>
        <w:t>structure for MOVCA. She</w:t>
      </w:r>
      <w:r w:rsidR="00F34D05">
        <w:rPr>
          <w:rFonts w:eastAsia="Times New Roman" w:cs="Helvetica"/>
          <w:color w:val="10131A"/>
        </w:rPr>
        <w:t xml:space="preserve"> relayed how differ</w:t>
      </w:r>
      <w:r w:rsidR="00E33AC0">
        <w:rPr>
          <w:rFonts w:eastAsia="Times New Roman" w:cs="Helvetica"/>
          <w:color w:val="10131A"/>
        </w:rPr>
        <w:t xml:space="preserve">ent MOVCA activities, projects, </w:t>
      </w:r>
      <w:r w:rsidR="003739FA">
        <w:rPr>
          <w:rFonts w:eastAsia="Times New Roman" w:cs="Helvetica"/>
          <w:color w:val="10131A"/>
        </w:rPr>
        <w:t xml:space="preserve">presentations, </w:t>
      </w:r>
      <w:r w:rsidR="00F34D05">
        <w:rPr>
          <w:rFonts w:eastAsia="Times New Roman" w:cs="Helvetica"/>
          <w:color w:val="10131A"/>
        </w:rPr>
        <w:t>and affiliations with other organizations fit into one of those three areas. Jeff Fox suggested adding one more category: administration</w:t>
      </w:r>
      <w:r w:rsidR="003D09DD">
        <w:rPr>
          <w:rFonts w:eastAsia="Times New Roman" w:cs="Helvetica"/>
          <w:color w:val="10131A"/>
        </w:rPr>
        <w:t xml:space="preserve">. </w:t>
      </w:r>
      <w:r w:rsidR="008C27D5">
        <w:rPr>
          <w:rFonts w:eastAsia="Times New Roman" w:cs="Helvetica"/>
          <w:color w:val="10131A"/>
        </w:rPr>
        <w:t xml:space="preserve"> Members were positive about the suggestion and brained stormed with more ideas. Eric commented that it would also help with website design. It was also acknowledged that effective work bridges all </w:t>
      </w:r>
      <w:r w:rsidR="003A1071">
        <w:rPr>
          <w:rFonts w:eastAsia="Times New Roman" w:cs="Helvetica"/>
          <w:color w:val="10131A"/>
        </w:rPr>
        <w:t>four</w:t>
      </w:r>
      <w:r w:rsidR="008C27D5">
        <w:rPr>
          <w:rFonts w:eastAsia="Times New Roman" w:cs="Helvetica"/>
          <w:color w:val="10131A"/>
        </w:rPr>
        <w:t>.</w:t>
      </w:r>
    </w:p>
    <w:p w:rsidR="003739FA" w:rsidRDefault="008C27D5" w:rsidP="003739FA">
      <w:pPr>
        <w:shd w:val="clear" w:color="auto" w:fill="FFFFFF"/>
        <w:spacing w:after="0" w:line="240" w:lineRule="auto"/>
        <w:ind w:firstLine="720"/>
        <w:rPr>
          <w:rFonts w:eastAsia="Times New Roman" w:cs="Helvetica"/>
          <w:color w:val="10131A"/>
        </w:rPr>
      </w:pPr>
      <w:r>
        <w:rPr>
          <w:rFonts w:eastAsia="Times New Roman" w:cs="Helvetica"/>
          <w:color w:val="10131A"/>
        </w:rPr>
        <w:t xml:space="preserve">Cindy Taylor’s </w:t>
      </w:r>
      <w:r w:rsidR="003D09DD">
        <w:rPr>
          <w:rFonts w:eastAsia="Times New Roman" w:cs="Helvetica"/>
          <w:color w:val="10131A"/>
        </w:rPr>
        <w:t>Proposal</w:t>
      </w:r>
      <w:r>
        <w:rPr>
          <w:rFonts w:eastAsia="Times New Roman" w:cs="Helvetica"/>
          <w:color w:val="10131A"/>
        </w:rPr>
        <w:t xml:space="preserve">: Organize the working committees of MOVCA under the headings: </w:t>
      </w:r>
      <w:r w:rsidRPr="003739FA">
        <w:rPr>
          <w:rFonts w:eastAsia="Times New Roman" w:cs="Helvetica"/>
          <w:b/>
          <w:color w:val="10131A"/>
        </w:rPr>
        <w:t>Activism,</w:t>
      </w:r>
      <w:r>
        <w:rPr>
          <w:rFonts w:eastAsia="Times New Roman" w:cs="Helvetica"/>
          <w:color w:val="10131A"/>
        </w:rPr>
        <w:t xml:space="preserve"> </w:t>
      </w:r>
      <w:r w:rsidRPr="003739FA">
        <w:rPr>
          <w:rFonts w:eastAsia="Times New Roman" w:cs="Helvetica"/>
          <w:b/>
          <w:color w:val="10131A"/>
        </w:rPr>
        <w:t>Education,</w:t>
      </w:r>
      <w:r>
        <w:rPr>
          <w:rFonts w:eastAsia="Times New Roman" w:cs="Helvetica"/>
          <w:color w:val="10131A"/>
        </w:rPr>
        <w:t xml:space="preserve"> </w:t>
      </w:r>
      <w:r w:rsidR="003A1071">
        <w:rPr>
          <w:rFonts w:eastAsia="Times New Roman" w:cs="Helvetica"/>
          <w:b/>
          <w:color w:val="10131A"/>
        </w:rPr>
        <w:t>Coalition</w:t>
      </w:r>
      <w:r w:rsidR="00AE2E3B">
        <w:rPr>
          <w:rFonts w:eastAsia="Times New Roman" w:cs="Helvetica"/>
          <w:b/>
          <w:color w:val="10131A"/>
        </w:rPr>
        <w:t xml:space="preserve"> </w:t>
      </w:r>
      <w:r w:rsidR="003739FA" w:rsidRPr="003739FA">
        <w:rPr>
          <w:rFonts w:eastAsia="Times New Roman" w:cs="Helvetica"/>
          <w:b/>
          <w:color w:val="10131A"/>
        </w:rPr>
        <w:t>Building,</w:t>
      </w:r>
      <w:r>
        <w:rPr>
          <w:rFonts w:eastAsia="Times New Roman" w:cs="Helvetica"/>
          <w:color w:val="10131A"/>
        </w:rPr>
        <w:t xml:space="preserve"> and </w:t>
      </w:r>
      <w:r w:rsidRPr="003739FA">
        <w:rPr>
          <w:rFonts w:eastAsia="Times New Roman" w:cs="Helvetica"/>
          <w:b/>
          <w:color w:val="10131A"/>
        </w:rPr>
        <w:t>Administration</w:t>
      </w:r>
      <w:r>
        <w:rPr>
          <w:rFonts w:eastAsia="Times New Roman" w:cs="Helvetica"/>
          <w:color w:val="10131A"/>
        </w:rPr>
        <w:t>.</w:t>
      </w:r>
      <w:r w:rsidR="003739FA">
        <w:rPr>
          <w:rFonts w:eastAsia="Times New Roman" w:cs="Helvetica"/>
          <w:color w:val="10131A"/>
        </w:rPr>
        <w:t xml:space="preserve"> This proposal was seconded and unanimously accepted. </w:t>
      </w:r>
    </w:p>
    <w:p w:rsidR="003739FA" w:rsidRPr="003739FA" w:rsidRDefault="003739FA" w:rsidP="003739FA">
      <w:pPr>
        <w:shd w:val="clear" w:color="auto" w:fill="FFFFFF"/>
        <w:spacing w:after="0" w:line="240" w:lineRule="auto"/>
        <w:ind w:firstLine="720"/>
        <w:rPr>
          <w:rFonts w:eastAsia="Times New Roman" w:cs="Helvetica"/>
          <w:color w:val="10131A"/>
        </w:rPr>
      </w:pPr>
    </w:p>
    <w:p w:rsidR="00B37D54" w:rsidRPr="003739FA" w:rsidRDefault="00362895" w:rsidP="00B92652">
      <w:pPr>
        <w:spacing w:line="240" w:lineRule="auto"/>
        <w:rPr>
          <w:rFonts w:cstheme="minorHAnsi"/>
        </w:rPr>
      </w:pPr>
      <w:r>
        <w:rPr>
          <w:rFonts w:cstheme="minorHAnsi"/>
          <w:b/>
        </w:rPr>
        <w:t>I</w:t>
      </w:r>
      <w:r w:rsidR="00B37D54">
        <w:rPr>
          <w:rFonts w:cstheme="minorHAnsi"/>
          <w:b/>
        </w:rPr>
        <w:t>X. NCSE affiliation.</w:t>
      </w:r>
      <w:r w:rsidR="003739FA">
        <w:rPr>
          <w:rFonts w:cstheme="minorHAnsi"/>
        </w:rPr>
        <w:t xml:space="preserve"> Eric Engle shared his enthusiasm for MOVCA’s </w:t>
      </w:r>
      <w:r w:rsidR="006F73AA">
        <w:rPr>
          <w:rFonts w:cstheme="minorHAnsi"/>
        </w:rPr>
        <w:t>affiliation</w:t>
      </w:r>
      <w:r w:rsidR="003739FA">
        <w:rPr>
          <w:rFonts w:cstheme="minorHAnsi"/>
        </w:rPr>
        <w:t xml:space="preserve"> w</w:t>
      </w:r>
      <w:r w:rsidR="006F73AA">
        <w:rPr>
          <w:rFonts w:cstheme="minorHAnsi"/>
        </w:rPr>
        <w:t>ith NCSE (National Center for Science Education).</w:t>
      </w:r>
      <w:r w:rsidR="004E02F5">
        <w:rPr>
          <w:rFonts w:cstheme="minorHAnsi"/>
        </w:rPr>
        <w:t xml:space="preserve"> </w:t>
      </w:r>
      <w:r w:rsidR="008B47C8">
        <w:rPr>
          <w:rFonts w:cstheme="minorHAnsi"/>
        </w:rPr>
        <w:t xml:space="preserve">See </w:t>
      </w:r>
      <w:hyperlink r:id="rId6" w:history="1">
        <w:r w:rsidR="004E02F5" w:rsidRPr="007A6536">
          <w:rPr>
            <w:rStyle w:val="Hyperlink"/>
            <w:rFonts w:cstheme="minorHAnsi"/>
          </w:rPr>
          <w:t>https://ncse.com/</w:t>
        </w:r>
      </w:hyperlink>
      <w:r w:rsidR="004E02F5">
        <w:rPr>
          <w:rFonts w:cstheme="minorHAnsi"/>
        </w:rPr>
        <w:t xml:space="preserve">   </w:t>
      </w:r>
      <w:r w:rsidR="008F06D1">
        <w:rPr>
          <w:rFonts w:cstheme="minorHAnsi"/>
        </w:rPr>
        <w:t xml:space="preserve">. </w:t>
      </w:r>
      <w:r w:rsidR="004E02F5">
        <w:rPr>
          <w:rFonts w:cstheme="minorHAnsi"/>
        </w:rPr>
        <w:t xml:space="preserve"> </w:t>
      </w:r>
      <w:r w:rsidR="006F73AA">
        <w:rPr>
          <w:rFonts w:cstheme="minorHAnsi"/>
        </w:rPr>
        <w:t xml:space="preserve">This </w:t>
      </w:r>
      <w:r w:rsidR="004E02F5" w:rsidRPr="00100BB8">
        <w:rPr>
          <w:rFonts w:cstheme="minorHAnsi"/>
        </w:rPr>
        <w:t xml:space="preserve">coalition </w:t>
      </w:r>
      <w:r w:rsidR="006F73AA">
        <w:rPr>
          <w:rFonts w:cstheme="minorHAnsi"/>
        </w:rPr>
        <w:t>has already led to wonderful publicity including Eric being interviewed by the New York Times on Jan 5, 2017. NCSE staff have provided educational materials and design</w:t>
      </w:r>
      <w:r w:rsidR="00355D34">
        <w:rPr>
          <w:rFonts w:cstheme="minorHAnsi"/>
        </w:rPr>
        <w:t>ed</w:t>
      </w:r>
      <w:r w:rsidR="006F73AA">
        <w:rPr>
          <w:rFonts w:cstheme="minorHAnsi"/>
        </w:rPr>
        <w:t xml:space="preserve"> a logo for a </w:t>
      </w:r>
      <w:r w:rsidR="006F73AA" w:rsidRPr="006F73AA">
        <w:rPr>
          <w:rFonts w:cstheme="minorHAnsi"/>
          <w:b/>
        </w:rPr>
        <w:t>NCSE SCIENCE BOOSTER CLUB</w:t>
      </w:r>
      <w:r w:rsidR="006F73AA">
        <w:rPr>
          <w:rFonts w:cstheme="minorHAnsi"/>
        </w:rPr>
        <w:t xml:space="preserve"> which incorporates our MOVCA logo.  A copy of this logo design was circulated.  Eric will share more information a</w:t>
      </w:r>
      <w:r w:rsidR="003A1071">
        <w:rPr>
          <w:rFonts w:cstheme="minorHAnsi"/>
        </w:rPr>
        <w:t>t</w:t>
      </w:r>
      <w:r w:rsidR="006F73AA">
        <w:rPr>
          <w:rFonts w:cstheme="minorHAnsi"/>
        </w:rPr>
        <w:t xml:space="preserve"> future MOVCA meetings. </w:t>
      </w:r>
    </w:p>
    <w:p w:rsidR="00355D34" w:rsidRPr="001D4261" w:rsidRDefault="00B37D54" w:rsidP="00B92652">
      <w:pPr>
        <w:spacing w:line="240" w:lineRule="auto"/>
        <w:rPr>
          <w:rFonts w:cstheme="minorHAnsi"/>
        </w:rPr>
      </w:pPr>
      <w:r w:rsidRPr="001D4261">
        <w:rPr>
          <w:rFonts w:cstheme="minorHAnsi"/>
          <w:b/>
        </w:rPr>
        <w:t>X</w:t>
      </w:r>
      <w:r w:rsidR="00563759" w:rsidRPr="001D4261">
        <w:rPr>
          <w:rFonts w:cstheme="minorHAnsi"/>
          <w:b/>
        </w:rPr>
        <w:t xml:space="preserve">. </w:t>
      </w:r>
      <w:r w:rsidR="00355D34" w:rsidRPr="001D4261">
        <w:rPr>
          <w:rFonts w:cstheme="minorHAnsi"/>
          <w:b/>
        </w:rPr>
        <w:t>Calendar</w:t>
      </w:r>
      <w:r w:rsidR="004E02F5" w:rsidRPr="001D4261">
        <w:rPr>
          <w:rFonts w:cstheme="minorHAnsi"/>
          <w:b/>
        </w:rPr>
        <w:t xml:space="preserve">. </w:t>
      </w:r>
      <w:r w:rsidR="004E02F5" w:rsidRPr="001D4261">
        <w:rPr>
          <w:rFonts w:cstheme="minorHAnsi"/>
        </w:rPr>
        <w:t>Jean Ambrose.</w:t>
      </w:r>
      <w:r w:rsidR="004E02F5" w:rsidRPr="001D4261">
        <w:rPr>
          <w:rFonts w:cstheme="minorHAnsi"/>
          <w:b/>
        </w:rPr>
        <w:t xml:space="preserve"> </w:t>
      </w:r>
      <w:r w:rsidR="008F06D1" w:rsidRPr="001D4261">
        <w:rPr>
          <w:rFonts w:cstheme="minorHAnsi"/>
          <w:b/>
        </w:rPr>
        <w:t xml:space="preserve"> </w:t>
      </w:r>
      <w:r w:rsidR="008F06D1" w:rsidRPr="001D4261">
        <w:rPr>
          <w:rFonts w:cstheme="minorHAnsi"/>
        </w:rPr>
        <w:t xml:space="preserve">Jean </w:t>
      </w:r>
      <w:r w:rsidR="00351347" w:rsidRPr="001D4261">
        <w:rPr>
          <w:rFonts w:cstheme="minorHAnsi"/>
        </w:rPr>
        <w:t>asked</w:t>
      </w:r>
      <w:r w:rsidR="008B2D93" w:rsidRPr="001D4261">
        <w:rPr>
          <w:rFonts w:cstheme="minorHAnsi"/>
        </w:rPr>
        <w:t xml:space="preserve"> all members </w:t>
      </w:r>
      <w:r w:rsidR="00351347" w:rsidRPr="001D4261">
        <w:rPr>
          <w:rFonts w:cstheme="minorHAnsi"/>
        </w:rPr>
        <w:t xml:space="preserve">to </w:t>
      </w:r>
      <w:r w:rsidR="008B2D93" w:rsidRPr="001D4261">
        <w:rPr>
          <w:rFonts w:cstheme="minorHAnsi"/>
        </w:rPr>
        <w:t xml:space="preserve">give dates of upcoming events, celebrations, opportunities, etc. (for the entire 2017 calendar year) which would be of interest to MOVCA. </w:t>
      </w:r>
    </w:p>
    <w:p w:rsidR="00563759" w:rsidRPr="001D4261" w:rsidRDefault="00355D34" w:rsidP="00B92652">
      <w:pPr>
        <w:spacing w:line="240" w:lineRule="auto"/>
        <w:rPr>
          <w:rFonts w:cstheme="minorHAnsi"/>
        </w:rPr>
      </w:pPr>
      <w:r w:rsidRPr="001D4261">
        <w:rPr>
          <w:rFonts w:cstheme="minorHAnsi"/>
          <w:b/>
        </w:rPr>
        <w:t xml:space="preserve">XI. </w:t>
      </w:r>
      <w:r w:rsidR="00563759" w:rsidRPr="001D4261">
        <w:rPr>
          <w:rFonts w:cstheme="minorHAnsi"/>
          <w:b/>
        </w:rPr>
        <w:t>Parkersburg Non-Discrimination Ordinance.</w:t>
      </w:r>
      <w:r w:rsidR="008B2D93" w:rsidRPr="001D4261">
        <w:rPr>
          <w:rFonts w:cstheme="minorHAnsi"/>
          <w:b/>
        </w:rPr>
        <w:t xml:space="preserve"> </w:t>
      </w:r>
      <w:r w:rsidR="008B2D93" w:rsidRPr="001D4261">
        <w:rPr>
          <w:rFonts w:cstheme="minorHAnsi"/>
        </w:rPr>
        <w:t xml:space="preserve">Eric Engle </w:t>
      </w:r>
      <w:r w:rsidR="005F1B21" w:rsidRPr="001D4261">
        <w:rPr>
          <w:rFonts w:cstheme="minorHAnsi"/>
        </w:rPr>
        <w:t>asked if our</w:t>
      </w:r>
      <w:r w:rsidR="008B2D93" w:rsidRPr="001D4261">
        <w:rPr>
          <w:rFonts w:cstheme="minorHAnsi"/>
        </w:rPr>
        <w:t xml:space="preserve"> organization, MOVCA, would</w:t>
      </w:r>
      <w:r w:rsidR="005F1B21" w:rsidRPr="001D4261">
        <w:rPr>
          <w:rFonts w:cstheme="minorHAnsi"/>
        </w:rPr>
        <w:t xml:space="preserve"> be willing to</w:t>
      </w:r>
      <w:r w:rsidR="008B2D93" w:rsidRPr="001D4261">
        <w:rPr>
          <w:rFonts w:cstheme="minorHAnsi"/>
        </w:rPr>
        <w:t xml:space="preserve"> sign a petition to support a Non</w:t>
      </w:r>
      <w:r w:rsidR="005F1B21" w:rsidRPr="001D4261">
        <w:rPr>
          <w:rFonts w:cstheme="minorHAnsi"/>
        </w:rPr>
        <w:t xml:space="preserve">-Discrimination Ordinance for the City of Parkersburg. </w:t>
      </w:r>
      <w:r w:rsidR="005F1B21" w:rsidRPr="001D4261">
        <w:rPr>
          <w:rFonts w:cstheme="minorHAnsi"/>
          <w:b/>
        </w:rPr>
        <w:t>MOVCA members voted unanimously YES, to support a Non-Discrimination Ordinance for the City of Parkersburg.</w:t>
      </w:r>
    </w:p>
    <w:p w:rsidR="00FB0908" w:rsidRDefault="00563759" w:rsidP="00B92652">
      <w:pPr>
        <w:spacing w:line="240" w:lineRule="auto"/>
        <w:rPr>
          <w:rFonts w:cstheme="minorHAnsi"/>
          <w:b/>
        </w:rPr>
      </w:pPr>
      <w:r>
        <w:rPr>
          <w:rFonts w:cstheme="minorHAnsi"/>
          <w:b/>
        </w:rPr>
        <w:t>XI</w:t>
      </w:r>
      <w:r w:rsidR="00355D34">
        <w:rPr>
          <w:rFonts w:cstheme="minorHAnsi"/>
          <w:b/>
        </w:rPr>
        <w:t>I</w:t>
      </w:r>
      <w:r w:rsidR="00B37D54">
        <w:rPr>
          <w:rFonts w:cstheme="minorHAnsi"/>
          <w:b/>
        </w:rPr>
        <w:t xml:space="preserve">. </w:t>
      </w:r>
      <w:r w:rsidR="00FB0908" w:rsidRPr="00FB0908">
        <w:rPr>
          <w:rFonts w:cstheme="minorHAnsi"/>
          <w:b/>
        </w:rPr>
        <w:t>Next</w:t>
      </w:r>
      <w:r w:rsidR="00FB0908">
        <w:rPr>
          <w:rFonts w:cstheme="minorHAnsi"/>
          <w:b/>
        </w:rPr>
        <w:t xml:space="preserve"> M</w:t>
      </w:r>
      <w:r w:rsidR="005F1B21">
        <w:rPr>
          <w:rFonts w:cstheme="minorHAnsi"/>
          <w:b/>
        </w:rPr>
        <w:t>OVCA M</w:t>
      </w:r>
      <w:r w:rsidR="00FB0908">
        <w:rPr>
          <w:rFonts w:cstheme="minorHAnsi"/>
          <w:b/>
        </w:rPr>
        <w:t>eeting</w:t>
      </w:r>
      <w:r w:rsidR="007511CB">
        <w:rPr>
          <w:rFonts w:cstheme="minorHAnsi"/>
          <w:b/>
        </w:rPr>
        <w:t>s</w:t>
      </w:r>
      <w:r w:rsidR="00FB0908">
        <w:rPr>
          <w:rFonts w:cstheme="minorHAnsi"/>
          <w:b/>
        </w:rPr>
        <w:t xml:space="preserve"> </w:t>
      </w:r>
      <w:r w:rsidR="007511CB">
        <w:rPr>
          <w:rFonts w:cstheme="minorHAnsi"/>
          <w:b/>
        </w:rPr>
        <w:t xml:space="preserve">and </w:t>
      </w:r>
      <w:r w:rsidR="00FB0908">
        <w:rPr>
          <w:rFonts w:cstheme="minorHAnsi"/>
          <w:b/>
        </w:rPr>
        <w:t xml:space="preserve">Dates: </w:t>
      </w:r>
      <w:r w:rsidR="007511CB">
        <w:rPr>
          <w:rFonts w:cstheme="minorHAnsi"/>
        </w:rPr>
        <w:t xml:space="preserve">There was discussion about possible programs for </w:t>
      </w:r>
      <w:r w:rsidR="008B47C8">
        <w:rPr>
          <w:rFonts w:cstheme="minorHAnsi"/>
        </w:rPr>
        <w:t>next MOVCA</w:t>
      </w:r>
      <w:r w:rsidR="003A1071">
        <w:rPr>
          <w:rFonts w:cstheme="minorHAnsi"/>
        </w:rPr>
        <w:t xml:space="preserve"> </w:t>
      </w:r>
      <w:r w:rsidR="007511CB">
        <w:rPr>
          <w:rFonts w:cstheme="minorHAnsi"/>
        </w:rPr>
        <w:t>meeting</w:t>
      </w:r>
      <w:r w:rsidR="003A1071">
        <w:rPr>
          <w:rFonts w:cstheme="minorHAnsi"/>
        </w:rPr>
        <w:t>s</w:t>
      </w:r>
      <w:r w:rsidR="007511CB">
        <w:rPr>
          <w:rFonts w:cstheme="minorHAnsi"/>
        </w:rPr>
        <w:t xml:space="preserve">. </w:t>
      </w:r>
      <w:r w:rsidR="00FB0908">
        <w:rPr>
          <w:rFonts w:cstheme="minorHAnsi"/>
          <w:b/>
        </w:rPr>
        <w:t xml:space="preserve"> </w:t>
      </w:r>
    </w:p>
    <w:p w:rsidR="007511CB" w:rsidRPr="001D4261" w:rsidRDefault="00AE2E3B" w:rsidP="00B92652">
      <w:pPr>
        <w:spacing w:line="240" w:lineRule="auto"/>
        <w:rPr>
          <w:rFonts w:cstheme="minorHAnsi"/>
          <w:b/>
        </w:rPr>
      </w:pPr>
      <w:r w:rsidRPr="001D4261">
        <w:rPr>
          <w:rFonts w:cstheme="minorHAnsi"/>
          <w:b/>
        </w:rPr>
        <w:t>2/8/2017 PO</w:t>
      </w:r>
      <w:r w:rsidR="00BE1DF4" w:rsidRPr="001D4261">
        <w:rPr>
          <w:rFonts w:cstheme="minorHAnsi"/>
          <w:b/>
        </w:rPr>
        <w:t xml:space="preserve">ST-NOTE:  The next regularly scheduled </w:t>
      </w:r>
      <w:r w:rsidR="00AC3F89" w:rsidRPr="001D4261">
        <w:rPr>
          <w:rFonts w:cstheme="minorHAnsi"/>
          <w:b/>
        </w:rPr>
        <w:t>MOVCA</w:t>
      </w:r>
      <w:r w:rsidR="00BE1DF4" w:rsidRPr="001D4261">
        <w:rPr>
          <w:rFonts w:cstheme="minorHAnsi"/>
          <w:b/>
        </w:rPr>
        <w:t xml:space="preserve"> Public </w:t>
      </w:r>
      <w:r w:rsidRPr="001D4261">
        <w:rPr>
          <w:rFonts w:cstheme="minorHAnsi"/>
          <w:b/>
        </w:rPr>
        <w:t>Outreach</w:t>
      </w:r>
      <w:r w:rsidR="00BE1DF4" w:rsidRPr="001D4261">
        <w:rPr>
          <w:rFonts w:cstheme="minorHAnsi"/>
          <w:b/>
        </w:rPr>
        <w:t xml:space="preserve"> Meeting </w:t>
      </w:r>
      <w:r w:rsidR="006A0B63" w:rsidRPr="001D4261">
        <w:rPr>
          <w:rFonts w:cstheme="minorHAnsi"/>
          <w:b/>
          <w:u w:val="single"/>
        </w:rPr>
        <w:t>WILL NOT TAKE PLACE</w:t>
      </w:r>
      <w:r w:rsidR="006A0B63" w:rsidRPr="001D4261">
        <w:rPr>
          <w:rFonts w:cstheme="minorHAnsi"/>
          <w:b/>
        </w:rPr>
        <w:t xml:space="preserve"> </w:t>
      </w:r>
      <w:r w:rsidR="00BE1DF4" w:rsidRPr="001D4261">
        <w:rPr>
          <w:rFonts w:cstheme="minorHAnsi"/>
          <w:b/>
        </w:rPr>
        <w:t xml:space="preserve">on </w:t>
      </w:r>
      <w:r w:rsidR="00FB0908" w:rsidRPr="001D4261">
        <w:rPr>
          <w:rFonts w:cstheme="minorHAnsi"/>
          <w:b/>
        </w:rPr>
        <w:t>Thursday, Feb. 16</w:t>
      </w:r>
      <w:r w:rsidR="0087601A" w:rsidRPr="001D4261">
        <w:rPr>
          <w:rFonts w:cstheme="minorHAnsi"/>
          <w:b/>
        </w:rPr>
        <w:t xml:space="preserve"> from 7-9pm </w:t>
      </w:r>
      <w:r w:rsidR="0087601A" w:rsidRPr="005B41F3">
        <w:rPr>
          <w:rFonts w:cstheme="minorHAnsi"/>
        </w:rPr>
        <w:t>at First Christian Church, 1400 Washington Ave, Parkersburg</w:t>
      </w:r>
      <w:r w:rsidR="00BE1DF4" w:rsidRPr="001D4261">
        <w:rPr>
          <w:rFonts w:cstheme="minorHAnsi"/>
          <w:b/>
        </w:rPr>
        <w:t xml:space="preserve">. </w:t>
      </w:r>
      <w:r w:rsidR="00BE1DF4" w:rsidRPr="001D4261">
        <w:rPr>
          <w:rFonts w:cstheme="minorHAnsi"/>
          <w:u w:val="single"/>
        </w:rPr>
        <w:lastRenderedPageBreak/>
        <w:t xml:space="preserve">Instead </w:t>
      </w:r>
      <w:r w:rsidR="00BE1DF4" w:rsidRPr="001D4261">
        <w:rPr>
          <w:rFonts w:cstheme="minorHAnsi"/>
        </w:rPr>
        <w:t xml:space="preserve">all MOVCA members are encouraged to participate in </w:t>
      </w:r>
      <w:r w:rsidR="006A0B63" w:rsidRPr="001D4261">
        <w:rPr>
          <w:rFonts w:cstheme="minorHAnsi"/>
        </w:rPr>
        <w:t xml:space="preserve">the Citizens’ </w:t>
      </w:r>
      <w:r w:rsidR="00BE1DF4" w:rsidRPr="001D4261">
        <w:rPr>
          <w:rFonts w:cstheme="minorHAnsi"/>
        </w:rPr>
        <w:t>Lobbying Workshop</w:t>
      </w:r>
      <w:r w:rsidR="006A0B63" w:rsidRPr="001D4261">
        <w:rPr>
          <w:rFonts w:cstheme="minorHAnsi"/>
        </w:rPr>
        <w:t xml:space="preserve"> scheduled for that same evening. This workshop is free and open to the public.</w:t>
      </w:r>
    </w:p>
    <w:p w:rsidR="006A0B63" w:rsidRPr="001D4261" w:rsidRDefault="00286C00" w:rsidP="00B92652">
      <w:pPr>
        <w:spacing w:line="240" w:lineRule="auto"/>
        <w:rPr>
          <w:rFonts w:cstheme="minorHAnsi"/>
          <w:b/>
        </w:rPr>
      </w:pPr>
      <w:r>
        <w:rPr>
          <w:rFonts w:ascii="Arial" w:hAnsi="Arial" w:cs="Arial"/>
          <w:bCs/>
          <w:sz w:val="20"/>
          <w:szCs w:val="20"/>
          <w:shd w:val="clear" w:color="auto" w:fill="FFFFFF"/>
        </w:rPr>
        <w:t>Eric Engle’</w:t>
      </w:r>
      <w:r w:rsidR="006A0B63" w:rsidRPr="001D4261">
        <w:rPr>
          <w:rFonts w:ascii="Arial" w:hAnsi="Arial" w:cs="Arial"/>
          <w:bCs/>
          <w:sz w:val="20"/>
          <w:szCs w:val="20"/>
          <w:shd w:val="clear" w:color="auto" w:fill="FFFFFF"/>
        </w:rPr>
        <w:t>s email announcement to membership (2-8-17):</w:t>
      </w:r>
      <w:r w:rsidR="006A0B63" w:rsidRPr="001D4261">
        <w:rPr>
          <w:rFonts w:ascii="Arial" w:hAnsi="Arial" w:cs="Arial"/>
          <w:b/>
          <w:bCs/>
          <w:sz w:val="18"/>
          <w:szCs w:val="18"/>
          <w:shd w:val="clear" w:color="auto" w:fill="FFFFFF"/>
        </w:rPr>
        <w:t xml:space="preserve"> “IN PLACE OF OUR NEXT MOVCA MEETING, WE HAVE DECIDED TO ATTEND A CITIZENS' LOBBYING WORKSHOP SPONSORED BY CITIZENS' ACTION GROUP ON</w:t>
      </w:r>
      <w:r w:rsidR="006A0B63" w:rsidRPr="001D4261">
        <w:rPr>
          <w:rStyle w:val="apple-converted-space"/>
          <w:rFonts w:ascii="Arial" w:hAnsi="Arial" w:cs="Arial"/>
          <w:b/>
          <w:bCs/>
          <w:sz w:val="18"/>
          <w:szCs w:val="18"/>
          <w:shd w:val="clear" w:color="auto" w:fill="FFFFFF"/>
        </w:rPr>
        <w:t> </w:t>
      </w:r>
      <w:r w:rsidR="006A0B63" w:rsidRPr="001D4261">
        <w:rPr>
          <w:rStyle w:val="aqj"/>
          <w:rFonts w:ascii="Arial" w:hAnsi="Arial" w:cs="Arial"/>
          <w:b/>
          <w:bCs/>
          <w:sz w:val="18"/>
          <w:szCs w:val="18"/>
          <w:shd w:val="clear" w:color="auto" w:fill="FFFFFF"/>
        </w:rPr>
        <w:t>THURSDAY, FEBRUARY 16TH</w:t>
      </w:r>
      <w:r w:rsidR="006A0B63" w:rsidRPr="001D4261">
        <w:rPr>
          <w:rStyle w:val="apple-converted-space"/>
          <w:rFonts w:ascii="Arial" w:hAnsi="Arial" w:cs="Arial"/>
          <w:b/>
          <w:bCs/>
          <w:sz w:val="18"/>
          <w:szCs w:val="18"/>
          <w:shd w:val="clear" w:color="auto" w:fill="FFFFFF"/>
        </w:rPr>
        <w:t> </w:t>
      </w:r>
      <w:r w:rsidR="006A0B63" w:rsidRPr="001D4261">
        <w:rPr>
          <w:rFonts w:ascii="Arial" w:hAnsi="Arial" w:cs="Arial"/>
          <w:b/>
          <w:bCs/>
          <w:sz w:val="18"/>
          <w:szCs w:val="18"/>
          <w:shd w:val="clear" w:color="auto" w:fill="FFFFFF"/>
        </w:rPr>
        <w:t>FROM</w:t>
      </w:r>
      <w:r w:rsidR="006A0B63" w:rsidRPr="001D4261">
        <w:rPr>
          <w:rStyle w:val="apple-converted-space"/>
          <w:rFonts w:ascii="Arial" w:hAnsi="Arial" w:cs="Arial"/>
          <w:b/>
          <w:bCs/>
          <w:sz w:val="18"/>
          <w:szCs w:val="18"/>
          <w:shd w:val="clear" w:color="auto" w:fill="FFFFFF"/>
        </w:rPr>
        <w:t> </w:t>
      </w:r>
      <w:r w:rsidR="006A0B63" w:rsidRPr="001D4261">
        <w:rPr>
          <w:rStyle w:val="aqj"/>
          <w:rFonts w:ascii="Arial" w:hAnsi="Arial" w:cs="Arial"/>
          <w:b/>
          <w:bCs/>
          <w:sz w:val="18"/>
          <w:szCs w:val="18"/>
          <w:shd w:val="clear" w:color="auto" w:fill="FFFFFF"/>
        </w:rPr>
        <w:t>6 P.M. TO 8 P.M.</w:t>
      </w:r>
      <w:r w:rsidR="006A0B63" w:rsidRPr="001D4261">
        <w:rPr>
          <w:rStyle w:val="apple-converted-space"/>
          <w:rFonts w:ascii="Arial" w:hAnsi="Arial" w:cs="Arial"/>
          <w:b/>
          <w:bCs/>
          <w:sz w:val="18"/>
          <w:szCs w:val="18"/>
          <w:shd w:val="clear" w:color="auto" w:fill="FFFFFF"/>
        </w:rPr>
        <w:t> </w:t>
      </w:r>
      <w:r w:rsidR="006A0B63" w:rsidRPr="001D4261">
        <w:rPr>
          <w:rFonts w:ascii="Arial" w:hAnsi="Arial" w:cs="Arial"/>
          <w:b/>
          <w:bCs/>
          <w:sz w:val="18"/>
          <w:szCs w:val="18"/>
          <w:shd w:val="clear" w:color="auto" w:fill="FFFFFF"/>
        </w:rPr>
        <w:t>THE WORKSHOP IS POTENTIALLY AT WVU-P IN THE THEATER ROOM, BUT IF THERE IS A CHANGE OF VENUE I WILL BE SURE YOU'RE MADE AWARE. IF THE WORKSHOP IS HELD AT THE COLLEGE, WE WILL LIKELY BE ABLE TO SET UP AN MOVCA TABLE OUTSIDE OF THE ENTRANCE/EXIT DOORS OF THE THEATER ROOM. THIS IS A GREAT OPPORTUNITY!” </w:t>
      </w:r>
    </w:p>
    <w:p w:rsidR="007511CB" w:rsidRPr="0094726A" w:rsidRDefault="007511CB" w:rsidP="00B92652">
      <w:pPr>
        <w:spacing w:line="240" w:lineRule="auto"/>
        <w:rPr>
          <w:rFonts w:cstheme="minorHAnsi"/>
        </w:rPr>
      </w:pPr>
      <w:r w:rsidRPr="007511CB">
        <w:rPr>
          <w:rFonts w:cstheme="minorHAnsi"/>
          <w:b/>
        </w:rPr>
        <w:t>Next MOVCA Business Meeting will be Thursday March 2, 2017.</w:t>
      </w:r>
      <w:r>
        <w:rPr>
          <w:rFonts w:cstheme="minorHAnsi"/>
        </w:rPr>
        <w:t xml:space="preserve"> 7-9</w:t>
      </w:r>
      <w:r w:rsidR="001D4261">
        <w:rPr>
          <w:rFonts w:cstheme="minorHAnsi"/>
        </w:rPr>
        <w:t xml:space="preserve"> </w:t>
      </w:r>
      <w:r>
        <w:rPr>
          <w:rFonts w:cstheme="minorHAnsi"/>
        </w:rPr>
        <w:t xml:space="preserve">pm </w:t>
      </w:r>
      <w:r w:rsidR="001D4261">
        <w:rPr>
          <w:rFonts w:cstheme="minorHAnsi"/>
        </w:rPr>
        <w:t xml:space="preserve">at the </w:t>
      </w:r>
      <w:r>
        <w:rPr>
          <w:rFonts w:cstheme="minorHAnsi"/>
        </w:rPr>
        <w:t xml:space="preserve">First Christian Church 1400 Washington Ave., Parkersburg, WV </w:t>
      </w:r>
    </w:p>
    <w:p w:rsidR="00E94681" w:rsidRPr="0011433F" w:rsidRDefault="0011433F" w:rsidP="00B92652">
      <w:pPr>
        <w:spacing w:line="240" w:lineRule="auto"/>
        <w:rPr>
          <w:rFonts w:cstheme="minorHAnsi"/>
        </w:rPr>
      </w:pPr>
      <w:r>
        <w:rPr>
          <w:rFonts w:cstheme="minorHAnsi"/>
          <w:b/>
        </w:rPr>
        <w:t xml:space="preserve">XII. Meeting adjourned. </w:t>
      </w:r>
      <w:r>
        <w:rPr>
          <w:rFonts w:cstheme="minorHAnsi"/>
        </w:rPr>
        <w:t>(</w:t>
      </w:r>
      <w:r w:rsidR="004513C6">
        <w:rPr>
          <w:rFonts w:cstheme="minorHAnsi"/>
        </w:rPr>
        <w:t>About</w:t>
      </w:r>
      <w:r>
        <w:rPr>
          <w:rFonts w:cstheme="minorHAnsi"/>
        </w:rPr>
        <w:t xml:space="preserve"> 9:15</w:t>
      </w:r>
      <w:r w:rsidR="00D72B8E">
        <w:rPr>
          <w:rFonts w:cstheme="minorHAnsi"/>
        </w:rPr>
        <w:t xml:space="preserve"> </w:t>
      </w:r>
      <w:r>
        <w:rPr>
          <w:rFonts w:cstheme="minorHAnsi"/>
        </w:rPr>
        <w:t xml:space="preserve">pm).  </w:t>
      </w:r>
      <w:r w:rsidRPr="004513C6">
        <w:rPr>
          <w:rFonts w:cstheme="minorHAnsi"/>
          <w:b/>
          <w:i/>
        </w:rPr>
        <w:t xml:space="preserve">MOVCA </w:t>
      </w:r>
      <w:r w:rsidR="00F230B0">
        <w:rPr>
          <w:rFonts w:cstheme="minorHAnsi"/>
          <w:b/>
          <w:i/>
        </w:rPr>
        <w:t xml:space="preserve">Bylaws </w:t>
      </w:r>
      <w:r w:rsidRPr="004513C6">
        <w:rPr>
          <w:rFonts w:cstheme="minorHAnsi"/>
          <w:b/>
          <w:i/>
        </w:rPr>
        <w:t>2-2-17</w:t>
      </w:r>
      <w:r>
        <w:rPr>
          <w:rFonts w:cstheme="minorHAnsi"/>
          <w:b/>
        </w:rPr>
        <w:t xml:space="preserve"> </w:t>
      </w:r>
      <w:r w:rsidR="004513C6">
        <w:rPr>
          <w:rFonts w:cstheme="minorHAnsi"/>
        </w:rPr>
        <w:t>a</w:t>
      </w:r>
      <w:r>
        <w:rPr>
          <w:rFonts w:cstheme="minorHAnsi"/>
        </w:rPr>
        <w:t xml:space="preserve">nd </w:t>
      </w:r>
      <w:r w:rsidRPr="00A425E3">
        <w:rPr>
          <w:rFonts w:cstheme="minorHAnsi"/>
          <w:b/>
          <w:i/>
        </w:rPr>
        <w:t xml:space="preserve">MOVCA Fiscal </w:t>
      </w:r>
      <w:r w:rsidR="004513C6" w:rsidRPr="00A425E3">
        <w:rPr>
          <w:rFonts w:cstheme="minorHAnsi"/>
          <w:b/>
          <w:i/>
        </w:rPr>
        <w:t>Policies</w:t>
      </w:r>
      <w:r w:rsidR="00F230B0">
        <w:rPr>
          <w:rFonts w:cstheme="minorHAnsi"/>
          <w:b/>
          <w:i/>
        </w:rPr>
        <w:t xml:space="preserve"> </w:t>
      </w:r>
      <w:r>
        <w:rPr>
          <w:rFonts w:cstheme="minorHAnsi"/>
          <w:b/>
          <w:i/>
        </w:rPr>
        <w:t>2-2-</w:t>
      </w:r>
      <w:r w:rsidR="007B7583">
        <w:rPr>
          <w:rFonts w:cstheme="minorHAnsi"/>
          <w:b/>
          <w:i/>
        </w:rPr>
        <w:t>1</w:t>
      </w:r>
      <w:r w:rsidR="00F230B0">
        <w:rPr>
          <w:rFonts w:cstheme="minorHAnsi"/>
          <w:b/>
          <w:i/>
        </w:rPr>
        <w:t>7</w:t>
      </w:r>
      <w:r>
        <w:rPr>
          <w:rFonts w:cstheme="minorHAnsi"/>
          <w:b/>
          <w:i/>
        </w:rPr>
        <w:t xml:space="preserve"> </w:t>
      </w:r>
      <w:r w:rsidR="00D72B8E">
        <w:rPr>
          <w:rFonts w:cstheme="minorHAnsi"/>
          <w:b/>
          <w:i/>
        </w:rPr>
        <w:t>attached</w:t>
      </w:r>
      <w:r>
        <w:rPr>
          <w:rFonts w:cstheme="minorHAnsi"/>
          <w:b/>
          <w:i/>
        </w:rPr>
        <w:t xml:space="preserve"> as separate documents. </w:t>
      </w:r>
    </w:p>
    <w:p w:rsidR="004513C6" w:rsidRDefault="004513C6">
      <w:pPr>
        <w:rPr>
          <w:i/>
          <w:sz w:val="24"/>
          <w:szCs w:val="24"/>
        </w:rPr>
      </w:pPr>
    </w:p>
    <w:p w:rsidR="002015FC" w:rsidRPr="000406EC" w:rsidRDefault="007E0118">
      <w:pPr>
        <w:rPr>
          <w:b/>
          <w:i/>
        </w:rPr>
      </w:pPr>
      <w:r>
        <w:rPr>
          <w:i/>
          <w:sz w:val="24"/>
          <w:szCs w:val="24"/>
        </w:rPr>
        <w:t>R</w:t>
      </w:r>
      <w:r w:rsidR="00346629" w:rsidRPr="00346629">
        <w:rPr>
          <w:i/>
          <w:sz w:val="24"/>
          <w:szCs w:val="24"/>
        </w:rPr>
        <w:t>ecorded by Cindy Taylor</w:t>
      </w:r>
    </w:p>
    <w:sectPr w:rsidR="002015FC" w:rsidRPr="000406EC" w:rsidSect="00110EA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F31" w:rsidRDefault="00CC5F31" w:rsidP="00D84A12">
      <w:pPr>
        <w:spacing w:after="0" w:line="240" w:lineRule="auto"/>
      </w:pPr>
      <w:r>
        <w:separator/>
      </w:r>
    </w:p>
  </w:endnote>
  <w:endnote w:type="continuationSeparator" w:id="0">
    <w:p w:rsidR="00CC5F31" w:rsidRDefault="00CC5F31" w:rsidP="00D84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F31" w:rsidRDefault="00CC5F31" w:rsidP="00D84A12">
      <w:pPr>
        <w:spacing w:after="0" w:line="240" w:lineRule="auto"/>
      </w:pPr>
      <w:r>
        <w:separator/>
      </w:r>
    </w:p>
  </w:footnote>
  <w:footnote w:type="continuationSeparator" w:id="0">
    <w:p w:rsidR="00CC5F31" w:rsidRDefault="00CC5F31" w:rsidP="00D84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12" w:rsidRPr="00D84A12" w:rsidRDefault="00840579" w:rsidP="002A3DA4">
    <w:pPr>
      <w:pStyle w:val="Header"/>
      <w:jc w:val="right"/>
      <w:rPr>
        <w:sz w:val="20"/>
        <w:szCs w:val="20"/>
      </w:rPr>
    </w:pPr>
    <w:r w:rsidRPr="00D84A12">
      <w:rPr>
        <w:sz w:val="20"/>
        <w:szCs w:val="20"/>
      </w:rPr>
      <w:t xml:space="preserve">MOVCA </w:t>
    </w:r>
    <w:r>
      <w:rPr>
        <w:sz w:val="20"/>
        <w:szCs w:val="20"/>
      </w:rPr>
      <w:t xml:space="preserve">Business Meeting </w:t>
    </w:r>
    <w:r w:rsidR="00D84A12" w:rsidRPr="00D84A12">
      <w:rPr>
        <w:sz w:val="20"/>
        <w:szCs w:val="20"/>
      </w:rPr>
      <w:t xml:space="preserve">Minutes </w:t>
    </w:r>
    <w:r>
      <w:rPr>
        <w:sz w:val="20"/>
        <w:szCs w:val="20"/>
      </w:rPr>
      <w:t>2-2</w:t>
    </w:r>
    <w:r w:rsidR="00D84A12" w:rsidRPr="00D84A12">
      <w:rPr>
        <w:sz w:val="20"/>
        <w:szCs w:val="20"/>
      </w:rPr>
      <w:t>-</w:t>
    </w:r>
    <w:r w:rsidR="002A3DA4">
      <w:rPr>
        <w:sz w:val="20"/>
        <w:szCs w:val="20"/>
      </w:rPr>
      <w:t>20</w:t>
    </w:r>
    <w:r w:rsidR="00404727">
      <w:rPr>
        <w:sz w:val="20"/>
        <w:szCs w:val="20"/>
      </w:rPr>
      <w:t>17</w:t>
    </w:r>
    <w:r w:rsidR="00D84A12" w:rsidRPr="00D84A12">
      <w:rPr>
        <w:sz w:val="20"/>
        <w:szCs w:val="20"/>
      </w:rPr>
      <w:t>,</w:t>
    </w:r>
    <w:r w:rsidR="002A3DA4">
      <w:rPr>
        <w:sz w:val="20"/>
        <w:szCs w:val="20"/>
      </w:rPr>
      <w:t xml:space="preserve"> </w:t>
    </w:r>
    <w:r w:rsidR="00D84A12" w:rsidRPr="00D84A12">
      <w:rPr>
        <w:sz w:val="20"/>
        <w:szCs w:val="20"/>
      </w:rPr>
      <w:t xml:space="preserve">page </w:t>
    </w:r>
    <w:r w:rsidR="00FD543B" w:rsidRPr="00D84A12">
      <w:rPr>
        <w:sz w:val="20"/>
        <w:szCs w:val="20"/>
      </w:rPr>
      <w:fldChar w:fldCharType="begin"/>
    </w:r>
    <w:r w:rsidR="00D84A12" w:rsidRPr="00D84A12">
      <w:rPr>
        <w:sz w:val="20"/>
        <w:szCs w:val="20"/>
      </w:rPr>
      <w:instrText xml:space="preserve"> PAGE   \* MERGEFORMAT </w:instrText>
    </w:r>
    <w:r w:rsidR="00FD543B" w:rsidRPr="00D84A12">
      <w:rPr>
        <w:sz w:val="20"/>
        <w:szCs w:val="20"/>
      </w:rPr>
      <w:fldChar w:fldCharType="separate"/>
    </w:r>
    <w:r w:rsidR="00F230B0">
      <w:rPr>
        <w:noProof/>
        <w:sz w:val="20"/>
        <w:szCs w:val="20"/>
      </w:rPr>
      <w:t>4</w:t>
    </w:r>
    <w:r w:rsidR="00FD543B" w:rsidRPr="00D84A12">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B84448"/>
    <w:rsid w:val="000024B8"/>
    <w:rsid w:val="00006A9C"/>
    <w:rsid w:val="000129B3"/>
    <w:rsid w:val="000151A1"/>
    <w:rsid w:val="0002474A"/>
    <w:rsid w:val="000406EC"/>
    <w:rsid w:val="000408AF"/>
    <w:rsid w:val="00042960"/>
    <w:rsid w:val="00043B11"/>
    <w:rsid w:val="000456A7"/>
    <w:rsid w:val="000512A2"/>
    <w:rsid w:val="00052F79"/>
    <w:rsid w:val="00065EA8"/>
    <w:rsid w:val="00072A79"/>
    <w:rsid w:val="00074193"/>
    <w:rsid w:val="00082DFF"/>
    <w:rsid w:val="00084BC2"/>
    <w:rsid w:val="0008617D"/>
    <w:rsid w:val="000902D7"/>
    <w:rsid w:val="00091F28"/>
    <w:rsid w:val="00095F1F"/>
    <w:rsid w:val="00096349"/>
    <w:rsid w:val="000A13F4"/>
    <w:rsid w:val="000A18D6"/>
    <w:rsid w:val="000A23D6"/>
    <w:rsid w:val="000A73C6"/>
    <w:rsid w:val="000A7A5D"/>
    <w:rsid w:val="000B2CED"/>
    <w:rsid w:val="000B62AA"/>
    <w:rsid w:val="000B63E8"/>
    <w:rsid w:val="000C5E41"/>
    <w:rsid w:val="000D3375"/>
    <w:rsid w:val="000D728B"/>
    <w:rsid w:val="000E027B"/>
    <w:rsid w:val="000E2642"/>
    <w:rsid w:val="000E4261"/>
    <w:rsid w:val="000F03B9"/>
    <w:rsid w:val="00100BB8"/>
    <w:rsid w:val="00101125"/>
    <w:rsid w:val="00105970"/>
    <w:rsid w:val="00110EAD"/>
    <w:rsid w:val="00113BBC"/>
    <w:rsid w:val="0011433F"/>
    <w:rsid w:val="00115D61"/>
    <w:rsid w:val="001235A2"/>
    <w:rsid w:val="00131C15"/>
    <w:rsid w:val="001336E3"/>
    <w:rsid w:val="00140F15"/>
    <w:rsid w:val="00143488"/>
    <w:rsid w:val="00143677"/>
    <w:rsid w:val="001439F2"/>
    <w:rsid w:val="0015116D"/>
    <w:rsid w:val="001558EF"/>
    <w:rsid w:val="001560EC"/>
    <w:rsid w:val="001650FA"/>
    <w:rsid w:val="0017163B"/>
    <w:rsid w:val="00177B61"/>
    <w:rsid w:val="0018371C"/>
    <w:rsid w:val="00183F0B"/>
    <w:rsid w:val="00186A1B"/>
    <w:rsid w:val="00187BC5"/>
    <w:rsid w:val="001A357F"/>
    <w:rsid w:val="001A5202"/>
    <w:rsid w:val="001B2C26"/>
    <w:rsid w:val="001C4ACB"/>
    <w:rsid w:val="001C7CBF"/>
    <w:rsid w:val="001D0014"/>
    <w:rsid w:val="001D0427"/>
    <w:rsid w:val="001D4261"/>
    <w:rsid w:val="001E0762"/>
    <w:rsid w:val="001E2E62"/>
    <w:rsid w:val="001E6ECF"/>
    <w:rsid w:val="001F4B71"/>
    <w:rsid w:val="002015FC"/>
    <w:rsid w:val="00210D20"/>
    <w:rsid w:val="00213DB2"/>
    <w:rsid w:val="0021709B"/>
    <w:rsid w:val="00217CFC"/>
    <w:rsid w:val="00221704"/>
    <w:rsid w:val="00222ABA"/>
    <w:rsid w:val="00230469"/>
    <w:rsid w:val="0023666F"/>
    <w:rsid w:val="002367E3"/>
    <w:rsid w:val="002368F5"/>
    <w:rsid w:val="002409C1"/>
    <w:rsid w:val="00246418"/>
    <w:rsid w:val="00260591"/>
    <w:rsid w:val="00262699"/>
    <w:rsid w:val="00265F23"/>
    <w:rsid w:val="00272441"/>
    <w:rsid w:val="00275B93"/>
    <w:rsid w:val="00275E60"/>
    <w:rsid w:val="0028541D"/>
    <w:rsid w:val="00286AC4"/>
    <w:rsid w:val="00286C00"/>
    <w:rsid w:val="00292276"/>
    <w:rsid w:val="00295059"/>
    <w:rsid w:val="00297E23"/>
    <w:rsid w:val="002A0408"/>
    <w:rsid w:val="002A3DA4"/>
    <w:rsid w:val="002A5079"/>
    <w:rsid w:val="002B426F"/>
    <w:rsid w:val="002B5CA3"/>
    <w:rsid w:val="002C2049"/>
    <w:rsid w:val="002C38A5"/>
    <w:rsid w:val="002C7633"/>
    <w:rsid w:val="002D0BE6"/>
    <w:rsid w:val="002D32DA"/>
    <w:rsid w:val="002D538E"/>
    <w:rsid w:val="002D59F3"/>
    <w:rsid w:val="002D750E"/>
    <w:rsid w:val="002D7A25"/>
    <w:rsid w:val="002E3255"/>
    <w:rsid w:val="002E54C6"/>
    <w:rsid w:val="002E7DC3"/>
    <w:rsid w:val="002F2B91"/>
    <w:rsid w:val="002F4B19"/>
    <w:rsid w:val="002F513F"/>
    <w:rsid w:val="00301D75"/>
    <w:rsid w:val="00306A0C"/>
    <w:rsid w:val="00307B85"/>
    <w:rsid w:val="0031068D"/>
    <w:rsid w:val="003169CD"/>
    <w:rsid w:val="003263A0"/>
    <w:rsid w:val="00344EC4"/>
    <w:rsid w:val="00346629"/>
    <w:rsid w:val="0034710B"/>
    <w:rsid w:val="00347E0D"/>
    <w:rsid w:val="00351347"/>
    <w:rsid w:val="00352601"/>
    <w:rsid w:val="00355D34"/>
    <w:rsid w:val="00357F21"/>
    <w:rsid w:val="00360A32"/>
    <w:rsid w:val="00362458"/>
    <w:rsid w:val="00362895"/>
    <w:rsid w:val="00364502"/>
    <w:rsid w:val="00372456"/>
    <w:rsid w:val="003739FA"/>
    <w:rsid w:val="0037546D"/>
    <w:rsid w:val="003778D1"/>
    <w:rsid w:val="0038273D"/>
    <w:rsid w:val="00386D48"/>
    <w:rsid w:val="00387174"/>
    <w:rsid w:val="00393498"/>
    <w:rsid w:val="00394B23"/>
    <w:rsid w:val="00395D8A"/>
    <w:rsid w:val="003A1071"/>
    <w:rsid w:val="003A243E"/>
    <w:rsid w:val="003A2493"/>
    <w:rsid w:val="003A3171"/>
    <w:rsid w:val="003A6729"/>
    <w:rsid w:val="003A6760"/>
    <w:rsid w:val="003A7128"/>
    <w:rsid w:val="003B4DAA"/>
    <w:rsid w:val="003B6D7C"/>
    <w:rsid w:val="003B7E5C"/>
    <w:rsid w:val="003C5839"/>
    <w:rsid w:val="003C6742"/>
    <w:rsid w:val="003D09DD"/>
    <w:rsid w:val="003D352C"/>
    <w:rsid w:val="003E293A"/>
    <w:rsid w:val="003F02B2"/>
    <w:rsid w:val="003F031F"/>
    <w:rsid w:val="003F1507"/>
    <w:rsid w:val="003F1A46"/>
    <w:rsid w:val="003F2D58"/>
    <w:rsid w:val="003F7054"/>
    <w:rsid w:val="003F7C4B"/>
    <w:rsid w:val="0040471D"/>
    <w:rsid w:val="00404727"/>
    <w:rsid w:val="0041462A"/>
    <w:rsid w:val="00416184"/>
    <w:rsid w:val="004175D7"/>
    <w:rsid w:val="004200B2"/>
    <w:rsid w:val="004205DA"/>
    <w:rsid w:val="00436C0D"/>
    <w:rsid w:val="00442FAA"/>
    <w:rsid w:val="00446C35"/>
    <w:rsid w:val="00450B4C"/>
    <w:rsid w:val="004513C6"/>
    <w:rsid w:val="00480A2B"/>
    <w:rsid w:val="00483C84"/>
    <w:rsid w:val="004850F9"/>
    <w:rsid w:val="00491E8C"/>
    <w:rsid w:val="004A4ECB"/>
    <w:rsid w:val="004B1A74"/>
    <w:rsid w:val="004B282D"/>
    <w:rsid w:val="004C0A96"/>
    <w:rsid w:val="004C14EA"/>
    <w:rsid w:val="004C1D48"/>
    <w:rsid w:val="004C211E"/>
    <w:rsid w:val="004C7746"/>
    <w:rsid w:val="004D4401"/>
    <w:rsid w:val="004D7D93"/>
    <w:rsid w:val="004E02F5"/>
    <w:rsid w:val="004E0910"/>
    <w:rsid w:val="004E1326"/>
    <w:rsid w:val="004E504D"/>
    <w:rsid w:val="004F0100"/>
    <w:rsid w:val="00503A6E"/>
    <w:rsid w:val="00503F56"/>
    <w:rsid w:val="00504DCA"/>
    <w:rsid w:val="005075E7"/>
    <w:rsid w:val="0051182C"/>
    <w:rsid w:val="005122C1"/>
    <w:rsid w:val="00513B06"/>
    <w:rsid w:val="0052268F"/>
    <w:rsid w:val="0053510C"/>
    <w:rsid w:val="00541FD6"/>
    <w:rsid w:val="005431B2"/>
    <w:rsid w:val="0055053F"/>
    <w:rsid w:val="00554F4C"/>
    <w:rsid w:val="00562D0C"/>
    <w:rsid w:val="00563759"/>
    <w:rsid w:val="00564A4F"/>
    <w:rsid w:val="0057554F"/>
    <w:rsid w:val="00583790"/>
    <w:rsid w:val="00587ACA"/>
    <w:rsid w:val="00590E8A"/>
    <w:rsid w:val="005A2652"/>
    <w:rsid w:val="005B3FAD"/>
    <w:rsid w:val="005B41F3"/>
    <w:rsid w:val="005B4B92"/>
    <w:rsid w:val="005B6C45"/>
    <w:rsid w:val="005C3384"/>
    <w:rsid w:val="005C543A"/>
    <w:rsid w:val="005C5BFD"/>
    <w:rsid w:val="005C63B6"/>
    <w:rsid w:val="005D2250"/>
    <w:rsid w:val="005D536B"/>
    <w:rsid w:val="005F0406"/>
    <w:rsid w:val="005F1B21"/>
    <w:rsid w:val="005F39B4"/>
    <w:rsid w:val="005F4BFB"/>
    <w:rsid w:val="0060534E"/>
    <w:rsid w:val="00612E39"/>
    <w:rsid w:val="00620EDC"/>
    <w:rsid w:val="00621972"/>
    <w:rsid w:val="00625D4F"/>
    <w:rsid w:val="00626CAD"/>
    <w:rsid w:val="0063368E"/>
    <w:rsid w:val="00637FB8"/>
    <w:rsid w:val="006403BA"/>
    <w:rsid w:val="00642D0E"/>
    <w:rsid w:val="00643C50"/>
    <w:rsid w:val="00654C72"/>
    <w:rsid w:val="00670A71"/>
    <w:rsid w:val="00673D77"/>
    <w:rsid w:val="006747F8"/>
    <w:rsid w:val="00675444"/>
    <w:rsid w:val="00684189"/>
    <w:rsid w:val="006929A5"/>
    <w:rsid w:val="006A0B63"/>
    <w:rsid w:val="006A24F2"/>
    <w:rsid w:val="006A7F2B"/>
    <w:rsid w:val="006B1C63"/>
    <w:rsid w:val="006B2359"/>
    <w:rsid w:val="006B3D8E"/>
    <w:rsid w:val="006B40C8"/>
    <w:rsid w:val="006B51B0"/>
    <w:rsid w:val="006B55AA"/>
    <w:rsid w:val="006B5A67"/>
    <w:rsid w:val="006C0501"/>
    <w:rsid w:val="006C0CAF"/>
    <w:rsid w:val="006C42AA"/>
    <w:rsid w:val="006D7164"/>
    <w:rsid w:val="006F7078"/>
    <w:rsid w:val="006F73AA"/>
    <w:rsid w:val="006F785C"/>
    <w:rsid w:val="00700DE0"/>
    <w:rsid w:val="00701C77"/>
    <w:rsid w:val="007042B2"/>
    <w:rsid w:val="00707411"/>
    <w:rsid w:val="007247C1"/>
    <w:rsid w:val="00726D06"/>
    <w:rsid w:val="00731406"/>
    <w:rsid w:val="00736D2E"/>
    <w:rsid w:val="00742FDA"/>
    <w:rsid w:val="007511CB"/>
    <w:rsid w:val="00753C25"/>
    <w:rsid w:val="00765BD2"/>
    <w:rsid w:val="00780853"/>
    <w:rsid w:val="00780A83"/>
    <w:rsid w:val="00784732"/>
    <w:rsid w:val="0079321E"/>
    <w:rsid w:val="007A09DA"/>
    <w:rsid w:val="007A2186"/>
    <w:rsid w:val="007B039D"/>
    <w:rsid w:val="007B7583"/>
    <w:rsid w:val="007C01BE"/>
    <w:rsid w:val="007C0CFA"/>
    <w:rsid w:val="007C4222"/>
    <w:rsid w:val="007E0118"/>
    <w:rsid w:val="007E44BF"/>
    <w:rsid w:val="007E5BC8"/>
    <w:rsid w:val="007F510B"/>
    <w:rsid w:val="00801EDD"/>
    <w:rsid w:val="00802437"/>
    <w:rsid w:val="008147C5"/>
    <w:rsid w:val="00816296"/>
    <w:rsid w:val="00816A7A"/>
    <w:rsid w:val="008243D6"/>
    <w:rsid w:val="00825F59"/>
    <w:rsid w:val="00834AA9"/>
    <w:rsid w:val="0083593A"/>
    <w:rsid w:val="00840579"/>
    <w:rsid w:val="00842233"/>
    <w:rsid w:val="00846CB3"/>
    <w:rsid w:val="0085149B"/>
    <w:rsid w:val="00852899"/>
    <w:rsid w:val="00852B9A"/>
    <w:rsid w:val="00857D35"/>
    <w:rsid w:val="00860013"/>
    <w:rsid w:val="008750E0"/>
    <w:rsid w:val="0087601A"/>
    <w:rsid w:val="00887A3D"/>
    <w:rsid w:val="00893844"/>
    <w:rsid w:val="008A4707"/>
    <w:rsid w:val="008B2D93"/>
    <w:rsid w:val="008B3143"/>
    <w:rsid w:val="008B3D01"/>
    <w:rsid w:val="008B47C8"/>
    <w:rsid w:val="008B7BF3"/>
    <w:rsid w:val="008C27D5"/>
    <w:rsid w:val="008C497B"/>
    <w:rsid w:val="008D08DB"/>
    <w:rsid w:val="008D3E9A"/>
    <w:rsid w:val="008D6B5D"/>
    <w:rsid w:val="008E1168"/>
    <w:rsid w:val="008E763F"/>
    <w:rsid w:val="008F06D1"/>
    <w:rsid w:val="008F11EA"/>
    <w:rsid w:val="008F50FF"/>
    <w:rsid w:val="00900F60"/>
    <w:rsid w:val="009105CF"/>
    <w:rsid w:val="00910D2C"/>
    <w:rsid w:val="00914D63"/>
    <w:rsid w:val="009151B7"/>
    <w:rsid w:val="009157D2"/>
    <w:rsid w:val="0091664C"/>
    <w:rsid w:val="009345D4"/>
    <w:rsid w:val="0093626D"/>
    <w:rsid w:val="009377A3"/>
    <w:rsid w:val="00942C36"/>
    <w:rsid w:val="0094726A"/>
    <w:rsid w:val="0095138A"/>
    <w:rsid w:val="00955020"/>
    <w:rsid w:val="00956980"/>
    <w:rsid w:val="0096460A"/>
    <w:rsid w:val="00965C46"/>
    <w:rsid w:val="00973B5F"/>
    <w:rsid w:val="00976890"/>
    <w:rsid w:val="00976C31"/>
    <w:rsid w:val="00980F40"/>
    <w:rsid w:val="009811F2"/>
    <w:rsid w:val="00981F66"/>
    <w:rsid w:val="00986CF7"/>
    <w:rsid w:val="009A1C90"/>
    <w:rsid w:val="009A1EDA"/>
    <w:rsid w:val="009A5669"/>
    <w:rsid w:val="009A7D74"/>
    <w:rsid w:val="009A7F2F"/>
    <w:rsid w:val="009B00B9"/>
    <w:rsid w:val="009B03BA"/>
    <w:rsid w:val="009B1541"/>
    <w:rsid w:val="009B4F84"/>
    <w:rsid w:val="009B6C6E"/>
    <w:rsid w:val="009E163C"/>
    <w:rsid w:val="009F404C"/>
    <w:rsid w:val="009F56F4"/>
    <w:rsid w:val="00A01432"/>
    <w:rsid w:val="00A01873"/>
    <w:rsid w:val="00A01991"/>
    <w:rsid w:val="00A032CD"/>
    <w:rsid w:val="00A04238"/>
    <w:rsid w:val="00A046CE"/>
    <w:rsid w:val="00A11139"/>
    <w:rsid w:val="00A11FBA"/>
    <w:rsid w:val="00A120ED"/>
    <w:rsid w:val="00A161AA"/>
    <w:rsid w:val="00A27A58"/>
    <w:rsid w:val="00A323CD"/>
    <w:rsid w:val="00A425E3"/>
    <w:rsid w:val="00A43303"/>
    <w:rsid w:val="00A46826"/>
    <w:rsid w:val="00A52F72"/>
    <w:rsid w:val="00A53907"/>
    <w:rsid w:val="00A57E60"/>
    <w:rsid w:val="00A62795"/>
    <w:rsid w:val="00A674BB"/>
    <w:rsid w:val="00A90F95"/>
    <w:rsid w:val="00A954E6"/>
    <w:rsid w:val="00AA7567"/>
    <w:rsid w:val="00AB1FB7"/>
    <w:rsid w:val="00AB5656"/>
    <w:rsid w:val="00AB57DD"/>
    <w:rsid w:val="00AB6548"/>
    <w:rsid w:val="00AB6EF5"/>
    <w:rsid w:val="00AB7F7C"/>
    <w:rsid w:val="00AC138C"/>
    <w:rsid w:val="00AC3F89"/>
    <w:rsid w:val="00AE158F"/>
    <w:rsid w:val="00AE2C6F"/>
    <w:rsid w:val="00AE2E3B"/>
    <w:rsid w:val="00AE648E"/>
    <w:rsid w:val="00AF636C"/>
    <w:rsid w:val="00B05019"/>
    <w:rsid w:val="00B12576"/>
    <w:rsid w:val="00B135F5"/>
    <w:rsid w:val="00B14CC1"/>
    <w:rsid w:val="00B176EC"/>
    <w:rsid w:val="00B2202A"/>
    <w:rsid w:val="00B35733"/>
    <w:rsid w:val="00B37D54"/>
    <w:rsid w:val="00B52A07"/>
    <w:rsid w:val="00B57576"/>
    <w:rsid w:val="00B71344"/>
    <w:rsid w:val="00B73AA3"/>
    <w:rsid w:val="00B74492"/>
    <w:rsid w:val="00B75E1F"/>
    <w:rsid w:val="00B767E4"/>
    <w:rsid w:val="00B8363E"/>
    <w:rsid w:val="00B84448"/>
    <w:rsid w:val="00B908C6"/>
    <w:rsid w:val="00B92652"/>
    <w:rsid w:val="00BA0954"/>
    <w:rsid w:val="00BA19C6"/>
    <w:rsid w:val="00BA58CE"/>
    <w:rsid w:val="00BA5BF7"/>
    <w:rsid w:val="00BE0476"/>
    <w:rsid w:val="00BE1377"/>
    <w:rsid w:val="00BE1DF4"/>
    <w:rsid w:val="00BE368D"/>
    <w:rsid w:val="00BE7F3B"/>
    <w:rsid w:val="00BF1C9E"/>
    <w:rsid w:val="00BF4999"/>
    <w:rsid w:val="00BF5B44"/>
    <w:rsid w:val="00BF5BF9"/>
    <w:rsid w:val="00C13037"/>
    <w:rsid w:val="00C15AC5"/>
    <w:rsid w:val="00C234EF"/>
    <w:rsid w:val="00C2554D"/>
    <w:rsid w:val="00C338B1"/>
    <w:rsid w:val="00C37994"/>
    <w:rsid w:val="00C408D9"/>
    <w:rsid w:val="00C40968"/>
    <w:rsid w:val="00C41B3B"/>
    <w:rsid w:val="00C46773"/>
    <w:rsid w:val="00C46DFA"/>
    <w:rsid w:val="00C611D0"/>
    <w:rsid w:val="00C61222"/>
    <w:rsid w:val="00C64860"/>
    <w:rsid w:val="00C70C50"/>
    <w:rsid w:val="00C74ADF"/>
    <w:rsid w:val="00C8028E"/>
    <w:rsid w:val="00C813F8"/>
    <w:rsid w:val="00C82B64"/>
    <w:rsid w:val="00C84234"/>
    <w:rsid w:val="00C852FF"/>
    <w:rsid w:val="00C8628E"/>
    <w:rsid w:val="00C913D0"/>
    <w:rsid w:val="00C93089"/>
    <w:rsid w:val="00C93B56"/>
    <w:rsid w:val="00C97529"/>
    <w:rsid w:val="00CA1ADD"/>
    <w:rsid w:val="00CA54AF"/>
    <w:rsid w:val="00CA633D"/>
    <w:rsid w:val="00CB23AD"/>
    <w:rsid w:val="00CB461E"/>
    <w:rsid w:val="00CB505B"/>
    <w:rsid w:val="00CB6BC8"/>
    <w:rsid w:val="00CC367F"/>
    <w:rsid w:val="00CC5F31"/>
    <w:rsid w:val="00CD2A73"/>
    <w:rsid w:val="00CE027C"/>
    <w:rsid w:val="00CF5C5E"/>
    <w:rsid w:val="00D03A19"/>
    <w:rsid w:val="00D051D0"/>
    <w:rsid w:val="00D0566A"/>
    <w:rsid w:val="00D14DC0"/>
    <w:rsid w:val="00D17E6D"/>
    <w:rsid w:val="00D23E2F"/>
    <w:rsid w:val="00D23FC8"/>
    <w:rsid w:val="00D24F40"/>
    <w:rsid w:val="00D2530D"/>
    <w:rsid w:val="00D34076"/>
    <w:rsid w:val="00D36168"/>
    <w:rsid w:val="00D4118B"/>
    <w:rsid w:val="00D43F74"/>
    <w:rsid w:val="00D452AE"/>
    <w:rsid w:val="00D54F42"/>
    <w:rsid w:val="00D70754"/>
    <w:rsid w:val="00D72B8E"/>
    <w:rsid w:val="00D730A9"/>
    <w:rsid w:val="00D73B41"/>
    <w:rsid w:val="00D839E9"/>
    <w:rsid w:val="00D84921"/>
    <w:rsid w:val="00D84A12"/>
    <w:rsid w:val="00D9115E"/>
    <w:rsid w:val="00D94C48"/>
    <w:rsid w:val="00D95BBB"/>
    <w:rsid w:val="00DA56A5"/>
    <w:rsid w:val="00DA6DB5"/>
    <w:rsid w:val="00DC0161"/>
    <w:rsid w:val="00DC0DD8"/>
    <w:rsid w:val="00DC2FA5"/>
    <w:rsid w:val="00DC40D3"/>
    <w:rsid w:val="00DC7836"/>
    <w:rsid w:val="00DD421A"/>
    <w:rsid w:val="00DE006A"/>
    <w:rsid w:val="00DE1ED6"/>
    <w:rsid w:val="00DE28F6"/>
    <w:rsid w:val="00DE43AE"/>
    <w:rsid w:val="00DF137A"/>
    <w:rsid w:val="00DF19EF"/>
    <w:rsid w:val="00E018A8"/>
    <w:rsid w:val="00E0286D"/>
    <w:rsid w:val="00E0307C"/>
    <w:rsid w:val="00E037AD"/>
    <w:rsid w:val="00E11DF5"/>
    <w:rsid w:val="00E236A7"/>
    <w:rsid w:val="00E27B2B"/>
    <w:rsid w:val="00E32DAA"/>
    <w:rsid w:val="00E33AC0"/>
    <w:rsid w:val="00E408B7"/>
    <w:rsid w:val="00E41394"/>
    <w:rsid w:val="00E462C1"/>
    <w:rsid w:val="00E52E65"/>
    <w:rsid w:val="00E53FFD"/>
    <w:rsid w:val="00E5448D"/>
    <w:rsid w:val="00E55E64"/>
    <w:rsid w:val="00E570C6"/>
    <w:rsid w:val="00E57F57"/>
    <w:rsid w:val="00E65E1E"/>
    <w:rsid w:val="00E75F55"/>
    <w:rsid w:val="00E83FA9"/>
    <w:rsid w:val="00E94681"/>
    <w:rsid w:val="00E961EE"/>
    <w:rsid w:val="00E96ECD"/>
    <w:rsid w:val="00EA7872"/>
    <w:rsid w:val="00EB4DE3"/>
    <w:rsid w:val="00EB6EFB"/>
    <w:rsid w:val="00EC0D5E"/>
    <w:rsid w:val="00EC13E8"/>
    <w:rsid w:val="00EC212C"/>
    <w:rsid w:val="00EC5CFC"/>
    <w:rsid w:val="00ED424F"/>
    <w:rsid w:val="00ED5128"/>
    <w:rsid w:val="00ED716B"/>
    <w:rsid w:val="00EE4CCC"/>
    <w:rsid w:val="00EE4DDE"/>
    <w:rsid w:val="00EE5129"/>
    <w:rsid w:val="00EF38AD"/>
    <w:rsid w:val="00EF70F4"/>
    <w:rsid w:val="00F0450A"/>
    <w:rsid w:val="00F05F17"/>
    <w:rsid w:val="00F060D1"/>
    <w:rsid w:val="00F06228"/>
    <w:rsid w:val="00F15FD4"/>
    <w:rsid w:val="00F16940"/>
    <w:rsid w:val="00F230B0"/>
    <w:rsid w:val="00F23BC8"/>
    <w:rsid w:val="00F34D05"/>
    <w:rsid w:val="00F42A29"/>
    <w:rsid w:val="00F43B7E"/>
    <w:rsid w:val="00F50E82"/>
    <w:rsid w:val="00F618C1"/>
    <w:rsid w:val="00F66244"/>
    <w:rsid w:val="00F72D13"/>
    <w:rsid w:val="00F8198C"/>
    <w:rsid w:val="00F82908"/>
    <w:rsid w:val="00F84130"/>
    <w:rsid w:val="00F847FA"/>
    <w:rsid w:val="00F9161B"/>
    <w:rsid w:val="00FA3203"/>
    <w:rsid w:val="00FA4627"/>
    <w:rsid w:val="00FA773F"/>
    <w:rsid w:val="00FB0908"/>
    <w:rsid w:val="00FC327A"/>
    <w:rsid w:val="00FC32B6"/>
    <w:rsid w:val="00FC3F53"/>
    <w:rsid w:val="00FD543B"/>
    <w:rsid w:val="00FD5A3C"/>
    <w:rsid w:val="00FE1160"/>
    <w:rsid w:val="00FE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 w:type="character" w:styleId="Strong">
    <w:name w:val="Strong"/>
    <w:basedOn w:val="DefaultParagraphFont"/>
    <w:uiPriority w:val="22"/>
    <w:qFormat/>
    <w:rsid w:val="00F8198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s>
</file>

<file path=word/webSettings.xml><?xml version="1.0" encoding="utf-8"?>
<w:webSettings xmlns:r="http://schemas.openxmlformats.org/officeDocument/2006/relationships" xmlns:w="http://schemas.openxmlformats.org/wordprocessingml/2006/main">
  <w:divs>
    <w:div w:id="603079753">
      <w:bodyDiv w:val="1"/>
      <w:marLeft w:val="0"/>
      <w:marRight w:val="0"/>
      <w:marTop w:val="0"/>
      <w:marBottom w:val="0"/>
      <w:divBdr>
        <w:top w:val="none" w:sz="0" w:space="0" w:color="auto"/>
        <w:left w:val="none" w:sz="0" w:space="0" w:color="auto"/>
        <w:bottom w:val="none" w:sz="0" w:space="0" w:color="auto"/>
        <w:right w:val="none" w:sz="0" w:space="0" w:color="auto"/>
      </w:divBdr>
      <w:divsChild>
        <w:div w:id="1490318158">
          <w:marLeft w:val="0"/>
          <w:marRight w:val="0"/>
          <w:marTop w:val="0"/>
          <w:marBottom w:val="0"/>
          <w:divBdr>
            <w:top w:val="none" w:sz="0" w:space="0" w:color="auto"/>
            <w:left w:val="none" w:sz="0" w:space="0" w:color="auto"/>
            <w:bottom w:val="none" w:sz="0" w:space="0" w:color="auto"/>
            <w:right w:val="none" w:sz="0" w:space="0" w:color="auto"/>
          </w:divBdr>
          <w:divsChild>
            <w:div w:id="1596935660">
              <w:marLeft w:val="0"/>
              <w:marRight w:val="0"/>
              <w:marTop w:val="0"/>
              <w:marBottom w:val="0"/>
              <w:divBdr>
                <w:top w:val="none" w:sz="0" w:space="0" w:color="auto"/>
                <w:left w:val="none" w:sz="0" w:space="0" w:color="auto"/>
                <w:bottom w:val="none" w:sz="0" w:space="0" w:color="auto"/>
                <w:right w:val="none" w:sz="0" w:space="0" w:color="auto"/>
              </w:divBdr>
              <w:divsChild>
                <w:div w:id="1429738316">
                  <w:marLeft w:val="0"/>
                  <w:marRight w:val="0"/>
                  <w:marTop w:val="0"/>
                  <w:marBottom w:val="0"/>
                  <w:divBdr>
                    <w:top w:val="none" w:sz="0" w:space="0" w:color="auto"/>
                    <w:left w:val="none" w:sz="0" w:space="0" w:color="auto"/>
                    <w:bottom w:val="none" w:sz="0" w:space="0" w:color="auto"/>
                    <w:right w:val="none" w:sz="0" w:space="0" w:color="auto"/>
                  </w:divBdr>
                </w:div>
              </w:divsChild>
            </w:div>
            <w:div w:id="1769038684">
              <w:marLeft w:val="-13"/>
              <w:marRight w:val="0"/>
              <w:marTop w:val="0"/>
              <w:marBottom w:val="0"/>
              <w:divBdr>
                <w:top w:val="none" w:sz="0" w:space="0" w:color="auto"/>
                <w:left w:val="none" w:sz="0" w:space="0" w:color="auto"/>
                <w:bottom w:val="none" w:sz="0" w:space="0" w:color="auto"/>
                <w:right w:val="none" w:sz="0" w:space="0" w:color="auto"/>
              </w:divBdr>
            </w:div>
            <w:div w:id="1446272227">
              <w:marLeft w:val="0"/>
              <w:marRight w:val="0"/>
              <w:marTop w:val="0"/>
              <w:marBottom w:val="0"/>
              <w:divBdr>
                <w:top w:val="none" w:sz="0" w:space="0" w:color="auto"/>
                <w:left w:val="none" w:sz="0" w:space="0" w:color="auto"/>
                <w:bottom w:val="none" w:sz="0" w:space="0" w:color="auto"/>
                <w:right w:val="none" w:sz="0" w:space="0" w:color="auto"/>
              </w:divBdr>
            </w:div>
            <w:div w:id="221215501">
              <w:marLeft w:val="67"/>
              <w:marRight w:val="0"/>
              <w:marTop w:val="0"/>
              <w:marBottom w:val="0"/>
              <w:divBdr>
                <w:top w:val="none" w:sz="0" w:space="0" w:color="auto"/>
                <w:left w:val="none" w:sz="0" w:space="0" w:color="auto"/>
                <w:bottom w:val="none" w:sz="0" w:space="0" w:color="auto"/>
                <w:right w:val="none" w:sz="0" w:space="0" w:color="auto"/>
              </w:divBdr>
            </w:div>
          </w:divsChild>
        </w:div>
        <w:div w:id="1550144746">
          <w:marLeft w:val="0"/>
          <w:marRight w:val="200"/>
          <w:marTop w:val="67"/>
          <w:marBottom w:val="0"/>
          <w:divBdr>
            <w:top w:val="none" w:sz="0" w:space="0" w:color="auto"/>
            <w:left w:val="none" w:sz="0" w:space="0" w:color="auto"/>
            <w:bottom w:val="none" w:sz="0" w:space="0" w:color="auto"/>
            <w:right w:val="none" w:sz="0" w:space="0" w:color="auto"/>
          </w:divBdr>
          <w:divsChild>
            <w:div w:id="987055061">
              <w:marLeft w:val="0"/>
              <w:marRight w:val="0"/>
              <w:marTop w:val="0"/>
              <w:marBottom w:val="0"/>
              <w:divBdr>
                <w:top w:val="none" w:sz="0" w:space="0" w:color="auto"/>
                <w:left w:val="none" w:sz="0" w:space="0" w:color="auto"/>
                <w:bottom w:val="none" w:sz="0" w:space="0" w:color="auto"/>
                <w:right w:val="none" w:sz="0" w:space="0" w:color="auto"/>
              </w:divBdr>
              <w:divsChild>
                <w:div w:id="1662388720">
                  <w:marLeft w:val="0"/>
                  <w:marRight w:val="0"/>
                  <w:marTop w:val="0"/>
                  <w:marBottom w:val="0"/>
                  <w:divBdr>
                    <w:top w:val="none" w:sz="0" w:space="0" w:color="auto"/>
                    <w:left w:val="none" w:sz="0" w:space="0" w:color="auto"/>
                    <w:bottom w:val="none" w:sz="0" w:space="0" w:color="auto"/>
                    <w:right w:val="none" w:sz="0" w:space="0" w:color="auto"/>
                  </w:divBdr>
                  <w:divsChild>
                    <w:div w:id="5752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87305">
      <w:bodyDiv w:val="1"/>
      <w:marLeft w:val="0"/>
      <w:marRight w:val="0"/>
      <w:marTop w:val="0"/>
      <w:marBottom w:val="0"/>
      <w:divBdr>
        <w:top w:val="none" w:sz="0" w:space="0" w:color="auto"/>
        <w:left w:val="none" w:sz="0" w:space="0" w:color="auto"/>
        <w:bottom w:val="none" w:sz="0" w:space="0" w:color="auto"/>
        <w:right w:val="none" w:sz="0" w:space="0" w:color="auto"/>
      </w:divBdr>
    </w:div>
    <w:div w:id="717704166">
      <w:bodyDiv w:val="1"/>
      <w:marLeft w:val="0"/>
      <w:marRight w:val="0"/>
      <w:marTop w:val="0"/>
      <w:marBottom w:val="0"/>
      <w:divBdr>
        <w:top w:val="none" w:sz="0" w:space="0" w:color="auto"/>
        <w:left w:val="none" w:sz="0" w:space="0" w:color="auto"/>
        <w:bottom w:val="none" w:sz="0" w:space="0" w:color="auto"/>
        <w:right w:val="none" w:sz="0" w:space="0" w:color="auto"/>
      </w:divBdr>
      <w:divsChild>
        <w:div w:id="1885940769">
          <w:marLeft w:val="0"/>
          <w:marRight w:val="0"/>
          <w:marTop w:val="0"/>
          <w:marBottom w:val="0"/>
          <w:divBdr>
            <w:top w:val="none" w:sz="0" w:space="0" w:color="auto"/>
            <w:left w:val="none" w:sz="0" w:space="0" w:color="auto"/>
            <w:bottom w:val="none" w:sz="0" w:space="0" w:color="auto"/>
            <w:right w:val="none" w:sz="0" w:space="0" w:color="auto"/>
          </w:divBdr>
        </w:div>
        <w:div w:id="2039701568">
          <w:marLeft w:val="0"/>
          <w:marRight w:val="0"/>
          <w:marTop w:val="0"/>
          <w:marBottom w:val="0"/>
          <w:divBdr>
            <w:top w:val="none" w:sz="0" w:space="0" w:color="auto"/>
            <w:left w:val="none" w:sz="0" w:space="0" w:color="auto"/>
            <w:bottom w:val="none" w:sz="0" w:space="0" w:color="auto"/>
            <w:right w:val="none" w:sz="0" w:space="0" w:color="auto"/>
          </w:divBdr>
        </w:div>
        <w:div w:id="662971999">
          <w:marLeft w:val="0"/>
          <w:marRight w:val="0"/>
          <w:marTop w:val="0"/>
          <w:marBottom w:val="0"/>
          <w:divBdr>
            <w:top w:val="none" w:sz="0" w:space="0" w:color="auto"/>
            <w:left w:val="none" w:sz="0" w:space="0" w:color="auto"/>
            <w:bottom w:val="none" w:sz="0" w:space="0" w:color="auto"/>
            <w:right w:val="none" w:sz="0" w:space="0" w:color="auto"/>
          </w:divBdr>
        </w:div>
      </w:divsChild>
    </w:div>
    <w:div w:id="1257590672">
      <w:bodyDiv w:val="1"/>
      <w:marLeft w:val="0"/>
      <w:marRight w:val="0"/>
      <w:marTop w:val="0"/>
      <w:marBottom w:val="0"/>
      <w:divBdr>
        <w:top w:val="none" w:sz="0" w:space="0" w:color="auto"/>
        <w:left w:val="none" w:sz="0" w:space="0" w:color="auto"/>
        <w:bottom w:val="none" w:sz="0" w:space="0" w:color="auto"/>
        <w:right w:val="none" w:sz="0" w:space="0" w:color="auto"/>
      </w:divBdr>
    </w:div>
    <w:div w:id="1358895215">
      <w:bodyDiv w:val="1"/>
      <w:marLeft w:val="0"/>
      <w:marRight w:val="0"/>
      <w:marTop w:val="0"/>
      <w:marBottom w:val="0"/>
      <w:divBdr>
        <w:top w:val="none" w:sz="0" w:space="0" w:color="auto"/>
        <w:left w:val="none" w:sz="0" w:space="0" w:color="auto"/>
        <w:bottom w:val="none" w:sz="0" w:space="0" w:color="auto"/>
        <w:right w:val="none" w:sz="0" w:space="0" w:color="auto"/>
      </w:divBdr>
    </w:div>
    <w:div w:id="1446923336">
      <w:bodyDiv w:val="1"/>
      <w:marLeft w:val="0"/>
      <w:marRight w:val="0"/>
      <w:marTop w:val="0"/>
      <w:marBottom w:val="0"/>
      <w:divBdr>
        <w:top w:val="none" w:sz="0" w:space="0" w:color="auto"/>
        <w:left w:val="none" w:sz="0" w:space="0" w:color="auto"/>
        <w:bottom w:val="none" w:sz="0" w:space="0" w:color="auto"/>
        <w:right w:val="none" w:sz="0" w:space="0" w:color="auto"/>
      </w:divBdr>
    </w:div>
    <w:div w:id="1677267823">
      <w:bodyDiv w:val="1"/>
      <w:marLeft w:val="0"/>
      <w:marRight w:val="0"/>
      <w:marTop w:val="0"/>
      <w:marBottom w:val="0"/>
      <w:divBdr>
        <w:top w:val="none" w:sz="0" w:space="0" w:color="auto"/>
        <w:left w:val="none" w:sz="0" w:space="0" w:color="auto"/>
        <w:bottom w:val="none" w:sz="0" w:space="0" w:color="auto"/>
        <w:right w:val="none" w:sz="0" w:space="0" w:color="auto"/>
      </w:divBdr>
    </w:div>
    <w:div w:id="1816532655">
      <w:bodyDiv w:val="1"/>
      <w:marLeft w:val="0"/>
      <w:marRight w:val="0"/>
      <w:marTop w:val="0"/>
      <w:marBottom w:val="0"/>
      <w:divBdr>
        <w:top w:val="none" w:sz="0" w:space="0" w:color="auto"/>
        <w:left w:val="none" w:sz="0" w:space="0" w:color="auto"/>
        <w:bottom w:val="none" w:sz="0" w:space="0" w:color="auto"/>
        <w:right w:val="none" w:sz="0" w:space="0" w:color="auto"/>
      </w:divBdr>
      <w:divsChild>
        <w:div w:id="883294764">
          <w:marLeft w:val="0"/>
          <w:marRight w:val="0"/>
          <w:marTop w:val="27"/>
          <w:marBottom w:val="0"/>
          <w:divBdr>
            <w:top w:val="none" w:sz="0" w:space="0" w:color="auto"/>
            <w:left w:val="none" w:sz="0" w:space="0" w:color="auto"/>
            <w:bottom w:val="none" w:sz="0" w:space="0" w:color="auto"/>
            <w:right w:val="none" w:sz="0" w:space="0" w:color="auto"/>
          </w:divBdr>
          <w:divsChild>
            <w:div w:id="696276816">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066804661">
          <w:marLeft w:val="0"/>
          <w:marRight w:val="0"/>
          <w:marTop w:val="0"/>
          <w:marBottom w:val="0"/>
          <w:divBdr>
            <w:top w:val="none" w:sz="0" w:space="0" w:color="auto"/>
            <w:left w:val="none" w:sz="0" w:space="0" w:color="auto"/>
            <w:bottom w:val="none" w:sz="0" w:space="0" w:color="auto"/>
            <w:right w:val="none" w:sz="0" w:space="0" w:color="auto"/>
          </w:divBdr>
          <w:divsChild>
            <w:div w:id="1198086651">
              <w:marLeft w:val="0"/>
              <w:marRight w:val="0"/>
              <w:marTop w:val="0"/>
              <w:marBottom w:val="0"/>
              <w:divBdr>
                <w:top w:val="none" w:sz="0" w:space="0" w:color="auto"/>
                <w:left w:val="none" w:sz="0" w:space="0" w:color="auto"/>
                <w:bottom w:val="none" w:sz="0" w:space="0" w:color="auto"/>
                <w:right w:val="none" w:sz="0" w:space="0" w:color="auto"/>
              </w:divBdr>
              <w:divsChild>
                <w:div w:id="802306197">
                  <w:marLeft w:val="0"/>
                  <w:marRight w:val="0"/>
                  <w:marTop w:val="0"/>
                  <w:marBottom w:val="0"/>
                  <w:divBdr>
                    <w:top w:val="none" w:sz="0" w:space="0" w:color="auto"/>
                    <w:left w:val="none" w:sz="0" w:space="0" w:color="auto"/>
                    <w:bottom w:val="none" w:sz="0" w:space="0" w:color="auto"/>
                    <w:right w:val="none" w:sz="0" w:space="0" w:color="auto"/>
                  </w:divBdr>
                </w:div>
              </w:divsChild>
            </w:div>
            <w:div w:id="314915561">
              <w:marLeft w:val="-13"/>
              <w:marRight w:val="0"/>
              <w:marTop w:val="0"/>
              <w:marBottom w:val="0"/>
              <w:divBdr>
                <w:top w:val="none" w:sz="0" w:space="0" w:color="auto"/>
                <w:left w:val="none" w:sz="0" w:space="0" w:color="auto"/>
                <w:bottom w:val="none" w:sz="0" w:space="0" w:color="auto"/>
                <w:right w:val="none" w:sz="0" w:space="0" w:color="auto"/>
              </w:divBdr>
            </w:div>
            <w:div w:id="249197715">
              <w:marLeft w:val="0"/>
              <w:marRight w:val="0"/>
              <w:marTop w:val="0"/>
              <w:marBottom w:val="0"/>
              <w:divBdr>
                <w:top w:val="none" w:sz="0" w:space="0" w:color="auto"/>
                <w:left w:val="none" w:sz="0" w:space="0" w:color="auto"/>
                <w:bottom w:val="none" w:sz="0" w:space="0" w:color="auto"/>
                <w:right w:val="none" w:sz="0" w:space="0" w:color="auto"/>
              </w:divBdr>
            </w:div>
            <w:div w:id="1533768450">
              <w:marLeft w:val="67"/>
              <w:marRight w:val="0"/>
              <w:marTop w:val="0"/>
              <w:marBottom w:val="0"/>
              <w:divBdr>
                <w:top w:val="none" w:sz="0" w:space="0" w:color="auto"/>
                <w:left w:val="none" w:sz="0" w:space="0" w:color="auto"/>
                <w:bottom w:val="none" w:sz="0" w:space="0" w:color="auto"/>
                <w:right w:val="none" w:sz="0" w:space="0" w:color="auto"/>
              </w:divBdr>
            </w:div>
          </w:divsChild>
        </w:div>
        <w:div w:id="1030228015">
          <w:marLeft w:val="0"/>
          <w:marRight w:val="200"/>
          <w:marTop w:val="67"/>
          <w:marBottom w:val="0"/>
          <w:divBdr>
            <w:top w:val="none" w:sz="0" w:space="0" w:color="auto"/>
            <w:left w:val="none" w:sz="0" w:space="0" w:color="auto"/>
            <w:bottom w:val="none" w:sz="0" w:space="0" w:color="auto"/>
            <w:right w:val="none" w:sz="0" w:space="0" w:color="auto"/>
          </w:divBdr>
          <w:divsChild>
            <w:div w:id="114761148">
              <w:marLeft w:val="0"/>
              <w:marRight w:val="0"/>
              <w:marTop w:val="0"/>
              <w:marBottom w:val="0"/>
              <w:divBdr>
                <w:top w:val="none" w:sz="0" w:space="0" w:color="auto"/>
                <w:left w:val="none" w:sz="0" w:space="0" w:color="auto"/>
                <w:bottom w:val="none" w:sz="0" w:space="0" w:color="auto"/>
                <w:right w:val="none" w:sz="0" w:space="0" w:color="auto"/>
              </w:divBdr>
              <w:divsChild>
                <w:div w:id="1502938196">
                  <w:marLeft w:val="0"/>
                  <w:marRight w:val="0"/>
                  <w:marTop w:val="0"/>
                  <w:marBottom w:val="0"/>
                  <w:divBdr>
                    <w:top w:val="none" w:sz="0" w:space="0" w:color="auto"/>
                    <w:left w:val="none" w:sz="0" w:space="0" w:color="auto"/>
                    <w:bottom w:val="none" w:sz="0" w:space="0" w:color="auto"/>
                    <w:right w:val="none" w:sz="0" w:space="0" w:color="auto"/>
                  </w:divBdr>
                  <w:divsChild>
                    <w:div w:id="89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80">
      <w:bodyDiv w:val="1"/>
      <w:marLeft w:val="0"/>
      <w:marRight w:val="0"/>
      <w:marTop w:val="0"/>
      <w:marBottom w:val="0"/>
      <w:divBdr>
        <w:top w:val="none" w:sz="0" w:space="0" w:color="auto"/>
        <w:left w:val="none" w:sz="0" w:space="0" w:color="auto"/>
        <w:bottom w:val="none" w:sz="0" w:space="0" w:color="auto"/>
        <w:right w:val="none" w:sz="0" w:space="0" w:color="auto"/>
      </w:divBdr>
      <w:divsChild>
        <w:div w:id="118097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cs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Home;Cynthia Taylor</dc:creator>
  <cp:lastModifiedBy>Home</cp:lastModifiedBy>
  <cp:revision>5</cp:revision>
  <dcterms:created xsi:type="dcterms:W3CDTF">2017-02-10T17:44:00Z</dcterms:created>
  <dcterms:modified xsi:type="dcterms:W3CDTF">2017-02-10T18:31:00Z</dcterms:modified>
</cp:coreProperties>
</file>