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76F6" w14:textId="1A0882C2" w:rsidR="00825C9C" w:rsidRPr="00825C9C" w:rsidRDefault="000223BA" w:rsidP="00825C9C">
      <w:pPr>
        <w:jc w:val="center"/>
        <w:rPr>
          <w:rFonts w:ascii="Times New Roman" w:hAnsi="Times New Roman" w:cs="Times New Roman"/>
          <w:color w:val="EE0000"/>
        </w:rPr>
      </w:pPr>
      <w:r>
        <w:rPr>
          <w:rFonts w:ascii="Times New Roman" w:hAnsi="Times New Roman" w:cs="Times New Roman"/>
          <w:color w:val="EE0000"/>
        </w:rPr>
        <w:t>(</w:t>
      </w:r>
      <w:r w:rsidR="0062532D">
        <w:rPr>
          <w:rFonts w:ascii="Times New Roman" w:hAnsi="Times New Roman" w:cs="Times New Roman"/>
          <w:color w:val="EE0000"/>
        </w:rPr>
        <w:t xml:space="preserve">Below is a template of a letter to Governor DeWine about </w:t>
      </w:r>
      <w:r>
        <w:rPr>
          <w:rFonts w:ascii="Times New Roman" w:hAnsi="Times New Roman" w:cs="Times New Roman"/>
          <w:color w:val="EE0000"/>
        </w:rPr>
        <w:t>f</w:t>
      </w:r>
      <w:r w:rsidR="0062532D">
        <w:rPr>
          <w:rFonts w:ascii="Times New Roman" w:hAnsi="Times New Roman" w:cs="Times New Roman"/>
          <w:color w:val="EE0000"/>
        </w:rPr>
        <w:t xml:space="preserve">racking in </w:t>
      </w:r>
      <w:r>
        <w:rPr>
          <w:rFonts w:ascii="Times New Roman" w:hAnsi="Times New Roman" w:cs="Times New Roman"/>
          <w:color w:val="EE0000"/>
        </w:rPr>
        <w:t>p</w:t>
      </w:r>
      <w:r w:rsidR="0062532D">
        <w:rPr>
          <w:rFonts w:ascii="Times New Roman" w:hAnsi="Times New Roman" w:cs="Times New Roman"/>
          <w:color w:val="EE0000"/>
        </w:rPr>
        <w:t xml:space="preserve">ublic </w:t>
      </w:r>
      <w:r>
        <w:rPr>
          <w:rFonts w:ascii="Times New Roman" w:hAnsi="Times New Roman" w:cs="Times New Roman"/>
          <w:color w:val="EE0000"/>
        </w:rPr>
        <w:t>l</w:t>
      </w:r>
      <w:r w:rsidR="0062532D">
        <w:rPr>
          <w:rFonts w:ascii="Times New Roman" w:hAnsi="Times New Roman" w:cs="Times New Roman"/>
          <w:color w:val="EE0000"/>
        </w:rPr>
        <w:t>ands</w:t>
      </w:r>
      <w:r w:rsidR="009F7269">
        <w:rPr>
          <w:rFonts w:ascii="Times New Roman" w:hAnsi="Times New Roman" w:cs="Times New Roman"/>
          <w:color w:val="EE0000"/>
        </w:rPr>
        <w:t xml:space="preserve">; change some wording, </w:t>
      </w:r>
      <w:r w:rsidR="006502C2">
        <w:rPr>
          <w:rFonts w:ascii="Times New Roman" w:hAnsi="Times New Roman" w:cs="Times New Roman"/>
          <w:color w:val="EE0000"/>
        </w:rPr>
        <w:t xml:space="preserve">and </w:t>
      </w:r>
      <w:r w:rsidR="009F7269">
        <w:rPr>
          <w:rFonts w:ascii="Times New Roman" w:hAnsi="Times New Roman" w:cs="Times New Roman"/>
          <w:color w:val="EE0000"/>
        </w:rPr>
        <w:t>personalize the message</w:t>
      </w:r>
      <w:r w:rsidR="00153E9D">
        <w:rPr>
          <w:rFonts w:ascii="Times New Roman" w:hAnsi="Times New Roman" w:cs="Times New Roman"/>
          <w:color w:val="EE0000"/>
        </w:rPr>
        <w:t xml:space="preserve"> so that it looks different from this template</w:t>
      </w:r>
      <w:r>
        <w:rPr>
          <w:rFonts w:ascii="Times New Roman" w:hAnsi="Times New Roman" w:cs="Times New Roman"/>
          <w:color w:val="EE0000"/>
        </w:rPr>
        <w:t>)</w:t>
      </w:r>
    </w:p>
    <w:p w14:paraId="54E1521B" w14:textId="44324DB2" w:rsidR="00A57F1F" w:rsidRPr="00A57F1F" w:rsidRDefault="00013A02">
      <w:pPr>
        <w:rPr>
          <w:rFonts w:ascii="Times New Roman" w:hAnsi="Times New Roman" w:cs="Times New Roman"/>
        </w:rPr>
      </w:pPr>
      <w:r>
        <w:rPr>
          <w:rFonts w:ascii="Times New Roman" w:hAnsi="Times New Roman" w:cs="Times New Roman"/>
        </w:rPr>
        <w:t>Governor Michael DeWine</w:t>
      </w:r>
    </w:p>
    <w:p w14:paraId="20FC0AFC" w14:textId="5D502520" w:rsidR="00A57F1F" w:rsidRDefault="00013A02">
      <w:pPr>
        <w:rPr>
          <w:rFonts w:ascii="Times New Roman" w:hAnsi="Times New Roman" w:cs="Times New Roman"/>
        </w:rPr>
      </w:pPr>
      <w:r>
        <w:rPr>
          <w:rFonts w:ascii="Times New Roman" w:hAnsi="Times New Roman" w:cs="Times New Roman"/>
        </w:rPr>
        <w:t>Riffe Center, 30</w:t>
      </w:r>
      <w:r w:rsidRPr="00013A02">
        <w:rPr>
          <w:rFonts w:ascii="Times New Roman" w:hAnsi="Times New Roman" w:cs="Times New Roman"/>
          <w:vertAlign w:val="superscript"/>
        </w:rPr>
        <w:t>th</w:t>
      </w:r>
      <w:r>
        <w:rPr>
          <w:rFonts w:ascii="Times New Roman" w:hAnsi="Times New Roman" w:cs="Times New Roman"/>
        </w:rPr>
        <w:t xml:space="preserve"> Floor</w:t>
      </w:r>
    </w:p>
    <w:p w14:paraId="19F01D25" w14:textId="027C4145" w:rsidR="00013A02" w:rsidRDefault="00503007">
      <w:pPr>
        <w:rPr>
          <w:rFonts w:ascii="Times New Roman" w:hAnsi="Times New Roman" w:cs="Times New Roman"/>
        </w:rPr>
      </w:pPr>
      <w:r>
        <w:rPr>
          <w:rFonts w:ascii="Times New Roman" w:hAnsi="Times New Roman" w:cs="Times New Roman"/>
        </w:rPr>
        <w:t>77 South High St.</w:t>
      </w:r>
    </w:p>
    <w:p w14:paraId="0B0FC21E" w14:textId="0C20FEDF" w:rsidR="00503007" w:rsidRDefault="00503007">
      <w:pPr>
        <w:rPr>
          <w:rFonts w:ascii="Times New Roman" w:hAnsi="Times New Roman" w:cs="Times New Roman"/>
        </w:rPr>
      </w:pPr>
      <w:r>
        <w:rPr>
          <w:rFonts w:ascii="Times New Roman" w:hAnsi="Times New Roman" w:cs="Times New Roman"/>
        </w:rPr>
        <w:t>Columbus, OH  43215</w:t>
      </w:r>
    </w:p>
    <w:p w14:paraId="412D8159" w14:textId="77777777" w:rsidR="00B32A6C" w:rsidRDefault="00B32A6C">
      <w:pPr>
        <w:rPr>
          <w:rFonts w:ascii="Times New Roman" w:hAnsi="Times New Roman" w:cs="Times New Roman"/>
        </w:rPr>
      </w:pPr>
    </w:p>
    <w:p w14:paraId="5CA80BE5" w14:textId="5651AD15" w:rsidR="00B32A6C" w:rsidRPr="00A57F1F" w:rsidRDefault="00761622">
      <w:pPr>
        <w:rPr>
          <w:rFonts w:ascii="Times New Roman" w:hAnsi="Times New Roman" w:cs="Times New Roman"/>
        </w:rPr>
      </w:pPr>
      <w:r>
        <w:rPr>
          <w:rFonts w:ascii="Times New Roman" w:hAnsi="Times New Roman" w:cs="Times New Roman"/>
        </w:rPr>
        <w:t xml:space="preserve">     [or </w:t>
      </w:r>
      <w:hyperlink r:id="rId4" w:history="1">
        <w:r w:rsidRPr="00825C9C">
          <w:rPr>
            <w:rStyle w:val="Hyperlink"/>
            <w:rFonts w:ascii="Times New Roman" w:hAnsi="Times New Roman" w:cs="Times New Roman"/>
          </w:rPr>
          <w:t>https://governor.ohio.gov/contact</w:t>
        </w:r>
      </w:hyperlink>
      <w:r w:rsidR="00825C9C">
        <w:rPr>
          <w:rFonts w:ascii="Times New Roman" w:hAnsi="Times New Roman" w:cs="Times New Roman"/>
        </w:rPr>
        <w:t>]</w:t>
      </w:r>
    </w:p>
    <w:p w14:paraId="516E9FBE" w14:textId="6317BEB5" w:rsidR="0051675B" w:rsidRDefault="0051675B" w:rsidP="00503007">
      <w:pPr>
        <w:ind w:firstLine="720"/>
        <w:rPr>
          <w:rFonts w:ascii="Times New Roman" w:hAnsi="Times New Roman" w:cs="Times New Roman"/>
        </w:rPr>
      </w:pPr>
      <w:r w:rsidRPr="00A57F1F">
        <w:rPr>
          <w:rFonts w:ascii="Times New Roman" w:hAnsi="Times New Roman" w:cs="Times New Roman"/>
        </w:rPr>
        <w:t xml:space="preserve">Governor DeWine: I would respectfully request that you declare a moratorium on fracking (high-pressure hydraulic fracturing) near and under public lands like state parks in Ohio. Ohio is the only state that allows this intrusion into public lands. Your moratorium should include any new nominations, bids, leases, or permits. This moratorium should be in effect until more is known about the impact of current permits on public lands including the building of service roads on these lands, air pollution, the water level in these areas (when 5-15 million gallons of fresh water are used per well per day), water pollution, increased traffic, health issues, and other effects. This practice was introduced through a </w:t>
      </w:r>
      <w:r w:rsidR="00A76650" w:rsidRPr="00A57F1F">
        <w:rPr>
          <w:rFonts w:ascii="Times New Roman" w:hAnsi="Times New Roman" w:cs="Times New Roman"/>
        </w:rPr>
        <w:t>deceptive action</w:t>
      </w:r>
      <w:r w:rsidRPr="00A57F1F">
        <w:rPr>
          <w:rFonts w:ascii="Times New Roman" w:hAnsi="Times New Roman" w:cs="Times New Roman"/>
        </w:rPr>
        <w:t xml:space="preserve"> of the legislature by inclusion in a poultry bill, so that there were no public hearings. Your grandchildren need to be assured that these valuable public lands are preserved with their full integrity into the future.</w:t>
      </w:r>
    </w:p>
    <w:p w14:paraId="2319D44A" w14:textId="77777777" w:rsidR="00D6601E" w:rsidRDefault="00D6601E" w:rsidP="00503007">
      <w:pPr>
        <w:ind w:firstLine="720"/>
        <w:rPr>
          <w:rFonts w:ascii="Times New Roman" w:hAnsi="Times New Roman" w:cs="Times New Roman"/>
        </w:rPr>
      </w:pPr>
    </w:p>
    <w:p w14:paraId="4C299BAF" w14:textId="2F04687F" w:rsidR="00D6601E" w:rsidRPr="00A57F1F" w:rsidRDefault="00D6601E" w:rsidP="00D6601E">
      <w:pPr>
        <w:ind w:firstLine="720"/>
        <w:jc w:val="right"/>
        <w:rPr>
          <w:rFonts w:ascii="Times New Roman" w:hAnsi="Times New Roman" w:cs="Times New Roman"/>
        </w:rPr>
      </w:pPr>
      <w:r>
        <w:rPr>
          <w:rFonts w:ascii="Times New Roman" w:hAnsi="Times New Roman" w:cs="Times New Roman"/>
        </w:rPr>
        <w:t>Sincerely,</w:t>
      </w:r>
    </w:p>
    <w:p w14:paraId="0106E01F" w14:textId="77777777" w:rsidR="00A57F1F" w:rsidRPr="00A57F1F" w:rsidRDefault="00A57F1F">
      <w:pPr>
        <w:rPr>
          <w:rFonts w:ascii="Times New Roman" w:hAnsi="Times New Roman" w:cs="Times New Roman"/>
        </w:rPr>
      </w:pPr>
    </w:p>
    <w:sectPr w:rsidR="00A57F1F" w:rsidRPr="00A57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B"/>
    <w:rsid w:val="00013A02"/>
    <w:rsid w:val="000223BA"/>
    <w:rsid w:val="000C4FB3"/>
    <w:rsid w:val="00153E9D"/>
    <w:rsid w:val="004869E4"/>
    <w:rsid w:val="00503007"/>
    <w:rsid w:val="0051675B"/>
    <w:rsid w:val="0054238C"/>
    <w:rsid w:val="0062532D"/>
    <w:rsid w:val="006502C2"/>
    <w:rsid w:val="00761622"/>
    <w:rsid w:val="00825C9C"/>
    <w:rsid w:val="009F7269"/>
    <w:rsid w:val="00A57F1F"/>
    <w:rsid w:val="00A76650"/>
    <w:rsid w:val="00B32A6C"/>
    <w:rsid w:val="00D6601E"/>
    <w:rsid w:val="00E5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90E6"/>
  <w15:chartTrackingRefBased/>
  <w15:docId w15:val="{5A38AA38-2D34-4F76-809F-D257DC39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7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7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7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75B"/>
    <w:rPr>
      <w:rFonts w:eastAsiaTheme="majorEastAsia" w:cstheme="majorBidi"/>
      <w:color w:val="272727" w:themeColor="text1" w:themeTint="D8"/>
    </w:rPr>
  </w:style>
  <w:style w:type="paragraph" w:styleId="Title">
    <w:name w:val="Title"/>
    <w:basedOn w:val="Normal"/>
    <w:next w:val="Normal"/>
    <w:link w:val="TitleChar"/>
    <w:uiPriority w:val="10"/>
    <w:qFormat/>
    <w:rsid w:val="00516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75B"/>
    <w:pPr>
      <w:spacing w:before="160"/>
      <w:jc w:val="center"/>
    </w:pPr>
    <w:rPr>
      <w:i/>
      <w:iCs/>
      <w:color w:val="404040" w:themeColor="text1" w:themeTint="BF"/>
    </w:rPr>
  </w:style>
  <w:style w:type="character" w:customStyle="1" w:styleId="QuoteChar">
    <w:name w:val="Quote Char"/>
    <w:basedOn w:val="DefaultParagraphFont"/>
    <w:link w:val="Quote"/>
    <w:uiPriority w:val="29"/>
    <w:rsid w:val="0051675B"/>
    <w:rPr>
      <w:i/>
      <w:iCs/>
      <w:color w:val="404040" w:themeColor="text1" w:themeTint="BF"/>
    </w:rPr>
  </w:style>
  <w:style w:type="paragraph" w:styleId="ListParagraph">
    <w:name w:val="List Paragraph"/>
    <w:basedOn w:val="Normal"/>
    <w:uiPriority w:val="34"/>
    <w:qFormat/>
    <w:rsid w:val="0051675B"/>
    <w:pPr>
      <w:ind w:left="720"/>
      <w:contextualSpacing/>
    </w:pPr>
  </w:style>
  <w:style w:type="character" w:styleId="IntenseEmphasis">
    <w:name w:val="Intense Emphasis"/>
    <w:basedOn w:val="DefaultParagraphFont"/>
    <w:uiPriority w:val="21"/>
    <w:qFormat/>
    <w:rsid w:val="0051675B"/>
    <w:rPr>
      <w:i/>
      <w:iCs/>
      <w:color w:val="2F5496" w:themeColor="accent1" w:themeShade="BF"/>
    </w:rPr>
  </w:style>
  <w:style w:type="paragraph" w:styleId="IntenseQuote">
    <w:name w:val="Intense Quote"/>
    <w:basedOn w:val="Normal"/>
    <w:next w:val="Normal"/>
    <w:link w:val="IntenseQuoteChar"/>
    <w:uiPriority w:val="30"/>
    <w:qFormat/>
    <w:rsid w:val="00516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75B"/>
    <w:rPr>
      <w:i/>
      <w:iCs/>
      <w:color w:val="2F5496" w:themeColor="accent1" w:themeShade="BF"/>
    </w:rPr>
  </w:style>
  <w:style w:type="character" w:styleId="IntenseReference">
    <w:name w:val="Intense Reference"/>
    <w:basedOn w:val="DefaultParagraphFont"/>
    <w:uiPriority w:val="32"/>
    <w:qFormat/>
    <w:rsid w:val="0051675B"/>
    <w:rPr>
      <w:b/>
      <w:bCs/>
      <w:smallCaps/>
      <w:color w:val="2F5496" w:themeColor="accent1" w:themeShade="BF"/>
      <w:spacing w:val="5"/>
    </w:rPr>
  </w:style>
  <w:style w:type="character" w:styleId="Hyperlink">
    <w:name w:val="Hyperlink"/>
    <w:basedOn w:val="DefaultParagraphFont"/>
    <w:uiPriority w:val="99"/>
    <w:unhideWhenUsed/>
    <w:rsid w:val="00825C9C"/>
    <w:rPr>
      <w:color w:val="0563C1" w:themeColor="hyperlink"/>
      <w:u w:val="single"/>
    </w:rPr>
  </w:style>
  <w:style w:type="character" w:styleId="UnresolvedMention">
    <w:name w:val="Unresolved Mention"/>
    <w:basedOn w:val="DefaultParagraphFont"/>
    <w:uiPriority w:val="99"/>
    <w:semiHidden/>
    <w:unhideWhenUsed/>
    <w:rsid w:val="00825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vernor.ohio.gov/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Banziger</dc:creator>
  <cp:keywords/>
  <dc:description/>
  <cp:lastModifiedBy>George Banziger</cp:lastModifiedBy>
  <cp:revision>16</cp:revision>
  <dcterms:created xsi:type="dcterms:W3CDTF">2025-08-25T16:10:00Z</dcterms:created>
  <dcterms:modified xsi:type="dcterms:W3CDTF">2025-08-28T15:02:00Z</dcterms:modified>
</cp:coreProperties>
</file>