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B"/>
      </w:pPr>
    </w:p>
    <w:p>
      <w:pPr>
        <w:pStyle w:val="Body B"/>
      </w:pPr>
      <w:r>
        <w:rPr>
          <w:b w:val="1"/>
          <w:bCs w:val="1"/>
          <w:sz w:val="36"/>
          <w:szCs w:val="36"/>
          <w:u w:val="single"/>
          <w:rtl w:val="0"/>
          <w:lang w:val="en-US"/>
        </w:rPr>
        <w:t>Announcements:</w:t>
      </w:r>
      <w:r>
        <w:rPr>
          <w:b w:val="1"/>
          <w:bCs w:val="1"/>
          <w:sz w:val="36"/>
          <w:szCs w:val="36"/>
          <w:rtl w:val="0"/>
          <w:lang w:val="en-US"/>
        </w:rPr>
        <w:t xml:space="preserve"> </w:t>
      </w:r>
    </w:p>
    <w:p>
      <w:pPr>
        <w:pStyle w:val="Body B"/>
        <w:rPr>
          <w:b w:val="1"/>
          <w:bCs w:val="1"/>
        </w:rPr>
      </w:pPr>
      <w:r>
        <w:rPr>
          <w:b w:val="1"/>
          <w:bCs w:val="1"/>
          <w:rtl w:val="0"/>
          <w:lang w:val="en-US"/>
        </w:rPr>
        <w:t>FUUSM Zoom Link</w:t>
      </w:r>
      <w:r>
        <w:rPr>
          <w:b w:val="1"/>
          <w:bCs w:val="1"/>
          <w:rtl w:val="0"/>
          <w:lang w:val="en-US"/>
        </w:rPr>
        <w:t xml:space="preserve"> for Sunday Services</w:t>
      </w:r>
    </w:p>
    <w:p>
      <w:pPr>
        <w:pStyle w:val="Body B"/>
        <w:rPr>
          <w:rFonts w:ascii="Times New Roman" w:cs="Times New Roman" w:hAnsi="Times New Roman" w:eastAsia="Times New Roman"/>
        </w:rPr>
      </w:pPr>
      <w:r>
        <w:rPr>
          <w:rFonts w:ascii="Times New Roman" w:hAnsi="Times New Roman"/>
          <w:rtl w:val="0"/>
          <w:lang w:val="en-US"/>
        </w:rPr>
        <w:t>https://zoom.us/j/94822183499?pwd=ZVhkMHZWSnR1bTI5czZWRk1zdFFmQT09</w:t>
      </w:r>
    </w:p>
    <w:p>
      <w:pPr>
        <w:pStyle w:val="Body B"/>
        <w:rPr>
          <w:rFonts w:ascii="Arial" w:cs="Arial" w:hAnsi="Arial" w:eastAsia="Arial"/>
        </w:rPr>
      </w:pPr>
      <w:r>
        <w:rPr>
          <w:rFonts w:ascii="Times New Roman" w:hAnsi="Times New Roman"/>
          <w:rtl w:val="0"/>
          <w:lang w:val="en-US"/>
        </w:rPr>
        <w:t>Meeting ID: 948 2218 3499</w:t>
      </w:r>
      <w:r>
        <w:rPr>
          <w:rFonts w:ascii="Times New Roman" w:cs="Times New Roman" w:hAnsi="Times New Roman" w:eastAsia="Times New Roman"/>
        </w:rPr>
        <w:tab/>
        <w:tab/>
      </w:r>
      <w:r>
        <w:rPr>
          <w:rFonts w:ascii="Times New Roman" w:hAnsi="Times New Roman"/>
          <w:rtl w:val="0"/>
          <w:lang w:val="nl-NL"/>
        </w:rPr>
        <w:t>Passcode: fuusm2323</w:t>
      </w:r>
    </w:p>
    <w:p>
      <w:pPr>
        <w:pStyle w:val="Body B"/>
        <w:rPr>
          <w:rFonts w:ascii="Arial" w:cs="Arial" w:hAnsi="Arial" w:eastAsia="Arial"/>
        </w:rPr>
      </w:pPr>
    </w:p>
    <w:p>
      <w:pPr>
        <w:pStyle w:val="Body B"/>
        <w:rPr>
          <w:rFonts w:ascii="Arial" w:cs="Arial" w:hAnsi="Arial" w:eastAsia="Arial"/>
        </w:rPr>
      </w:pPr>
      <w:r>
        <w:rPr>
          <w:rFonts w:ascii="Arial" w:hAnsi="Arial"/>
          <w:b w:val="1"/>
          <w:bCs w:val="1"/>
          <w:sz w:val="28"/>
          <w:szCs w:val="28"/>
          <w:rtl w:val="0"/>
          <w:lang w:val="en-US"/>
        </w:rPr>
        <w:t xml:space="preserve">Wed. July 20 </w:t>
      </w:r>
      <w:r>
        <w:rPr>
          <w:rFonts w:ascii="Arial" w:hAnsi="Arial"/>
          <w:rtl w:val="0"/>
          <w:lang w:val="en-US"/>
        </w:rPr>
        <w:t xml:space="preserve"> Meditation on Zoom @ Noon</w:t>
      </w:r>
    </w:p>
    <w:p>
      <w:pPr>
        <w:pStyle w:val="Body B"/>
        <w:rPr>
          <w:rFonts w:ascii="Arial" w:cs="Arial" w:hAnsi="Arial" w:eastAsia="Arial"/>
        </w:rPr>
      </w:pPr>
      <w:r>
        <w:rPr>
          <w:rFonts w:ascii="Arial" w:hAnsi="Arial"/>
          <w:rtl w:val="0"/>
          <w:lang w:val="en-US"/>
        </w:rPr>
        <w:t>https://zoom.us/j/9062049940?pwd=TEtGeE90WCtJeHB0UmJsRElhTEJVdz09</w:t>
      </w:r>
    </w:p>
    <w:p>
      <w:pPr>
        <w:pStyle w:val="Body B"/>
        <w:rPr>
          <w:rFonts w:ascii="Arial" w:cs="Arial" w:hAnsi="Arial" w:eastAsia="Arial"/>
        </w:rPr>
      </w:pPr>
      <w:r>
        <w:rPr>
          <w:rFonts w:ascii="Arial" w:hAnsi="Arial"/>
          <w:rtl w:val="0"/>
          <w:lang w:val="en-US"/>
        </w:rPr>
        <w:t>Meeting ID: 906 204 9940</w:t>
      </w:r>
      <w:r>
        <w:rPr>
          <w:rFonts w:ascii="Arial" w:cs="Arial" w:hAnsi="Arial" w:eastAsia="Arial"/>
        </w:rPr>
        <w:tab/>
        <w:tab/>
      </w:r>
      <w:r>
        <w:rPr>
          <w:rFonts w:ascii="Arial" w:hAnsi="Arial"/>
          <w:rtl w:val="0"/>
          <w:lang w:val="nl-NL"/>
        </w:rPr>
        <w:t>Passcode: OMWed12</w:t>
      </w:r>
    </w:p>
    <w:p>
      <w:pPr>
        <w:pStyle w:val="Body B"/>
        <w:rPr>
          <w:rFonts w:ascii="Arial" w:cs="Arial" w:hAnsi="Arial" w:eastAsia="Arial"/>
        </w:rPr>
      </w:pPr>
    </w:p>
    <w:p>
      <w:pPr>
        <w:pStyle w:val="Body B"/>
        <w:rPr>
          <w:rFonts w:ascii="Arial" w:cs="Arial" w:hAnsi="Arial" w:eastAsia="Arial"/>
        </w:rPr>
      </w:pPr>
      <w:r>
        <w:rPr>
          <w:rFonts w:ascii="Arial" w:hAnsi="Arial"/>
          <w:b w:val="1"/>
          <w:bCs w:val="1"/>
          <w:rtl w:val="0"/>
          <w:lang w:val="en-US"/>
        </w:rPr>
        <w:t>Men</w:t>
      </w:r>
      <w:r>
        <w:rPr>
          <w:rFonts w:ascii="Arial" w:hAnsi="Arial" w:hint="default"/>
          <w:b w:val="1"/>
          <w:bCs w:val="1"/>
          <w:rtl w:val="0"/>
          <w:lang w:val="en-US"/>
        </w:rPr>
        <w:t>’</w:t>
      </w:r>
      <w:r>
        <w:rPr>
          <w:rFonts w:ascii="Arial" w:hAnsi="Arial"/>
          <w:b w:val="1"/>
          <w:bCs w:val="1"/>
          <w:rtl w:val="0"/>
          <w:lang w:val="en-US"/>
        </w:rPr>
        <w:t>s Group (6:30pm)</w:t>
      </w:r>
      <w:r>
        <w:rPr>
          <w:rFonts w:ascii="Arial" w:hAnsi="Arial"/>
          <w:rtl w:val="0"/>
          <w:lang w:val="en-US"/>
        </w:rPr>
        <w:t xml:space="preserve"> at David Ballantyne</w:t>
      </w:r>
      <w:r>
        <w:rPr>
          <w:rFonts w:ascii="Arial" w:hAnsi="Arial" w:hint="default"/>
          <w:rtl w:val="0"/>
          <w:lang w:val="en-US"/>
        </w:rPr>
        <w:t>’</w:t>
      </w:r>
      <w:r>
        <w:rPr>
          <w:rFonts w:ascii="Arial" w:hAnsi="Arial"/>
          <w:rtl w:val="0"/>
          <w:lang w:val="en-US"/>
        </w:rPr>
        <w:t>s home  (</w:t>
      </w:r>
      <w:r>
        <w:rPr>
          <w:rFonts w:ascii="Arial" w:hAnsi="Arial"/>
          <w:rtl w:val="0"/>
          <w:lang w:val="en-US"/>
        </w:rPr>
        <w:t xml:space="preserve">841 </w:t>
      </w:r>
      <w:r>
        <w:rPr>
          <w:rFonts w:ascii="Arial" w:hAnsi="Arial"/>
          <w:rtl w:val="0"/>
          <w:lang w:val="en-US"/>
        </w:rPr>
        <w:t>Green</w:t>
      </w:r>
      <w:r>
        <w:rPr>
          <w:rFonts w:ascii="Arial" w:hAnsi="Arial"/>
          <w:rtl w:val="0"/>
          <w:lang w:val="en-US"/>
        </w:rPr>
        <w:t>e</w:t>
      </w:r>
      <w:r>
        <w:rPr>
          <w:rFonts w:ascii="Arial" w:hAnsi="Arial"/>
          <w:rtl w:val="0"/>
          <w:lang w:val="en-US"/>
        </w:rPr>
        <w:t xml:space="preserve"> St., Newport, OH)</w:t>
      </w:r>
    </w:p>
    <w:p>
      <w:pPr>
        <w:pStyle w:val="Body B"/>
        <w:rPr>
          <w:rFonts w:ascii="Arial" w:cs="Arial" w:hAnsi="Arial" w:eastAsia="Arial"/>
        </w:rPr>
      </w:pPr>
      <w:r>
        <w:rPr>
          <w:rFonts w:ascii="Arial" w:hAnsi="Arial"/>
          <w:rtl w:val="0"/>
          <w:lang w:val="en-US"/>
        </w:rPr>
        <w:t xml:space="preserve">Confluence Newsletter Deadline.  Send to </w:t>
      </w:r>
      <w:r>
        <w:rPr>
          <w:rStyle w:val="Hyperlink.0"/>
          <w:rFonts w:ascii="Arial" w:cs="Arial" w:hAnsi="Arial" w:eastAsia="Arial"/>
        </w:rPr>
        <w:fldChar w:fldCharType="begin" w:fldLock="0"/>
      </w:r>
      <w:r>
        <w:rPr>
          <w:rStyle w:val="Hyperlink.0"/>
          <w:rFonts w:ascii="Arial" w:cs="Arial" w:hAnsi="Arial" w:eastAsia="Arial"/>
        </w:rPr>
        <w:instrText xml:space="preserve"> HYPERLINK "mailto:tedgoertzel@gmail.com"</w:instrText>
      </w:r>
      <w:r>
        <w:rPr>
          <w:rStyle w:val="Hyperlink.0"/>
          <w:rFonts w:ascii="Arial" w:cs="Arial" w:hAnsi="Arial" w:eastAsia="Arial"/>
        </w:rPr>
        <w:fldChar w:fldCharType="separate" w:fldLock="0"/>
      </w:r>
      <w:r>
        <w:rPr>
          <w:rStyle w:val="Hyperlink.0"/>
          <w:rFonts w:ascii="Arial" w:hAnsi="Arial"/>
          <w:rtl w:val="0"/>
          <w:lang w:val="en-US"/>
        </w:rPr>
        <w:t>tedgoertzel@gmail.com</w:t>
      </w:r>
      <w:r>
        <w:rPr>
          <w:rFonts w:ascii="Arial" w:cs="Arial" w:hAnsi="Arial" w:eastAsia="Arial"/>
        </w:rPr>
        <w:fldChar w:fldCharType="end" w:fldLock="0"/>
      </w:r>
    </w:p>
    <w:p>
      <w:pPr>
        <w:pStyle w:val="Body B"/>
        <w:rPr>
          <w:rFonts w:ascii="Arial" w:cs="Arial" w:hAnsi="Arial" w:eastAsia="Arial"/>
        </w:rPr>
      </w:pPr>
    </w:p>
    <w:p>
      <w:pPr>
        <w:pStyle w:val="Default"/>
        <w:spacing w:before="0" w:after="240" w:line="240" w:lineRule="auto"/>
        <w:rPr>
          <w:rFonts w:ascii="Arial" w:cs="Arial" w:hAnsi="Arial" w:eastAsia="Arial"/>
          <w:b w:val="1"/>
          <w:bCs w:val="1"/>
          <w:u w:val="single"/>
        </w:rPr>
      </w:pPr>
      <w:r>
        <w:rPr>
          <w:rFonts w:ascii="Arial" w:hAnsi="Arial"/>
          <w:b w:val="1"/>
          <w:bCs w:val="1"/>
          <w:u w:val="single"/>
          <w:rtl w:val="0"/>
          <w:lang w:val="en-US"/>
        </w:rPr>
        <w:t xml:space="preserve">COVID MATTERS </w:t>
      </w:r>
    </w:p>
    <w:p>
      <w:pPr>
        <w:pStyle w:val="Default"/>
        <w:spacing w:before="0" w:line="240" w:lineRule="auto"/>
        <w:rPr>
          <w:rFonts w:ascii="Arial" w:cs="Arial" w:hAnsi="Arial" w:eastAsia="Arial"/>
        </w:rPr>
      </w:pPr>
      <w:r>
        <w:rPr>
          <w:rFonts w:ascii="Arial" w:hAnsi="Arial"/>
          <w:rtl w:val="0"/>
          <w:lang w:val="en-US"/>
        </w:rPr>
        <w:t xml:space="preserve">COVID levels are checked weekly, using CDC tracking data.   </w:t>
      </w:r>
    </w:p>
    <w:p>
      <w:pPr>
        <w:pStyle w:val="Default"/>
        <w:spacing w:before="0" w:line="240" w:lineRule="auto"/>
        <w:rPr>
          <w:rFonts w:ascii="Arial" w:cs="Arial" w:hAnsi="Arial" w:eastAsia="Arial"/>
        </w:rPr>
      </w:pPr>
      <w:r>
        <w:rPr>
          <w:rFonts w:ascii="Arial" w:hAnsi="Arial"/>
          <w:b w:val="1"/>
          <w:bCs w:val="1"/>
          <w:rtl w:val="0"/>
          <w:lang w:val="en-US"/>
        </w:rPr>
        <w:t>Masks are recommended at FUUSM</w:t>
      </w:r>
      <w:r>
        <w:rPr>
          <w:rFonts w:ascii="Arial" w:hAnsi="Arial"/>
          <w:rtl w:val="0"/>
          <w:lang w:val="en-US"/>
        </w:rPr>
        <w:t xml:space="preserve"> when the Community Level is Medium;  </w:t>
      </w:r>
    </w:p>
    <w:p>
      <w:pPr>
        <w:pStyle w:val="Default"/>
        <w:spacing w:before="0" w:line="240" w:lineRule="auto"/>
        <w:rPr>
          <w:rFonts w:ascii="Arial" w:cs="Arial" w:hAnsi="Arial" w:eastAsia="Arial"/>
        </w:rPr>
      </w:pPr>
      <w:r>
        <w:rPr>
          <w:rFonts w:ascii="Arial" w:hAnsi="Arial"/>
          <w:rtl w:val="0"/>
          <w:lang w:val="en-US"/>
        </w:rPr>
        <w:t>Mandatory when level is High.</w:t>
      </w:r>
    </w:p>
    <w:p>
      <w:pPr>
        <w:pStyle w:val="Default"/>
        <w:spacing w:before="0" w:line="240" w:lineRule="auto"/>
        <w:rPr>
          <w:rFonts w:ascii="Arial" w:cs="Arial" w:hAnsi="Arial" w:eastAsia="Arial"/>
          <w:sz w:val="22"/>
          <w:szCs w:val="22"/>
        </w:rPr>
      </w:pPr>
      <w:r>
        <w:rPr>
          <w:rFonts w:ascii="Arial" w:hAnsi="Arial"/>
          <w:sz w:val="22"/>
          <w:szCs w:val="22"/>
          <w:rtl w:val="0"/>
          <w:lang w:val="en-US"/>
        </w:rPr>
        <w:t xml:space="preserve">If you have been exposed, we hope you do not attend in person, but join us on Zoom or Facebook from home. If you do have symptoms, (some FUUSM folx have) or may have been exposed to the virus, please wear a mask at FUUSM to help protect others.  </w:t>
      </w:r>
    </w:p>
    <w:p>
      <w:pPr>
        <w:pStyle w:val="Default"/>
        <w:spacing w:before="0" w:line="240" w:lineRule="auto"/>
        <w:rPr>
          <w:rFonts w:ascii="Arial" w:cs="Arial" w:hAnsi="Arial" w:eastAsia="Arial"/>
        </w:rPr>
      </w:pPr>
      <w:r>
        <w:rPr>
          <w:rFonts w:ascii="Arial" w:hAnsi="Arial"/>
          <w:sz w:val="22"/>
          <w:szCs w:val="22"/>
          <w:rtl w:val="0"/>
          <w:lang w:val="en-US"/>
        </w:rPr>
        <w:t>Vaccination is highly recommended when possible.</w:t>
      </w:r>
    </w:p>
    <w:p>
      <w:pPr>
        <w:pStyle w:val="Default"/>
        <w:spacing w:before="0" w:line="240" w:lineRule="auto"/>
        <w:rPr>
          <w:rFonts w:ascii="Arial" w:cs="Arial" w:hAnsi="Arial" w:eastAsia="Arial"/>
          <w:outline w:val="0"/>
          <w:color w:val="212529"/>
          <w:u w:color="212529"/>
          <w14:textFill>
            <w14:solidFill>
              <w14:srgbClr w14:val="212529"/>
            </w14:solidFill>
          </w14:textFill>
        </w:rPr>
      </w:pPr>
      <w:r>
        <w:rPr>
          <w:rFonts w:ascii="Arial" w:cs="Arial" w:hAnsi="Arial" w:eastAsia="Arial"/>
        </w:rPr>
        <w:tab/>
      </w:r>
      <w:r>
        <w:rPr>
          <w:rFonts w:ascii="Arial" w:hAnsi="Arial"/>
          <w:b w:val="1"/>
          <w:bCs w:val="1"/>
          <w:outline w:val="0"/>
          <w:color w:val="212529"/>
          <w:u w:color="212529"/>
          <w:rtl w:val="0"/>
          <w:lang w:val="en-US"/>
          <w14:textFill>
            <w14:solidFill>
              <w14:srgbClr w14:val="212529"/>
            </w14:solidFill>
          </w14:textFill>
        </w:rPr>
        <w:t xml:space="preserve">COVID-19 </w:t>
      </w:r>
      <w:r>
        <w:rPr>
          <w:rFonts w:ascii="Arial" w:hAnsi="Arial"/>
          <w:outline w:val="0"/>
          <w:color w:val="212529"/>
          <w:u w:color="212529"/>
          <w:rtl w:val="0"/>
          <w:lang w:val="en-US"/>
          <w14:textFill>
            <w14:solidFill>
              <w14:srgbClr w14:val="212529"/>
            </w14:solidFill>
          </w14:textFill>
        </w:rPr>
        <w:t>Community Level- Washington County. OH</w:t>
      </w:r>
      <w:r>
        <w:rPr>
          <w:rFonts w:ascii="Arial" w:cs="Arial" w:hAnsi="Arial" w:eastAsia="Arial"/>
          <w:b w:val="1"/>
          <w:bCs w:val="1"/>
          <w:outline w:val="0"/>
          <w:color w:val="212529"/>
          <w:u w:color="212529"/>
          <w14:textFill>
            <w14:solidFill>
              <w14:srgbClr w14:val="212529"/>
            </w14:solidFill>
          </w14:textFill>
        </w:rPr>
        <w:tab/>
      </w:r>
      <w:r>
        <w:rPr>
          <w:rFonts w:ascii="Arial" w:hAnsi="Arial"/>
          <w:outline w:val="0"/>
          <w:color w:val="212529"/>
          <w:u w:color="212529"/>
          <w:rtl w:val="0"/>
          <w:lang w:val="en-US"/>
          <w14:textFill>
            <w14:solidFill>
              <w14:srgbClr w14:val="212529"/>
            </w14:solidFill>
          </w14:textFill>
        </w:rPr>
        <w:t xml:space="preserve">     </w:t>
      </w:r>
      <w:r>
        <w:rPr>
          <w:rFonts w:ascii="Arial" w:hAnsi="Arial"/>
          <w:b w:val="1"/>
          <w:bCs w:val="1"/>
          <w:outline w:val="0"/>
          <w:color w:val="212529"/>
          <w:u w:color="ff9300"/>
          <w:rtl w:val="0"/>
          <w:lang w:val="en-US"/>
          <w14:textFill>
            <w14:solidFill>
              <w14:srgbClr w14:val="212529"/>
            </w14:solidFill>
          </w14:textFill>
        </w:rPr>
        <w:t>Medium</w:t>
      </w:r>
    </w:p>
    <w:p>
      <w:pPr>
        <w:pStyle w:val="Default"/>
        <w:spacing w:before="0" w:line="240" w:lineRule="auto"/>
        <w:rPr>
          <w:rFonts w:ascii="Arial" w:cs="Arial" w:hAnsi="Arial" w:eastAsia="Arial"/>
          <w:b w:val="1"/>
          <w:bCs w:val="1"/>
          <w:outline w:val="0"/>
          <w:color w:val="ff9300"/>
          <w:u w:color="ff9300"/>
          <w14:textFill>
            <w14:solidFill>
              <w14:srgbClr w14:val="FF9300"/>
            </w14:solidFill>
          </w14:textFill>
        </w:rPr>
      </w:pPr>
      <w:r>
        <w:rPr>
          <w:rFonts w:ascii="Arial" w:cs="Arial" w:hAnsi="Arial" w:eastAsia="Arial"/>
          <w:outline w:val="0"/>
          <w:color w:val="212529"/>
          <w:u w:color="212529"/>
          <w14:textFill>
            <w14:solidFill>
              <w14:srgbClr w14:val="212529"/>
            </w14:solidFill>
          </w14:textFill>
        </w:rPr>
        <w:tab/>
      </w:r>
      <w:r>
        <w:rPr>
          <w:rFonts w:ascii="Arial" w:hAnsi="Arial"/>
          <w:rtl w:val="0"/>
          <w:lang w:val="en-US"/>
        </w:rPr>
        <w:t xml:space="preserve">[July 15]  </w:t>
      </w:r>
      <w:r>
        <w:rPr>
          <w:rFonts w:ascii="Arial" w:hAnsi="Arial"/>
          <w:outline w:val="0"/>
          <w:color w:val="212529"/>
          <w:u w:color="212529"/>
          <w:rtl w:val="0"/>
          <w:lang w:val="en-US"/>
          <w14:textFill>
            <w14:solidFill>
              <w14:srgbClr w14:val="212529"/>
            </w14:solidFill>
          </w14:textFill>
        </w:rPr>
        <w:t>Community Level- Wood County, WV</w:t>
        <w:tab/>
        <w:tab/>
      </w:r>
      <w:r>
        <w:rPr>
          <w:rFonts w:ascii="Arial" w:hAnsi="Arial"/>
          <w:b w:val="1"/>
          <w:bCs w:val="1"/>
          <w:outline w:val="0"/>
          <w:color w:val="212529"/>
          <w:u w:color="212529"/>
          <w:rtl w:val="0"/>
          <w:lang w:val="en-US"/>
          <w14:textFill>
            <w14:solidFill>
              <w14:srgbClr w14:val="212529"/>
            </w14:solidFill>
          </w14:textFill>
        </w:rPr>
        <w:t>High</w:t>
      </w:r>
    </w:p>
    <w:p>
      <w:pPr>
        <w:pStyle w:val="Default"/>
        <w:spacing w:before="0" w:line="240" w:lineRule="auto"/>
        <w:rPr>
          <w:rFonts w:ascii="Arial" w:cs="Arial" w:hAnsi="Arial" w:eastAsia="Arial"/>
        </w:rPr>
      </w:pPr>
    </w:p>
    <w:p>
      <w:pPr>
        <w:pStyle w:val="Default"/>
        <w:spacing w:before="0" w:line="240" w:lineRule="auto"/>
        <w:rPr>
          <w:rFonts w:ascii="Arial" w:cs="Arial" w:hAnsi="Arial" w:eastAsia="Arial"/>
          <w:b w:val="1"/>
          <w:bCs w:val="1"/>
          <w:outline w:val="0"/>
          <w:color w:val="008f00"/>
          <w:u w:color="4f8f00"/>
          <w14:textFill>
            <w14:solidFill>
              <w14:srgbClr w14:val="008F00"/>
            </w14:solidFill>
          </w14:textFill>
        </w:rPr>
      </w:pPr>
      <w:r>
        <w:rPr>
          <w:rFonts w:ascii="Arial" w:hAnsi="Arial"/>
          <w:b w:val="1"/>
          <w:bCs w:val="1"/>
          <w:outline w:val="0"/>
          <w:color w:val="008f00"/>
          <w:sz w:val="28"/>
          <w:szCs w:val="28"/>
          <w:u w:color="4f8f00"/>
          <w:rtl w:val="0"/>
          <w:lang w:val="en-US"/>
          <w14:textFill>
            <w14:solidFill>
              <w14:srgbClr w14:val="008F00"/>
            </w14:solidFill>
          </w14:textFill>
        </w:rPr>
        <w:t>Green Sanctuary  (</w:t>
      </w:r>
      <w:r>
        <w:rPr>
          <w:rFonts w:ascii="Arial" w:hAnsi="Arial"/>
          <w:b w:val="1"/>
          <w:bCs w:val="1"/>
          <w:outline w:val="0"/>
          <w:color w:val="008f00"/>
          <w:u w:color="4f8f00"/>
          <w:rtl w:val="0"/>
          <w:lang w:val="en-US"/>
          <w14:textFill>
            <w14:solidFill>
              <w14:srgbClr w14:val="008F00"/>
            </w14:solidFill>
          </w14:textFill>
        </w:rPr>
        <w:t xml:space="preserve">meets 3rd Sunday of each month)  </w:t>
      </w:r>
    </w:p>
    <w:p>
      <w:pPr>
        <w:pStyle w:val="Default"/>
        <w:spacing w:before="0" w:line="240" w:lineRule="auto"/>
        <w:rPr>
          <w:rFonts w:ascii="Arial" w:cs="Arial" w:hAnsi="Arial" w:eastAsia="Arial"/>
          <w:b w:val="1"/>
          <w:bCs w:val="1"/>
          <w:outline w:val="0"/>
          <w:color w:val="008f00"/>
          <w:u w:color="4f8f00"/>
          <w14:textFill>
            <w14:solidFill>
              <w14:srgbClr w14:val="008F00"/>
            </w14:solidFill>
          </w14:textFill>
        </w:rPr>
      </w:pPr>
      <w:r>
        <w:rPr>
          <w:rFonts w:ascii="Arial" w:hAnsi="Arial"/>
          <w:b w:val="1"/>
          <w:bCs w:val="1"/>
          <w:outline w:val="0"/>
          <w:color w:val="008f00"/>
          <w:u w:color="4f8f00"/>
          <w:rtl w:val="0"/>
          <w:lang w:val="en-US"/>
          <w14:textFill>
            <w14:solidFill>
              <w14:srgbClr w14:val="008F00"/>
            </w14:solidFill>
          </w14:textFill>
        </w:rPr>
        <w:t xml:space="preserve">Sun. </w:t>
      </w:r>
      <w:r>
        <w:rPr>
          <w:rFonts w:ascii="Arial" w:hAnsi="Arial"/>
          <w:b w:val="1"/>
          <w:bCs w:val="1"/>
          <w:outline w:val="0"/>
          <w:color w:val="008f00"/>
          <w:u w:color="4f8f00"/>
          <w:rtl w:val="0"/>
          <w:lang w:val="en-US"/>
          <w14:textFill>
            <w14:solidFill>
              <w14:srgbClr w14:val="008F00"/>
            </w14:solidFill>
          </w14:textFill>
        </w:rPr>
        <w:t>July 17 (12:30pm) In-person &amp; on Zoom.</w:t>
      </w:r>
    </w:p>
    <w:p>
      <w:pPr>
        <w:pStyle w:val="Default"/>
        <w:spacing w:before="0" w:line="240" w:lineRule="auto"/>
        <w:rPr>
          <w:rFonts w:ascii="Arial" w:cs="Arial" w:hAnsi="Arial" w:eastAsia="Arial"/>
          <w:outline w:val="0"/>
          <w:color w:val="4f8f00"/>
          <w:u w:color="4f8f00"/>
          <w14:textFill>
            <w14:solidFill>
              <w14:srgbClr w14:val="4F8F00"/>
            </w14:solidFill>
          </w14:textFill>
        </w:rPr>
      </w:pPr>
    </w:p>
    <w:p>
      <w:pPr>
        <w:pStyle w:val="Default"/>
        <w:spacing w:before="0" w:line="240" w:lineRule="auto"/>
        <w:rPr>
          <w:rFonts w:ascii="Arial" w:cs="Arial" w:hAnsi="Arial" w:eastAsia="Arial"/>
          <w:b w:val="1"/>
          <w:bCs w:val="1"/>
        </w:rPr>
      </w:pPr>
      <w:r>
        <w:rPr>
          <w:rFonts w:ascii="Arial" w:hAnsi="Arial"/>
          <w:b w:val="1"/>
          <w:bCs w:val="1"/>
          <w:rtl w:val="0"/>
          <w:lang w:val="en-US"/>
        </w:rPr>
        <w:t>Plastics Free July</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uppressAutoHyphens w:val="1"/>
        <w:spacing w:before="0" w:line="240" w:lineRule="auto"/>
        <w:rPr>
          <w:rFonts w:ascii="Arial" w:cs="Arial" w:hAnsi="Arial" w:eastAsia="Arial"/>
          <w:b w:val="1"/>
          <w:bCs w:val="1"/>
          <w:kern w:val="1"/>
          <w:sz w:val="22"/>
          <w:szCs w:val="22"/>
        </w:rPr>
      </w:pPr>
      <w:r>
        <w:rPr>
          <w:rFonts w:ascii="Arial" w:hAnsi="Arial"/>
          <w:rtl w:val="0"/>
          <w:lang w:val="en-US"/>
        </w:rPr>
        <w:t xml:space="preserve">There is a lot of plastic in our system!  </w:t>
      </w:r>
      <w:r>
        <w:rPr>
          <w:rFonts w:ascii="Arial" w:hAnsi="Arial"/>
          <w:sz w:val="22"/>
          <w:szCs w:val="22"/>
          <w:rtl w:val="0"/>
          <w:lang w:val="en-US"/>
        </w:rPr>
        <w:t>I have to plan ahead</w:t>
      </w:r>
      <w:r>
        <w:rPr>
          <w:rFonts w:ascii="Arial" w:hAnsi="Arial"/>
          <w:kern w:val="1"/>
          <w:sz w:val="22"/>
          <w:szCs w:val="22"/>
          <w:rtl w:val="0"/>
          <w:lang w:val="en-US"/>
        </w:rPr>
        <w:t xml:space="preserve"> to refuse single use plastics, but I</w:t>
      </w:r>
      <w:r>
        <w:rPr>
          <w:rFonts w:ascii="Arial" w:hAnsi="Arial" w:hint="default"/>
          <w:kern w:val="1"/>
          <w:sz w:val="22"/>
          <w:szCs w:val="22"/>
          <w:rtl w:val="0"/>
          <w:lang w:val="en-US"/>
        </w:rPr>
        <w:t>’</w:t>
      </w:r>
      <w:r>
        <w:rPr>
          <w:rFonts w:ascii="Arial" w:hAnsi="Arial"/>
          <w:kern w:val="1"/>
          <w:sz w:val="22"/>
          <w:szCs w:val="22"/>
          <w:rtl w:val="0"/>
          <w:lang w:val="en-US"/>
        </w:rPr>
        <w:t xml:space="preserve">m eager to do better and takes steps toward avoiding landfill waste, reducing our eco-footprint, and protecting our lands and oceans. </w:t>
      </w:r>
      <w:r>
        <w:rPr>
          <w:rFonts w:ascii="Arial" w:hAnsi="Arial"/>
          <w:b w:val="1"/>
          <w:bCs w:val="1"/>
          <w:kern w:val="1"/>
          <w:sz w:val="22"/>
          <w:szCs w:val="22"/>
          <w:rtl w:val="0"/>
          <w:lang w:val="en-US"/>
        </w:rPr>
        <w:t>What actions are you doing to protect our planet?</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uppressAutoHyphens w:val="1"/>
        <w:spacing w:before="0" w:line="240" w:lineRule="auto"/>
        <w:rPr>
          <w:rFonts w:ascii="Arial" w:cs="Arial" w:hAnsi="Arial" w:eastAsia="Arial"/>
          <w:b w:val="1"/>
          <w:bCs w:val="1"/>
          <w:kern w:val="1"/>
          <w:sz w:val="22"/>
          <w:szCs w:val="22"/>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uppressAutoHyphens w:val="1"/>
        <w:spacing w:before="0" w:line="240" w:lineRule="auto"/>
        <w:rPr>
          <w:rFonts w:ascii="Arial" w:cs="Arial" w:hAnsi="Arial" w:eastAsia="Arial"/>
          <w:kern w:val="1"/>
        </w:rPr>
      </w:pPr>
    </w:p>
    <w:p>
      <w:pPr>
        <w:pStyle w:val="Default"/>
        <w:spacing w:before="0" w:line="240" w:lineRule="auto"/>
        <w:rPr>
          <w:sz w:val="40"/>
          <w:szCs w:val="40"/>
        </w:rPr>
      </w:pPr>
      <w:r>
        <w:rPr>
          <w:rFonts w:ascii="Arial" w:hAnsi="Arial"/>
          <w:kern w:val="1"/>
          <w:sz w:val="28"/>
          <w:szCs w:val="28"/>
          <w:rtl w:val="0"/>
          <w:lang w:val="en-US"/>
        </w:rPr>
        <w:t xml:space="preserve">Help make the </w:t>
      </w:r>
      <w:r>
        <w:rPr>
          <w:rFonts w:ascii="Arial" w:hAnsi="Arial"/>
          <w:b w:val="1"/>
          <w:bCs w:val="1"/>
          <w:outline w:val="0"/>
          <w:color w:val="941100"/>
          <w:kern w:val="1"/>
          <w:sz w:val="28"/>
          <w:szCs w:val="28"/>
          <w:u w:color="941100"/>
          <w:rtl w:val="0"/>
          <w:lang w:val="en-US"/>
          <w14:textFill>
            <w14:solidFill>
              <w14:srgbClr w14:val="941100"/>
            </w14:solidFill>
          </w14:textFill>
        </w:rPr>
        <w:t>FUUSM Homecoming Weekend</w:t>
      </w:r>
      <w:r>
        <w:rPr>
          <w:rFonts w:ascii="Arial" w:hAnsi="Arial"/>
          <w:kern w:val="1"/>
          <w:sz w:val="28"/>
          <w:szCs w:val="28"/>
          <w:rtl w:val="0"/>
          <w:lang w:val="en-US"/>
        </w:rPr>
        <w:t xml:space="preserve"> a fun-filled success!</w:t>
      </w:r>
    </w:p>
    <w:p>
      <w:pPr>
        <w:pStyle w:val="Body B"/>
      </w:pPr>
      <w:r>
        <w:rPr>
          <w:b w:val="1"/>
          <w:bCs w:val="1"/>
          <w:rtl w:val="0"/>
          <w:lang w:val="en-US"/>
        </w:rPr>
        <w:t xml:space="preserve">Friday July 29 </w:t>
      </w:r>
      <w:r>
        <w:rPr>
          <w:rtl w:val="0"/>
        </w:rPr>
        <w:t xml:space="preserve">– </w:t>
      </w:r>
      <w:r>
        <w:rPr>
          <w:rtl w:val="0"/>
          <w:lang w:val="en-US"/>
        </w:rPr>
        <w:t xml:space="preserve">FUUSM Family Picnic (bring your own food &amp; supplies), </w:t>
      </w:r>
    </w:p>
    <w:p>
      <w:pPr>
        <w:pStyle w:val="Body B"/>
      </w:pPr>
      <w:r>
        <w:rPr>
          <w:rtl w:val="0"/>
          <w:lang w:val="en-US"/>
        </w:rPr>
        <w:tab/>
        <w:t>treasure hunt game for all, tours of the church.</w:t>
      </w:r>
    </w:p>
    <w:p>
      <w:pPr>
        <w:pStyle w:val="Body B"/>
      </w:pPr>
      <w:r>
        <w:rPr>
          <w:b w:val="1"/>
          <w:bCs w:val="1"/>
          <w:rtl w:val="0"/>
          <w:lang w:val="en-US"/>
        </w:rPr>
        <w:t xml:space="preserve">Saturday July 30 </w:t>
      </w:r>
      <w:r>
        <w:rPr>
          <w:rtl w:val="0"/>
        </w:rPr>
        <w:t xml:space="preserve">– </w:t>
      </w:r>
      <w:r>
        <w:rPr>
          <w:rtl w:val="0"/>
          <w:lang w:val="en-US"/>
        </w:rPr>
        <w:t>Antique cars with sculpture and sculptors.</w:t>
      </w:r>
    </w:p>
    <w:p>
      <w:pPr>
        <w:pStyle w:val="Body B"/>
      </w:pPr>
      <w:r>
        <w:tab/>
      </w:r>
      <w:r>
        <w:rPr>
          <w:rtl w:val="0"/>
          <w:lang w:val="en-US"/>
        </w:rPr>
        <w:t>Bring a salad to share; fruit and desserts provided.</w:t>
      </w:r>
    </w:p>
    <w:p>
      <w:pPr>
        <w:pStyle w:val="Body B"/>
        <w:rPr>
          <w:rFonts w:ascii="Calibri" w:cs="Calibri" w:hAnsi="Calibri" w:eastAsia="Calibri"/>
          <w:b w:val="1"/>
          <w:bCs w:val="1"/>
        </w:rPr>
      </w:pPr>
      <w:r>
        <w:rPr>
          <w:b w:val="1"/>
          <w:bCs w:val="1"/>
          <w:rtl w:val="0"/>
          <w:lang w:val="en-US"/>
        </w:rPr>
        <w:t xml:space="preserve">Sunday July 31  Homecoming Sunday  </w:t>
      </w:r>
      <w:r>
        <w:rPr>
          <w:i w:val="1"/>
          <w:iCs w:val="1"/>
          <w:rtl w:val="0"/>
          <w:lang w:val="en-US"/>
        </w:rPr>
        <w:t>When We Give Our Best</w:t>
        <w:tab/>
        <w:tab/>
        <w:tab/>
        <w:tab/>
        <w:tab/>
      </w:r>
      <w:r>
        <w:rPr>
          <w:i w:val="1"/>
          <w:iCs w:val="1"/>
        </w:rPr>
        <w:tab/>
        <w:tab/>
        <w:tab/>
      </w:r>
      <w:r>
        <w:rPr>
          <w:rtl w:val="0"/>
        </w:rPr>
        <w:t>Rev. K. Hawbaker,  Annie Warmke &amp; Suzyn Mills</w:t>
      </w:r>
    </w:p>
    <w:p>
      <w:pPr>
        <w:pStyle w:val="Body B A"/>
      </w:pPr>
      <w:r>
        <w:rPr>
          <w:rFonts w:ascii="Calibri" w:hAnsi="Calibri"/>
          <w:b w:val="1"/>
          <w:bCs w:val="1"/>
          <w:rtl w:val="0"/>
          <w:lang w:val="en-US"/>
        </w:rPr>
        <w:t>Social Hour</w:t>
      </w:r>
      <w:r>
        <w:rPr>
          <w:rtl w:val="0"/>
          <w:lang w:val="en-US"/>
        </w:rPr>
        <w:t xml:space="preserve"> w/ baristas, music recorded by Randall Kidder, and tours of the church.</w:t>
      </w:r>
    </w:p>
    <w:p>
      <w:pPr>
        <w:pStyle w:val="Body A"/>
        <w:spacing w:after="0" w:line="240" w:lineRule="auto"/>
      </w:pPr>
      <w:r>
        <w:rPr>
          <w:sz w:val="24"/>
          <w:szCs w:val="24"/>
          <w:rtl w:val="0"/>
          <w:lang w:val="en-US"/>
        </w:rPr>
        <w:t xml:space="preserve"> </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Hyperlink.0">
    <w:name w:val="Hyperlink.0"/>
    <w:basedOn w:val="Hyperlink"/>
    <w:next w:val="Hyperlink.0"/>
    <w:rPr>
      <w:outline w:val="0"/>
      <w:color w:val="0000ff"/>
      <w:u w:val="single" w:color="0000ff"/>
      <w14:textFill>
        <w14:solidFill>
          <w14:srgbClr w14:val="0000FF"/>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B A">
    <w:name w:val="Body B A"/>
    <w:next w:val="Body B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