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pacing w:before="0" w:after="0"/>
        <w:rPr>
          <w:rFonts w:ascii="Arial" w:cs="Arial" w:hAnsi="Arial" w:eastAsia="Arial"/>
          <w:b w:val="1"/>
          <w:bCs w:val="1"/>
          <w:outline w:val="0"/>
          <w:color w:val="000000"/>
          <w:sz w:val="32"/>
          <w:szCs w:val="32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32"/>
          <w:szCs w:val="3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Weekly Update</w:t>
      </w:r>
    </w:p>
    <w:p>
      <w:pPr>
        <w:pStyle w:val="Normal (Web)"/>
        <w:spacing w:before="0" w:after="0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Mon. April 25, 2022</w:t>
      </w:r>
    </w:p>
    <w:p>
      <w:pPr>
        <w:pStyle w:val="Normal (Web)"/>
        <w:spacing w:before="0" w:after="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7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pm)  Finance Committee on Zoom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1"/>
          <w:szCs w:val="21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ffffff"/>
          <w:sz w:val="21"/>
          <w:szCs w:val="21"/>
          <w:shd w:val="clear" w:color="auto" w:fill="ffffff"/>
          <w:rtl w:val="0"/>
          <w:lang w:val="nl-NL"/>
          <w14:textFill>
            <w14:solidFill>
              <w14:srgbClr w14:val="FFFFFF"/>
            </w14:solidFill>
          </w14:textFill>
        </w:rPr>
        <w:t>Join Zoom Meeting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1"/>
          <w:szCs w:val="21"/>
          <w:u w:val="none" w:color="ffffff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Arial" w:cs="Arial" w:hAnsi="Arial" w:eastAsia="Arial"/>
          <w:outline w:val="0"/>
          <w:color w:val="0000ff"/>
          <w:sz w:val="21"/>
          <w:szCs w:val="21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ff"/>
          <w:sz w:val="21"/>
          <w:szCs w:val="21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instrText xml:space="preserve"> HYPERLINK "https://webmail.suddenlink.net/do/redirect?url=https%253A%252F%252Fus02web.zoom.us%252Fj%252F89096327726%253Fpwd%253DZDhOS1JkRGJid29DelQ1LzF1d1Fpdz09&amp;hmac=91da917d09246e36183be47027db02f0"</w:instrText>
      </w:r>
      <w:r>
        <w:rPr>
          <w:rStyle w:val="Hyperlink.0"/>
          <w:rFonts w:ascii="Arial" w:cs="Arial" w:hAnsi="Arial" w:eastAsia="Arial"/>
          <w:outline w:val="0"/>
          <w:color w:val="0000ff"/>
          <w:sz w:val="21"/>
          <w:szCs w:val="21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ff"/>
          <w:sz w:val="21"/>
          <w:szCs w:val="21"/>
          <w:u w:val="single" w:color="0000ff"/>
          <w:shd w:val="clear" w:color="auto" w:fill="ffffff"/>
          <w:rtl w:val="0"/>
          <w:lang w:val="en-US"/>
          <w14:textFill>
            <w14:solidFill>
              <w14:srgbClr w14:val="0000FF"/>
            </w14:solidFill>
          </w14:textFill>
        </w:rPr>
        <w:t>https://us02web.zoom.us/j/89096327726?pwd=ZDhOS1JkRGJid29DelQ1LzF1d1Fpdz09</w:t>
      </w:r>
      <w:r>
        <w:rPr>
          <w:rFonts w:ascii="Arial" w:cs="Arial" w:hAnsi="Arial" w:eastAsia="Arial"/>
          <w:outline w:val="0"/>
          <w:color w:val="ffffff"/>
          <w:sz w:val="21"/>
          <w:szCs w:val="21"/>
          <w:u w:val="single" w:color="ffffff"/>
          <w:shd w:val="clear" w:color="auto" w:fill="ffffff"/>
          <w:rtl w:val="0"/>
          <w14:textFill>
            <w14:solidFill>
              <w14:srgbClr w14:val="FFFFF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1"/>
          <w:szCs w:val="21"/>
          <w:u w:val="single"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Wed. April 27 </w:t>
      </w:r>
    </w:p>
    <w:p>
      <w:pPr>
        <w:pStyle w:val="Normal (Web)"/>
        <w:spacing w:before="0" w:after="0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Last day for the Art Auction of Jim Rapp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collection.  PDF Catalog attached.  </w:t>
      </w:r>
    </w:p>
    <w:p>
      <w:pPr>
        <w:pStyle w:val="Normal (Web)"/>
        <w:spacing w:before="0" w:after="0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You must register to bid.   *Beardsley Auction House (Facebook)</w:t>
      </w:r>
    </w:p>
    <w:p>
      <w:pPr>
        <w:pStyle w:val="Normal (Web)"/>
        <w:spacing w:before="0" w:after="0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(12 Noon-1pm)  Midday Meditation on Zoom</w:t>
      </w:r>
    </w:p>
    <w:p>
      <w:pPr>
        <w:pStyle w:val="Normal (Web)"/>
        <w:spacing w:before="0" w:after="0"/>
        <w:rPr>
          <w:rStyle w:val="None"/>
          <w:rFonts w:ascii="Arial" w:cs="Arial" w:hAnsi="Arial" w:eastAsia="Arial"/>
          <w:sz w:val="28"/>
          <w:szCs w:val="28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"https://zoom.us/j/9062049940?pwd=TEtGeE90WCtJeHB0UmJsRElhTEJVdz09"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https://zoom.us/j/9062049940?pwd=TEtGeE90WCtJeHB0UmJsRElhTEJVdz09</w:t>
      </w:r>
      <w:r>
        <w:rPr/>
        <w:fldChar w:fldCharType="end" w:fldLock="0"/>
      </w:r>
    </w:p>
    <w:p>
      <w:pPr>
        <w:pStyle w:val="Normal (Web)"/>
        <w:spacing w:before="0" w:after="0"/>
        <w:rPr>
          <w:rStyle w:val="None"/>
          <w:rFonts w:ascii="Arial" w:cs="Arial" w:hAnsi="Arial" w:eastAsia="Arial"/>
          <w:sz w:val="28"/>
          <w:szCs w:val="28"/>
        </w:rPr>
      </w:pPr>
    </w:p>
    <w:p>
      <w:pPr>
        <w:pStyle w:val="Normal (Web)"/>
        <w:spacing w:before="0" w:after="0"/>
        <w:rPr>
          <w:rStyle w:val="None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rStyle w:val="None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May 1, 2022  A Homecoming Sunday   </w:t>
      </w:r>
    </w:p>
    <w:p>
      <w:pPr>
        <w:pStyle w:val="Normal (Web)"/>
        <w:spacing w:before="0" w:after="0"/>
        <w:rPr>
          <w:rStyle w:val="None"/>
          <w:rFonts w:ascii="Arial" w:cs="Arial" w:hAnsi="Arial" w:eastAsia="Arial"/>
          <w:b w:val="1"/>
          <w:bCs w:val="1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Schedule</w:t>
      </w:r>
    </w:p>
    <w:p>
      <w:pPr>
        <w:pStyle w:val="Normal (Web)"/>
        <w:spacing w:before="0" w:after="0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(9:30am) The Today's Issues group meets in person in the parlor of Relig. Educ./Office building next to the church, and on Zoom.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"https://us02web.zoom.us/j/8583258484?pwd=RFdJUGZOZkU4THArWFpnVkllZzh1dz09"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https://us02web.zoom.us/j/8583258484?pwd=RFdJUGZOZkU4THArWFpnVkllZzh1dz0</w:t>
      </w:r>
      <w:r>
        <w:rPr/>
        <w:fldChar w:fldCharType="end" w:fldLock="0"/>
      </w:r>
      <w:r>
        <w:rPr>
          <w:rStyle w:val="None"/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 </w:t>
      </w:r>
    </w:p>
    <w:p>
      <w:pPr>
        <w:pStyle w:val="Body A"/>
        <w:rPr>
          <w:rStyle w:val="None"/>
          <w:rFonts w:ascii="Arial" w:cs="Arial" w:hAnsi="Arial" w:eastAsia="Arial"/>
          <w:sz w:val="24"/>
          <w:szCs w:val="24"/>
        </w:rPr>
      </w:pPr>
      <w:r>
        <w:rPr>
          <w:rStyle w:val="None"/>
          <w:rFonts w:ascii="Arial" w:cs="Arial" w:hAnsi="Arial" w:eastAsia="Arial"/>
        </w:rPr>
        <w:br w:type="textWrapping"/>
      </w:r>
      <w:r>
        <w:rPr>
          <w:rStyle w:val="None"/>
          <w:rFonts w:ascii="Arial" w:hAnsi="Arial"/>
          <w:sz w:val="24"/>
          <w:szCs w:val="24"/>
          <w:rtl w:val="0"/>
          <w:lang w:val="en-US"/>
        </w:rPr>
        <w:t xml:space="preserve">(9:30-10:30am)  Choir Rehearsal in the Sanctuary with Martha Webster, Choir Director </w:t>
      </w:r>
      <w:r>
        <w:rPr>
          <w:rStyle w:val="None"/>
          <w:rFonts w:ascii="Arial" w:cs="Arial" w:hAnsi="Arial" w:eastAsia="Arial"/>
          <w:sz w:val="24"/>
          <w:szCs w:val="24"/>
        </w:rPr>
        <w:br w:type="textWrapping"/>
      </w:r>
      <w:r>
        <w:rPr>
          <w:rStyle w:val="None"/>
          <w:rFonts w:ascii="Arial" w:hAnsi="Arial"/>
          <w:sz w:val="24"/>
          <w:szCs w:val="24"/>
          <w:rtl w:val="0"/>
          <w:lang w:val="en-US"/>
        </w:rPr>
        <w:t>and Randall Kidder, Pianist.  New or returning singers are welcome.</w:t>
      </w:r>
    </w:p>
    <w:p>
      <w:pPr>
        <w:pStyle w:val="Body A"/>
        <w:rPr>
          <w:rStyle w:val="None"/>
          <w:rFonts w:ascii="Arial" w:cs="Arial" w:hAnsi="Arial" w:eastAsia="Arial"/>
          <w:sz w:val="24"/>
          <w:szCs w:val="24"/>
          <w:lang w:val="en-US"/>
        </w:rPr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>(10am-12 Noon)  The Play Room is open and staffed with activities for young people.</w:t>
      </w:r>
    </w:p>
    <w:p>
      <w:pPr>
        <w:pStyle w:val="Body A"/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 xml:space="preserve">11am  Sunday Service in the Sanctuary featuring Columbus artist Laurel Hobden, and local artist Bonie Bolen, along with artwork from the congregation.  After the service, </w:t>
      </w:r>
      <w:r>
        <w:rPr>
          <w:rStyle w:val="None"/>
          <w:rFonts w:ascii="Arial" w:cs="Arial" w:hAnsi="Arial" w:eastAsia="Arial"/>
          <w:sz w:val="24"/>
          <w:szCs w:val="24"/>
          <w:lang w:val="en-US"/>
        </w:rPr>
        <w:br w:type="textWrapping"/>
      </w:r>
      <w:r>
        <w:rPr>
          <w:rStyle w:val="None"/>
          <w:rFonts w:ascii="Arial" w:hAnsi="Arial"/>
          <w:sz w:val="24"/>
          <w:szCs w:val="24"/>
          <w:rtl w:val="0"/>
          <w:lang w:val="en-US"/>
        </w:rPr>
        <w:t>live music and dancing the maypole is open to the public.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