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Unitarian Universalist Society of Marietta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March 20, 2022</w:t>
        <w:tab/>
        <w:tab/>
        <w:t>World Water Day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The Spring Equinox is calling to us.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The longed-for tidal wave of justice can rise up,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and hope and history rhyme</w:t>
        <w:tab/>
        <w:t xml:space="preserve">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-Seamus Heaney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0"/>
          <w:iCs w:val="0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There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 a River Flowin' in my Soul</w:t>
      </w:r>
      <w:r>
        <w:rPr>
          <w:rFonts w:ascii="Times New Roman" w:cs="Times New Roman" w:hAnsi="Times New Roman" w:eastAsia="Times New Roman"/>
          <w:i w:val="1"/>
          <w:iCs w:val="1"/>
        </w:rPr>
        <w:tab/>
        <w:tab/>
      </w:r>
      <w:r>
        <w:rPr>
          <w:rFonts w:ascii="Times New Roman" w:hAnsi="Times New Roman"/>
          <w:i w:val="0"/>
          <w:iCs w:val="0"/>
          <w:rtl w:val="0"/>
          <w:lang w:val="en-US"/>
        </w:rPr>
        <w:t>Sung by Martha Webster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  <w:tab/>
      </w:r>
      <w:r>
        <w:rPr>
          <w:rFonts w:ascii="Times New Roman" w:hAnsi="Times New Roman"/>
          <w:rtl w:val="0"/>
          <w:lang w:val="en-US"/>
        </w:rPr>
        <w:t>Rev. K. Hawbaker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Prelude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Where Gentle Tides Go Rolling By </w:t>
      </w:r>
      <w:r>
        <w:rPr>
          <w:rFonts w:ascii="Times New Roman" w:hAnsi="Times New Roman"/>
          <w:sz w:val="20"/>
          <w:szCs w:val="20"/>
          <w:rtl w:val="0"/>
          <w:lang w:val="en-US"/>
        </w:rPr>
        <w:t>-traditional Asian melody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  <w:tab/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Hymn # 136 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Singing the Living Tradition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</w:t>
        <w:tab/>
        <w:tab/>
      </w:r>
      <w:r>
        <w:rPr>
          <w:rFonts w:ascii="Times New Roman" w:hAnsi="Times New Roman"/>
          <w:rtl w:val="0"/>
          <w:lang w:val="en-US"/>
        </w:rPr>
        <w:t>Randall Kidder, Pianist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0"/>
          <w:szCs w:val="20"/>
          <w:u w:val="single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Chalice Lighting 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Listen, People, Listen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Poem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Last Night the Rain Spoke to Me   </w:t>
      </w:r>
      <w:r>
        <w:rPr>
          <w:rFonts w:ascii="Times New Roman" w:hAnsi="Times New Roman"/>
          <w:rtl w:val="0"/>
          <w:lang w:val="en-US"/>
        </w:rPr>
        <w:t>-Mary Oliver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Opening Song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There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 A River Flowing in My Soul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Collection of the Offering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Offertory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River Flows in You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-</w:t>
      </w:r>
      <w:r>
        <w:rPr>
          <w:rFonts w:ascii="Times New Roman" w:hAnsi="Times New Roman"/>
          <w:sz w:val="20"/>
          <w:szCs w:val="20"/>
          <w:rtl w:val="0"/>
          <w:lang w:val="en-US"/>
        </w:rPr>
        <w:t>Yiruma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Sermon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  <w:tab/>
        <w:t>World Water Day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  <w:tab/>
        <w:tab/>
      </w:r>
      <w:r>
        <w:rPr>
          <w:rFonts w:ascii="Times New Roman" w:hAnsi="Times New Roman"/>
          <w:rtl w:val="0"/>
          <w:lang w:val="en-US"/>
        </w:rPr>
        <w:t>Rev. Kathryn Hawbaker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Closing Hymn #121</w:t>
      </w: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We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ll Build A Land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Benediction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Postlude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Remembrance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-</w:t>
      </w:r>
      <w:r>
        <w:rPr>
          <w:rFonts w:ascii="Times New Roman" w:hAnsi="Times New Roman"/>
          <w:sz w:val="20"/>
          <w:szCs w:val="20"/>
          <w:rtl w:val="0"/>
          <w:lang w:val="en-US"/>
        </w:rPr>
        <w:t>Vince Guaraldi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Great Appreciation to our Tech Team: Mike Bailey &amp; Ralph Olander.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/>
          <w:shd w:val="clear" w:color="auto" w:fill="ffffff"/>
          <w:rtl w:val="0"/>
          <w:lang w:val="en-US"/>
        </w:rPr>
        <w:t>SUNDAY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Today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s Issues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(9:30am) Group meets in the parlor of RE/Office building 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next to the church, &amp; on Zoom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"https://webmail.suddenlink.net/do/redirect?url=https%252525253A%252525252F%252525252Fus02web.zoom.us%252525252Fj%252525252F8583258484%252525253Fpwd%252525253DRFdJUGZOZkU4THArWFpnVkllZzh1dz09&amp;hmac=b38be150310e4f8ac6c6f58c1ff4862b"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Choir Rehearsal (9:30am) in the Sanctuary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Green Sanctuary Meeting 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(12:30pm)  Zoom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Newsletter Deadline TODAY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Send your stories for the Confluence to Ted Goertzel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"mailto:tedgoertzel@gmail.com"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tedgoertzel@gmail.com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Home  </w:t>
      </w:r>
      <w:r>
        <w:rPr>
          <w:rStyle w:val="None"/>
          <w:rFonts w:ascii="Times New Roman" w:hAnsi="Times New Roman"/>
          <w:rtl w:val="0"/>
          <w:lang w:val="en-US"/>
        </w:rPr>
        <w:t xml:space="preserve">Haley Shukla is organizing our collection effort of items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we will present to the Barnett-Sheaves family to support the arrival of Aronn.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We plan to present the basket of goodies now that they are home in Marietta, </w:t>
      </w:r>
    </w:p>
    <w:p>
      <w:pPr>
        <w:pStyle w:val="Default"/>
        <w:spacing w:before="0" w:line="240" w:lineRule="auto"/>
        <w:rPr>
          <w:rStyle w:val="None"/>
          <w:b w:val="1"/>
          <w:bCs w:val="1"/>
          <w:shd w:val="clear" w:color="auto" w:fill="ffffff"/>
        </w:rPr>
      </w:pPr>
      <w:r>
        <w:rPr>
          <w:rStyle w:val="None"/>
          <w:rFonts w:ascii="Times New Roman" w:hAnsi="Times New Roman"/>
          <w:rtl w:val="0"/>
          <w:lang w:val="en-US"/>
        </w:rPr>
        <w:t>so please bring your items or gift cards by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 this Sunday 3/20.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  <w:u w:val="single"/>
          <w:shd w:val="clear" w:color="auto" w:fill="ffffff"/>
        </w:rPr>
      </w:pPr>
      <w:r>
        <w:rPr>
          <w:rStyle w:val="None"/>
          <w:rFonts w:ascii="Times New Roman" w:hAnsi="Times New Roman"/>
          <w:sz w:val="28"/>
          <w:szCs w:val="28"/>
          <w:u w:val="single"/>
          <w:shd w:val="clear" w:color="auto" w:fill="ffffff"/>
          <w:rtl w:val="0"/>
          <w:lang w:val="en-US"/>
        </w:rPr>
        <w:t>NEXT WEEK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 xml:space="preserve">Wed. 3/23 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(Noon)  </w:t>
      </w: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Meditation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 on Zoom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"https://zoom.us/j/9062049940?pwd=TEtGeE90WCtJeHB0UmJsRElhTEJVdz09"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Meeting ID: 906 204 9940</w:t>
        <w:tab/>
        <w:tab/>
        <w:t>Passcode: OMWed12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531b93"/>
          <w:sz w:val="32"/>
          <w:szCs w:val="32"/>
          <w:u w:color="531b93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Invite your friends and neighbors to the </w:t>
      </w:r>
      <w:r>
        <w:rPr>
          <w:rStyle w:val="None"/>
          <w:rFonts w:ascii="Times New Roman" w:hAnsi="Times New Roman"/>
          <w:b w:val="1"/>
          <w:bCs w:val="1"/>
          <w:outline w:val="0"/>
          <w:color w:val="531b93"/>
          <w:sz w:val="32"/>
          <w:szCs w:val="32"/>
          <w:u w:color="531b93"/>
          <w:rtl w:val="0"/>
          <w:lang w:val="en-US"/>
          <w14:textFill>
            <w14:solidFill>
              <w14:srgbClr w14:val="531B93"/>
            </w14:solidFill>
          </w14:textFill>
        </w:rPr>
        <w:t xml:space="preserve">Service Auction! 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This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Friday March 25, 2022  </w:t>
      </w:r>
      <w:r>
        <w:rPr>
          <w:rStyle w:val="None"/>
          <w:rFonts w:ascii="Times New Roman" w:hAnsi="Times New Roman"/>
          <w:rtl w:val="0"/>
          <w:lang w:val="en-US"/>
        </w:rPr>
        <w:t>at the Gathering Place, Marietta College.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rtl w:val="0"/>
          <w:lang w:val="en-US"/>
        </w:rPr>
        <w:t>Doors open at 5pm.  $15 = entry &amp; a set of Country Store tickets.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Questions? Contact Christina Thrasher  740-525-7588 or christinathrasher@yahoo.com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Off-Site Bidding will be available by pre-registration, with a buddy system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for live remote bidding by phone, or proxy or by reservation. 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Silent Auction items are also available.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Live Auction (starts @ 6:30pm) available on Zoom through the Main FUUSM Link.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before="0" w:line="240" w:lineRule="auto"/>
      </w:pPr>
      <w:r>
        <w:rPr>
          <w:rStyle w:val="None"/>
          <w:rFonts w:ascii="Times New Roman" w:hAnsi="Times New Roman"/>
          <w:sz w:val="32"/>
          <w:szCs w:val="32"/>
          <w:rtl w:val="0"/>
          <w:lang w:val="en-US"/>
        </w:rPr>
        <w:t xml:space="preserve">Sun. April 24th @ 12 Noon-  Annual Congregational Meeting 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0"/>
      <w:szCs w:val="20"/>
      <w:u w:val="single"/>
      <w:shd w:val="clear" w:color="auto" w:fill="ffffff"/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