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40"/>
          <w:szCs w:val="4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Week</w:t>
      </w:r>
      <w:r>
        <w:rPr>
          <w:rFonts w:ascii="Times New Roman" w:hAnsi="Times New Roman"/>
          <w:b w:val="1"/>
          <w:bCs w:val="1"/>
          <w:sz w:val="40"/>
          <w:szCs w:val="4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ly</w:t>
      </w:r>
      <w:r>
        <w:rPr>
          <w:rFonts w:ascii="Times New Roman" w:hAnsi="Times New Roman"/>
          <w:b w:val="1"/>
          <w:bCs w:val="1"/>
          <w:sz w:val="40"/>
          <w:szCs w:val="4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Update  </w:t>
        <w:tab/>
        <w:tab/>
      </w: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March </w:t>
      </w: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14</w:t>
      </w: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, 2022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Happy Pi Day  3.14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Welcome Home  </w:t>
      </w:r>
      <w:r>
        <w:rPr>
          <w:rFonts w:ascii="Times New Roman" w:hAnsi="Times New Roman"/>
          <w:rtl w:val="0"/>
          <w:lang w:val="en-US"/>
        </w:rPr>
        <w:t xml:space="preserve">Haley Shukla is organizing our collection effort of items we will present to the 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Barnett-Sheaves family to support the arrival of Aronn.  We plan to present the basket of goodies</w:t>
      </w:r>
    </w:p>
    <w:p>
      <w:pPr>
        <w:pStyle w:val="Default"/>
        <w:spacing w:before="0" w:line="240" w:lineRule="auto"/>
        <w:rPr>
          <w:b w:val="1"/>
          <w:bCs w:val="1"/>
          <w:shd w:val="clear" w:color="auto" w:fill="ffffff"/>
        </w:rPr>
      </w:pPr>
      <w:r>
        <w:rPr>
          <w:rFonts w:ascii="Times New Roman" w:hAnsi="Times New Roman"/>
          <w:rtl w:val="0"/>
          <w:lang w:val="en-US"/>
        </w:rPr>
        <w:t>now that they are home in Marietta, so please bring your items or gift cards by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this Sunday 3/20.</w:t>
      </w:r>
    </w:p>
    <w:p>
      <w:pPr>
        <w:pStyle w:val="Body A A"/>
        <w:rPr>
          <w:shd w:val="clear" w:color="auto" w:fill="ffffff"/>
        </w:rPr>
      </w:pPr>
    </w:p>
    <w:p>
      <w:pPr>
        <w:pStyle w:val="Body A A"/>
        <w:rPr>
          <w:shd w:val="clear" w:color="auto" w:fill="ffffff"/>
        </w:rPr>
      </w:pPr>
      <w:r>
        <w:rPr>
          <w:b w:val="1"/>
          <w:bCs w:val="1"/>
          <w:shd w:val="clear" w:color="auto" w:fill="ffffff"/>
          <w:rtl w:val="0"/>
          <w:lang w:val="en-US"/>
        </w:rPr>
        <w:t>Monday March 14</w:t>
      </w:r>
      <w:r>
        <w:rPr>
          <w:b w:val="1"/>
          <w:bCs w:val="1"/>
          <w:shd w:val="clear" w:color="auto" w:fill="ffffff"/>
          <w:rtl w:val="0"/>
          <w:lang w:val="en-US"/>
        </w:rPr>
        <w:t xml:space="preserve">  </w:t>
      </w:r>
      <w:r>
        <w:rPr>
          <w:b w:val="1"/>
          <w:bCs w:val="1"/>
          <w:shd w:val="clear" w:color="auto" w:fill="ffffff"/>
          <w:rtl w:val="0"/>
          <w:lang w:val="en-US"/>
        </w:rPr>
        <w:t xml:space="preserve">Board of Trustees </w:t>
      </w:r>
      <w:r>
        <w:rPr>
          <w:shd w:val="clear" w:color="auto" w:fill="ffffff"/>
          <w:rtl w:val="0"/>
          <w:lang w:val="en-US"/>
        </w:rPr>
        <w:t xml:space="preserve">(6:30-8:30pm) on Zoom </w:t>
      </w:r>
      <w:r>
        <w:rPr>
          <w:shd w:val="clear" w:color="auto" w:fill="ffffff"/>
          <w:rtl w:val="0"/>
          <w:lang w:val="en-US"/>
        </w:rPr>
        <w:t>using</w:t>
      </w:r>
      <w:r>
        <w:rPr>
          <w:shd w:val="clear" w:color="auto" w:fill="ffffff"/>
          <w:rtl w:val="0"/>
          <w:lang w:val="en-US"/>
        </w:rPr>
        <w:t xml:space="preserve"> link</w:t>
      </w:r>
      <w:r>
        <w:rPr>
          <w:shd w:val="clear" w:color="auto" w:fill="ffffff"/>
          <w:rtl w:val="0"/>
          <w:lang w:val="en-US"/>
        </w:rPr>
        <w:t xml:space="preserve"> from Ted Goertzel</w:t>
      </w:r>
      <w:r>
        <w:rPr>
          <w:shd w:val="clear" w:color="auto" w:fill="ffffff"/>
          <w:rtl w:val="0"/>
          <w:lang w:val="en-US"/>
        </w:rPr>
        <w:t>.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0"/>
          <w:bCs w:val="0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Wed. 3/16 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en-US"/>
        </w:rPr>
        <w:t xml:space="preserve">(Noon) 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Meditation 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en-US"/>
        </w:rPr>
        <w:t>- led by Ted Goertzel on Zoom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0"/>
          <w:bCs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shd w:val="clear" w:color="auto" w:fill="ffffff"/>
          <w:rtl w:val="0"/>
          <w:lang w:val="en-US"/>
        </w:rPr>
        <w:t xml:space="preserve">(6:30pm) 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Men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s Group </w:t>
      </w:r>
      <w:r>
        <w:rPr>
          <w:rFonts w:ascii="Times New Roman" w:hAnsi="Times New Roman"/>
          <w:b w:val="0"/>
          <w:bCs w:val="0"/>
          <w:shd w:val="clear" w:color="auto" w:fill="ffffff"/>
          <w:rtl w:val="0"/>
          <w:lang w:val="en-US"/>
        </w:rPr>
        <w:t xml:space="preserve">hosted by Mike Bailey (860 BF Goodrich Rd.)  All men are invited to attend.  Irish theme, serving Corn Beef, roasted potatoes &amp; vegetables.  </w:t>
      </w:r>
      <w:r>
        <w:rPr>
          <w:rFonts w:ascii="Times New Roman" w:hAnsi="Times New Roman" w:hint="default"/>
          <w:b w:val="0"/>
          <w:bCs w:val="0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after="280" w:line="240" w:lineRule="auto"/>
        <w:jc w:val="left"/>
        <w:rPr>
          <w:outline w:val="0"/>
          <w:color w:val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 meet all the risk factors for severe Covid infection, but I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 fully vaxed and boosted, so all I ask is that you wait for the next meeting if you have been exposed or are feeling puny in a Covid sort of way. 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My address is 860 BF Goodrich RD. Address is on the mailbox and a little sign below that, but if you are new to the area, that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.86 miles from where BF Goodrich starts after you cross the railroad tracks. GPS may or may not work correctly. The driveway goes a ways straight toward the river, and I have room to park if it hasn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 rained for a few days, anywhere is fine, but watch out for soft spots in the yard and potholes in the driveway.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Cell # 740 525 9678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- </w:t>
      </w:r>
      <w:r>
        <w:rPr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Mike Bailey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Body A A"/>
        <w:rPr>
          <w:sz w:val="28"/>
          <w:szCs w:val="28"/>
          <w:shd w:val="clear" w:color="auto" w:fill="ffffff"/>
        </w:rPr>
      </w:pP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>Thurs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>.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 March 17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>(5pm)  Celebration of Life for Margaret (Peg) Clifford.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Reception at the Betsey Mills Club Gym after the service.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 We need greeters and ushers to help with our hospitality and welcome for the guests and family.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Sunday March 20 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shd w:val="clear" w:color="auto" w:fill="ffffff"/>
          <w:rtl w:val="0"/>
          <w:lang w:val="en-US"/>
        </w:rPr>
        <w:t xml:space="preserve">World Water Day </w:t>
        <w:tab/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-</w:t>
      </w:r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  <w:rtl w:val="0"/>
          <w:lang w:val="en-US"/>
        </w:rPr>
        <w:t>Rev. K. Hawbaker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Today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s Issues (9:30am) The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group meets in the parlor of the RE building next to the church, and on Zoom at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 </w:t>
      </w:r>
      <w:r>
        <w:rPr>
          <w:rStyle w:val="Hyperlink.0"/>
          <w:rFonts w:ascii="Times New Roman" w:cs="Times New Roman" w:hAnsi="Times New Roman" w:eastAsia="Times New Roman"/>
          <w:shd w:val="clear" w:color="auto" w:fill="ffffff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hd w:val="clear" w:color="auto" w:fill="ffffff"/>
        </w:rPr>
        <w:instrText xml:space="preserve"> HYPERLINK "https://webmail.suddenlink.net/do/redirect?url=https%253A%252F%252Fus02web.zoom.us%252Fj%252F8583258484%253Fpwd%253DRFdJUGZOZkU4THArWFpnVkllZzh1dz09&amp;hmac=b38be150310e4f8ac6c6f58c1ff4862b"</w:instrText>
      </w:r>
      <w:r>
        <w:rPr>
          <w:rStyle w:val="Hyperlink.0"/>
          <w:rFonts w:ascii="Times New Roman" w:cs="Times New Roman" w:hAnsi="Times New Roman" w:eastAsia="Times New Roman"/>
          <w:shd w:val="clear" w:color="auto" w:fill="ffffff"/>
        </w:rPr>
        <w:fldChar w:fldCharType="separate" w:fldLock="0"/>
      </w:r>
      <w:r>
        <w:rPr>
          <w:rStyle w:val="Hyperlink.0"/>
          <w:rFonts w:ascii="Times New Roman" w:hAnsi="Times New Roman"/>
          <w:shd w:val="clear" w:color="auto" w:fill="ffffff"/>
          <w:rtl w:val="0"/>
          <w:lang w:val="en-US"/>
        </w:rPr>
        <w:t>https://us02web.zoom.us/j/8583258484?pwd=RFdJUGZOZkU4THArWFpnVkllZzh1dz09</w:t>
      </w:r>
      <w:r>
        <w:rPr>
          <w:rFonts w:ascii="Times New Roman" w:cs="Times New Roman" w:hAnsi="Times New Roman" w:eastAsia="Times New Roman"/>
          <w:shd w:val="clear" w:color="auto" w:fill="ffffff"/>
        </w:rPr>
        <w:fldChar w:fldCharType="end" w:fldLock="0"/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Green Sanctuary Meeting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(12:30pm)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Sign up to help with the Service Auction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 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Friday March 25, 2022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Questions? Contact Christina Thrasher  740-525-7588 or christinathrasher@yahoo.com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Off-Site Bidding will be available by pre-registration, with a buddy system for live remote bidding by phone, or proxy</w:t>
      </w:r>
      <w:r>
        <w:rPr>
          <w:rFonts w:ascii="Times New Roman" w:hAnsi="Times New Roman"/>
          <w:rtl w:val="0"/>
          <w:lang w:val="en-US"/>
        </w:rPr>
        <w:t xml:space="preserve"> by reservation/arrangement.  </w:t>
      </w:r>
      <w:r>
        <w:rPr>
          <w:rFonts w:ascii="Times New Roman" w:hAnsi="Times New Roman"/>
          <w:rtl w:val="0"/>
          <w:lang w:val="en-US"/>
        </w:rPr>
        <w:t xml:space="preserve"> Silent Auction items are also available.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Live Auction (starts @ 6:30pm) available on Zoom through the Main FUUSM Link</w:t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Default"/>
        <w:spacing w:before="0" w:line="240" w:lineRule="auto"/>
      </w:pPr>
      <w:r>
        <w:rPr>
          <w:rFonts w:ascii="Times New Roman" w:hAnsi="Times New Roman"/>
          <w:rtl w:val="0"/>
          <w:lang w:val="en-US"/>
        </w:rPr>
        <w:t xml:space="preserve">Invite your friends and neighbors to this big event on 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Friday March 25, 2022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at the Gathering Place, Marietta College.  Doors open at 5pm.  $15 = entry &amp; a set of Country Store tickets.</w:t>
      </w:r>
      <w:r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