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B"/>
      </w:pPr>
    </w:p>
    <w:p>
      <w:pPr>
        <w:pStyle w:val="Default"/>
        <w:rPr>
          <w:rFonts w:ascii="Times Roman" w:cs="Times Roman" w:hAnsi="Times Roman" w:eastAsia="Times Roman"/>
          <w:sz w:val="38"/>
          <w:szCs w:val="38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First Unitarian Universalist Society of Marietta (MOV)</w:t>
      </w:r>
    </w:p>
    <w:p>
      <w:pPr>
        <w:pStyle w:val="Default"/>
        <w:rPr>
          <w:rFonts w:ascii="Times New Roman" w:cs="Times New Roman" w:hAnsi="Times New Roman" w:eastAsia="Times New Roman"/>
          <w:i w:val="1"/>
          <w:iCs w:val="1"/>
          <w:sz w:val="60"/>
          <w:szCs w:val="60"/>
        </w:rPr>
      </w:pPr>
      <w:r>
        <w:rPr>
          <w:rFonts w:ascii="Times Roman" w:hAnsi="Times Roman"/>
          <w:i w:val="1"/>
          <w:iCs w:val="1"/>
          <w:sz w:val="60"/>
          <w:szCs w:val="60"/>
          <w:rtl w:val="0"/>
          <w:lang w:val="en-US"/>
        </w:rPr>
        <w:t xml:space="preserve">Family </w:t>
      </w:r>
      <w:r>
        <w:rPr>
          <w:rFonts w:ascii="Times New Roman" w:hAnsi="Times New Roman"/>
          <w:i w:val="1"/>
          <w:iCs w:val="1"/>
          <w:sz w:val="60"/>
          <w:szCs w:val="60"/>
          <w:rtl w:val="0"/>
          <w:lang w:val="en-US"/>
        </w:rPr>
        <w:t>Candlelight</w:t>
      </w:r>
      <w:r>
        <w:rPr>
          <w:rFonts w:ascii="Times New Roman" w:hAnsi="Times New Roman"/>
          <w:i w:val="1"/>
          <w:iCs w:val="1"/>
          <w:sz w:val="60"/>
          <w:szCs w:val="60"/>
          <w:rtl w:val="0"/>
          <w:lang w:val="de-DE"/>
        </w:rPr>
        <w:t xml:space="preserve"> Service </w:t>
      </w:r>
    </w:p>
    <w:p>
      <w:pPr>
        <w:pStyle w:val="Default"/>
        <w:rPr>
          <w:rFonts w:ascii="Times Roman" w:cs="Times Roman" w:hAnsi="Times Roman" w:eastAsia="Times Roman"/>
        </w:rPr>
      </w:pPr>
      <w:r>
        <w:rPr>
          <w:rFonts w:ascii="Times New Roman" w:hAnsi="Times New Roman"/>
          <w:rtl w:val="0"/>
          <w:lang w:val="en-US"/>
        </w:rPr>
        <w:t xml:space="preserve">Christmas Eve </w:t>
      </w:r>
      <w:r>
        <w:rPr>
          <w:rFonts w:ascii="Times New Roman" w:hAnsi="Times New Roman"/>
          <w:rtl w:val="0"/>
          <w:lang w:val="de-DE"/>
        </w:rPr>
        <w:t xml:space="preserve">~ December </w:t>
      </w:r>
      <w:r>
        <w:rPr>
          <w:rFonts w:ascii="Times New Roman" w:hAnsi="Times New Roman"/>
          <w:rtl w:val="0"/>
          <w:lang w:val="en-US"/>
        </w:rPr>
        <w:t xml:space="preserve">24, </w:t>
      </w:r>
      <w:r>
        <w:rPr>
          <w:rFonts w:ascii="Times New Roman" w:hAnsi="Times New Roman"/>
          <w:rtl w:val="0"/>
          <w:lang w:val="de-DE"/>
        </w:rPr>
        <w:t>2021</w:t>
      </w:r>
      <w:r>
        <w:rPr>
          <w:rFonts w:ascii="Times New Roman" w:hAnsi="Times New Roman"/>
          <w:rtl w:val="0"/>
          <w:lang w:val="en-US"/>
        </w:rPr>
        <w:t xml:space="preserve"> (7pm)</w:t>
      </w:r>
      <w:r>
        <w:rPr>
          <w:rFonts w:ascii="Times New Roman" w:hAnsi="Times New Roman" w:hint="default"/>
          <w:rtl w:val="0"/>
          <w:lang w:val="de-DE"/>
        </w:rPr>
        <w:t>  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Roman" w:hAnsi="Times Roman"/>
          <w:b w:val="1"/>
          <w:bCs w:val="1"/>
          <w:i w:val="1"/>
          <w:iCs w:val="1"/>
          <w:rtl w:val="0"/>
          <w:lang w:val="en-US"/>
        </w:rPr>
        <w:t xml:space="preserve">Hope ~ Peace ~ Joy ~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Love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w:drawing xmlns:a="http://schemas.openxmlformats.org/drawingml/2006/main">
          <wp:inline distT="0" distB="0" distL="0" distR="0">
            <wp:extent cx="2851201" cy="2138402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201" cy="21384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B"/>
        <w:jc w:val="center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rtl w:val="0"/>
          <w:lang w:val="en-US"/>
        </w:rPr>
        <w:t>WELCOME</w:t>
      </w:r>
      <w:r>
        <w:rPr>
          <w:rFonts w:ascii="Arial" w:cs="Arial" w:hAnsi="Arial" w:eastAsia="Arial"/>
          <w:sz w:val="32"/>
          <w:szCs w:val="32"/>
          <w:rtl w:val="0"/>
        </w:rPr>
        <w:tab/>
        <w:t xml:space="preserve"> </w:t>
      </w:r>
    </w:p>
    <w:p>
      <w:pPr>
        <w:pStyle w:val="Body A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Thank-you for wearing a mask and social distancing by sitting in pews with cushions.  </w:t>
      </w:r>
    </w:p>
    <w:p>
      <w:pPr>
        <w:pStyle w:val="Body A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sign-in sheets assist with contact tracing if needed.</w:t>
      </w:r>
    </w:p>
    <w:p>
      <w:pPr>
        <w:pStyle w:val="Default"/>
      </w:pPr>
    </w:p>
    <w:p>
      <w:pPr>
        <w:pStyle w:val="Body B"/>
      </w:pP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Gathering Music  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#256  Winter Night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 xml:space="preserve">-by U.U. Shelley Denham Jackson  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sz w:val="22"/>
          <w:szCs w:val="22"/>
          <w:u w:val="single"/>
          <w:rtl w:val="0"/>
          <w:lang w:val="en-US"/>
        </w:rPr>
        <w:t>Singing the Living Tradition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I Heard the Bells on Christmas Day  </w:t>
      </w:r>
      <w:r>
        <w:rPr>
          <w:rFonts w:ascii="Arial" w:hAnsi="Arial"/>
          <w:rtl w:val="0"/>
          <w:lang w:val="en-US"/>
        </w:rPr>
        <w:t>FUUSM Choir     (recorded 2012)</w:t>
        <w:tab/>
        <w:tab/>
        <w:tab/>
        <w:tab/>
        <w:tab/>
        <w:tab/>
        <w:tab/>
        <w:tab/>
        <w:tab/>
        <w:t>Randall Kidder, Pianist</w:t>
      </w:r>
    </w:p>
    <w:p>
      <w:pPr>
        <w:pStyle w:val="Body B"/>
        <w:rPr>
          <w:rFonts w:ascii="Arial" w:cs="Arial" w:hAnsi="Arial" w:eastAsia="Arial"/>
          <w:i w:val="1"/>
          <w:iCs w:val="1"/>
          <w:sz w:val="28"/>
          <w:szCs w:val="28"/>
        </w:rPr>
      </w:pP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Welcome  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Whoever you are, we welcome you - </w:t>
      </w:r>
      <w:r>
        <w:rPr>
          <w:rFonts w:ascii="Arial" w:hAnsi="Arial"/>
          <w:sz w:val="22"/>
          <w:szCs w:val="22"/>
          <w:rtl w:val="0"/>
          <w:lang w:val="en-US"/>
        </w:rPr>
        <w:t>Hal Walker</w:t>
        <w:tab/>
      </w:r>
      <w:r>
        <w:rPr>
          <w:rFonts w:ascii="Arial" w:cs="Arial" w:hAnsi="Arial" w:eastAsia="Arial"/>
          <w:b w:val="1"/>
          <w:bCs w:val="1"/>
          <w:sz w:val="22"/>
          <w:szCs w:val="22"/>
        </w:rPr>
        <w:tab/>
      </w:r>
      <w:r>
        <w:rPr>
          <w:rFonts w:ascii="Arial" w:cs="Arial" w:hAnsi="Arial" w:eastAsia="Arial"/>
          <w:b w:val="1"/>
          <w:bCs w:val="1"/>
          <w:sz w:val="28"/>
          <w:szCs w:val="28"/>
        </w:rPr>
        <w:tab/>
        <w:tab/>
      </w:r>
    </w:p>
    <w:p>
      <w:pPr>
        <w:pStyle w:val="Body B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Prelude 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sz w:val="28"/>
          <w:szCs w:val="28"/>
          <w:rtl w:val="0"/>
          <w:lang w:val="en-US"/>
        </w:rPr>
        <w:t>#245</w:t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Joy to the World!   </w:t>
      </w:r>
    </w:p>
    <w:p>
      <w:pPr>
        <w:pStyle w:val="Body B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Body B"/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Acknowledging Native Lands</w:t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Hopewell Moundbuilders</w:t>
      </w:r>
    </w:p>
    <w:p>
      <w:pPr>
        <w:pStyle w:val="Body B"/>
      </w:pPr>
    </w:p>
    <w:p>
      <w:pPr>
        <w:pStyle w:val="Body B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Chalice Lighting</w:t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A Star</w:t>
        <w:tab/>
      </w:r>
    </w:p>
    <w:p>
      <w:pPr>
        <w:pStyle w:val="Body B"/>
        <w:rPr>
          <w:rFonts w:ascii="Arial" w:cs="Arial" w:hAnsi="Arial" w:eastAsia="Arial"/>
          <w:sz w:val="28"/>
          <w:szCs w:val="28"/>
        </w:rPr>
      </w:pP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Reading   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For So the Children Come  -</w:t>
      </w:r>
      <w:r>
        <w:rPr>
          <w:rFonts w:ascii="Arial" w:hAnsi="Arial"/>
          <w:sz w:val="22"/>
          <w:szCs w:val="22"/>
          <w:rtl w:val="0"/>
          <w:lang w:val="en-US"/>
        </w:rPr>
        <w:t xml:space="preserve">Sophia L. Fahs           </w:t>
      </w:r>
      <w:r>
        <w:rPr>
          <w:rFonts w:ascii="Arial" w:hAnsi="Arial"/>
          <w:rtl w:val="0"/>
          <w:lang w:val="en-US"/>
        </w:rPr>
        <w:t>Cindy Burton</w:t>
      </w:r>
    </w:p>
    <w:p>
      <w:pPr>
        <w:pStyle w:val="Body B"/>
        <w:rPr>
          <w:rFonts w:ascii="Arial" w:cs="Arial" w:hAnsi="Arial" w:eastAsia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  <w:rtl w:val="0"/>
          <w:lang w:val="en-US"/>
        </w:rPr>
        <w:t>Singing the Living Tradition  #616</w:t>
      </w:r>
    </w:p>
    <w:p>
      <w:pPr>
        <w:pStyle w:val="Body B"/>
        <w:rPr>
          <w:rFonts w:ascii="Arial" w:cs="Arial" w:hAnsi="Arial" w:eastAsia="Arial"/>
          <w:sz w:val="22"/>
          <w:szCs w:val="22"/>
          <w:u w:val="single"/>
        </w:rPr>
      </w:pPr>
    </w:p>
    <w:p>
      <w:pPr>
        <w:pStyle w:val="Body B"/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Lullaby</w:t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 Sofou unga astin min  </w:t>
      </w:r>
      <w:r>
        <w:rPr>
          <w:rFonts w:ascii="Arial" w:hAnsi="Arial"/>
          <w:sz w:val="28"/>
          <w:szCs w:val="28"/>
          <w:rtl w:val="0"/>
          <w:lang w:val="en-US"/>
        </w:rPr>
        <w:t>(</w:t>
      </w:r>
      <w:r>
        <w:rPr>
          <w:rFonts w:ascii="Arial" w:hAnsi="Arial"/>
          <w:rtl w:val="0"/>
          <w:lang w:val="en-US"/>
        </w:rPr>
        <w:t>icelandic)</w:t>
      </w:r>
    </w:p>
    <w:p>
      <w:pPr>
        <w:pStyle w:val="Body B"/>
        <w:rPr>
          <w:rFonts w:ascii="Arial" w:cs="Arial" w:hAnsi="Arial" w:eastAsia="Arial"/>
        </w:rPr>
      </w:pPr>
    </w:p>
    <w:p>
      <w:pPr>
        <w:pStyle w:val="Body B"/>
        <w:rPr>
          <w:rFonts w:ascii="Arial" w:cs="Arial" w:hAnsi="Arial" w:eastAsia="Arial"/>
          <w:i w:val="1"/>
          <w:iCs w:val="1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Story for All Ages   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Mouse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s First Christmas     </w:t>
      </w:r>
      <w:r>
        <w:rPr>
          <w:rFonts w:ascii="Arial" w:hAnsi="Arial"/>
          <w:rtl w:val="0"/>
          <w:lang w:val="en-US"/>
        </w:rPr>
        <w:t>Martha McGovern</w:t>
      </w:r>
      <w:r>
        <w:rPr>
          <w:rFonts w:ascii="Arial" w:cs="Arial" w:hAnsi="Arial" w:eastAsia="Arial"/>
          <w:i w:val="1"/>
          <w:iCs w:val="1"/>
          <w:sz w:val="28"/>
          <w:szCs w:val="28"/>
        </w:rPr>
        <w:tab/>
        <w:tab/>
        <w:tab/>
        <w:tab/>
        <w:tab/>
        <w:tab/>
      </w:r>
      <w:r>
        <w:rPr>
          <w:rFonts w:ascii="Arial" w:hAnsi="Arial"/>
          <w:rtl w:val="0"/>
          <w:lang w:val="en-US"/>
        </w:rPr>
        <w:t>-Mark Kimball Moulton</w:t>
      </w:r>
    </w:p>
    <w:p>
      <w:pPr>
        <w:pStyle w:val="Body B"/>
        <w:rPr>
          <w:rFonts w:ascii="Arial" w:cs="Arial" w:hAnsi="Arial" w:eastAsia="Arial"/>
          <w:i w:val="1"/>
          <w:iCs w:val="1"/>
        </w:rPr>
      </w:pPr>
    </w:p>
    <w:p>
      <w:pPr>
        <w:pStyle w:val="Body B"/>
      </w:pPr>
    </w:p>
    <w:p>
      <w:pPr>
        <w:pStyle w:val="Body B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Special Music</w:t>
      </w:r>
      <w:r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  <w:tab/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Winter </w:t>
        <w:tab/>
        <w:tab/>
      </w:r>
      <w:r>
        <w:rPr>
          <w:rFonts w:ascii="Arial" w:hAnsi="Arial"/>
          <w:rtl w:val="0"/>
          <w:lang w:val="en-US"/>
        </w:rPr>
        <w:t>Martha Webster, Choir Director</w:t>
      </w: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music by Anthony Giamanco, words by Walter de la Mare, arranged by Andy Beck.  </w:t>
      </w: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  <w:r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  <w:tab/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FUUSM Choir:  </w:t>
      </w:r>
      <w:r>
        <w:rPr>
          <w:rFonts w:ascii="Arial" w:hAnsi="Arial"/>
          <w:rtl w:val="0"/>
          <w:lang w:val="en-US"/>
        </w:rPr>
        <w:t xml:space="preserve">Adeline Bailey, Dave Ballantyne, Gean Martin, 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Martha McGovern,  Suzyn Mills, Squish Rector, Cynthia &amp; Darryl Ting, </w:t>
      </w:r>
    </w:p>
    <w:p>
      <w:pPr>
        <w:pStyle w:val="Body B"/>
        <w:rPr>
          <w:rFonts w:ascii="Arial" w:cs="Arial" w:hAnsi="Arial" w:eastAsia="Arial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rtl w:val="0"/>
          <w:lang w:val="en-US"/>
        </w:rPr>
        <w:t>and Jane Tumas-Serna.</w:t>
        <w:tab/>
        <w:tab/>
        <w:tab/>
      </w:r>
      <w:r>
        <w:rPr>
          <w:rFonts w:ascii="Arial" w:hAnsi="Arial"/>
          <w:outline w:val="0"/>
          <w:color w:val="212121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Choir AV Production - Mike Bailey</w:t>
      </w:r>
    </w:p>
    <w:p>
      <w:pPr>
        <w:pStyle w:val="Body B"/>
        <w:rPr>
          <w:rFonts w:ascii="Arial" w:cs="Arial" w:hAnsi="Arial" w:eastAsia="Arial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</w:rPr>
      </w:pPr>
    </w:p>
    <w:p>
      <w:pPr>
        <w:pStyle w:val="Body B"/>
        <w:rPr>
          <w:rFonts w:ascii="Arial" w:cs="Arial" w:hAnsi="Arial" w:eastAsia="Arial"/>
          <w:i w:val="1"/>
          <w:iCs w:val="1"/>
          <w:outline w:val="0"/>
          <w:color w:val="212121"/>
          <w:u w:color="212121"/>
          <w:shd w:val="clear" w:color="auto" w:fill="ffffff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Collection of the </w:t>
      </w:r>
      <w:r>
        <w:rPr>
          <w:rFonts w:ascii="Arial" w:hAnsi="Arial"/>
          <w:b w:val="1"/>
          <w:bCs w:val="1"/>
          <w:outline w:val="0"/>
          <w:color w:val="212121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 xml:space="preserve">Offering </w:t>
      </w:r>
      <w:r>
        <w:rPr>
          <w:rFonts w:ascii="Arial" w:hAnsi="Arial"/>
          <w:b w:val="1"/>
          <w:bCs w:val="1"/>
          <w:i w:val="1"/>
          <w:iCs w:val="1"/>
          <w:outline w:val="0"/>
          <w:color w:val="212121"/>
          <w:sz w:val="28"/>
          <w:szCs w:val="28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 xml:space="preserve"> </w:t>
      </w:r>
      <w:r>
        <w:rPr>
          <w:rFonts w:ascii="Arial" w:hAnsi="Arial"/>
          <w:i w:val="1"/>
          <w:iCs w:val="1"/>
          <w:outline w:val="0"/>
          <w:color w:val="212121"/>
          <w:u w:color="212121"/>
          <w:shd w:val="clear" w:color="auto" w:fill="ffffff"/>
          <w:rtl w:val="0"/>
          <w:lang w:val="en-US"/>
          <w14:textFill>
            <w14:solidFill>
              <w14:srgbClr w14:val="212121"/>
            </w14:solidFill>
          </w14:textFill>
        </w:rPr>
        <w:t>The Greatest Gifts</w:t>
      </w:r>
    </w:p>
    <w:p>
      <w:pPr>
        <w:pStyle w:val="Body B"/>
        <w:rPr>
          <w:rFonts w:ascii="Times Roman" w:cs="Times Roman" w:hAnsi="Times Roman" w:eastAsia="Times Roman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Offertory</w:t>
      </w:r>
      <w:r>
        <w:rPr>
          <w:rFonts w:ascii="Arial" w:cs="Arial" w:hAnsi="Arial" w:eastAsia="Arial"/>
          <w:sz w:val="28"/>
          <w:szCs w:val="28"/>
        </w:rPr>
        <w:tab/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Kore Evohe -</w:t>
      </w:r>
      <w:r>
        <w:rPr>
          <w:i w:val="1"/>
          <w:iCs w:val="1"/>
          <w:rtl w:val="0"/>
          <w:lang w:val="en-US"/>
        </w:rPr>
        <w:t>-</w:t>
      </w:r>
      <w:r>
        <w:rPr>
          <w:rStyle w:val="None A"/>
          <w:rtl w:val="0"/>
          <w:lang w:val="en-US"/>
        </w:rPr>
        <w:t>John Schragg/Sabina C. Becker</w:t>
      </w:r>
    </w:p>
    <w:p>
      <w:pPr>
        <w:pStyle w:val="Body B"/>
      </w:pPr>
      <w:r>
        <w:rPr>
          <w:rStyle w:val="None A"/>
          <w:rtl w:val="0"/>
          <w:lang w:val="en-US"/>
        </w:rPr>
        <w:t>from Winter Solstice Celebration</w:t>
      </w:r>
      <w:r>
        <w:rPr>
          <w:rStyle w:val="None A"/>
          <w:rtl w:val="0"/>
          <w:lang w:val="en-US"/>
        </w:rPr>
        <w:t>   </w:t>
      </w:r>
      <w:r>
        <w:rPr>
          <w:rStyle w:val="None A"/>
          <w:rtl w:val="0"/>
          <w:lang w:val="en-US"/>
        </w:rPr>
        <w:t>(The story of Demeter &amp; Persephone)</w:t>
      </w:r>
    </w:p>
    <w:p>
      <w:pPr>
        <w:pStyle w:val="Body B"/>
      </w:pPr>
    </w:p>
    <w:p>
      <w:pPr>
        <w:pStyle w:val="Body B"/>
        <w:rPr>
          <w:rFonts w:ascii="Arial" w:cs="Arial" w:hAnsi="Arial" w:eastAsia="Arial"/>
        </w:rPr>
      </w:pP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Message   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 Promoting Peace on Earth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Arial" w:cs="Arial" w:hAnsi="Arial" w:eastAsia="Arial"/>
          <w:i w:val="1"/>
          <w:iCs w:val="1"/>
          <w:sz w:val="28"/>
          <w:szCs w:val="28"/>
        </w:rPr>
        <w:tab/>
      </w:r>
      <w:r>
        <w:rPr>
          <w:rFonts w:ascii="Arial" w:hAnsi="Arial"/>
          <w:rtl w:val="0"/>
          <w:lang w:val="en-US"/>
        </w:rPr>
        <w:t>-Rev. Kathryn Hawbaker</w:t>
      </w:r>
    </w:p>
    <w:p>
      <w:pPr>
        <w:pStyle w:val="Body B"/>
        <w:rPr>
          <w:rFonts w:ascii="Arial" w:cs="Arial" w:hAnsi="Arial" w:eastAsia="Arial"/>
          <w:i w:val="1"/>
          <w:iCs w:val="1"/>
          <w:outline w:val="0"/>
          <w:color w:val="212121"/>
          <w:sz w:val="28"/>
          <w:szCs w:val="28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cs="Arial" w:hAnsi="Arial" w:eastAsia="Arial"/>
          <w:i w:val="1"/>
          <w:iCs w:val="1"/>
          <w:outline w:val="0"/>
          <w:color w:val="212121"/>
          <w:sz w:val="28"/>
          <w:szCs w:val="28"/>
          <w:u w:color="212121"/>
          <w14:textFill>
            <w14:solidFill>
              <w14:srgbClr w14:val="212121"/>
            </w14:solidFill>
          </w14:textFill>
        </w:rPr>
        <w:tab/>
      </w:r>
    </w:p>
    <w:p>
      <w:pPr>
        <w:pStyle w:val="Body B"/>
        <w:rPr>
          <w:rFonts w:ascii="Arial" w:cs="Arial" w:hAnsi="Arial" w:eastAsia="Arial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  <w:b w:val="1"/>
          <w:bCs w:val="1"/>
          <w:outline w:val="0"/>
          <w:color w:val="212121"/>
          <w:sz w:val="28"/>
          <w:szCs w:val="28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12121"/>
          <w:sz w:val="32"/>
          <w:szCs w:val="32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Sharing the Light</w:t>
        <w:tab/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(1st Round-Participants on Zoom light their candles at home and dim the lights; 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2nd round - Sanctuary lights candles)</w:t>
      </w:r>
    </w:p>
    <w:p>
      <w:pPr>
        <w:pStyle w:val="Body B"/>
        <w:rPr>
          <w:rFonts w:ascii="Arial" w:cs="Arial" w:hAnsi="Arial" w:eastAsia="Arial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Prayer Songs of Peace</w:t>
        <w:tab/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Night of Silence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   </w:t>
      </w:r>
      <w:r>
        <w:rPr>
          <w:rFonts w:ascii="Arial" w:hAnsi="Arial"/>
          <w:sz w:val="22"/>
          <w:szCs w:val="22"/>
          <w:rtl w:val="0"/>
          <w:lang w:val="en-US"/>
        </w:rPr>
        <w:t>-David Haas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FUUSM Choir, previously recorded</w:t>
      </w:r>
    </w:p>
    <w:p>
      <w:pPr>
        <w:pStyle w:val="Body B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Silent Night, Holy Night</w:t>
        <w:tab/>
      </w:r>
    </w:p>
    <w:p>
      <w:pPr>
        <w:pStyle w:val="Body B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Words:  Joseph Mohr</w:t>
        <w:tab/>
        <w:t>(1792-1848)</w:t>
        <w:tab/>
        <w:t>Music:  Franz Xaver Gruber (1787-1863)</w:t>
      </w: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outline w:val="0"/>
          <w:color w:val="212121"/>
          <w:sz w:val="22"/>
          <w:szCs w:val="22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Benediction</w:t>
        <w:tab/>
      </w:r>
      <w:r>
        <w:rPr>
          <w:rFonts w:ascii="Arial" w:hAnsi="Arial"/>
          <w:i w:val="1"/>
          <w:iCs w:val="1"/>
          <w:outline w:val="0"/>
          <w:color w:val="212121"/>
          <w:sz w:val="28"/>
          <w:szCs w:val="28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Carry It Home</w:t>
        <w:tab/>
        <w:t>-</w:t>
      </w:r>
      <w:r>
        <w:rPr>
          <w:rFonts w:ascii="Arial" w:hAnsi="Arial"/>
          <w:outline w:val="0"/>
          <w:color w:val="212121"/>
          <w:sz w:val="22"/>
          <w:szCs w:val="22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Betsy Rose,  Winter Solstice Celebration</w:t>
      </w:r>
    </w:p>
    <w:p>
      <w:pPr>
        <w:pStyle w:val="Body B"/>
        <w:rPr>
          <w:rFonts w:ascii="Arial" w:cs="Arial" w:hAnsi="Arial" w:eastAsia="Arial"/>
          <w:outline w:val="0"/>
          <w:color w:val="212121"/>
          <w:sz w:val="22"/>
          <w:szCs w:val="22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  <w:i w:val="1"/>
          <w:iCs w:val="1"/>
          <w:sz w:val="28"/>
          <w:szCs w:val="28"/>
        </w:rPr>
      </w:pPr>
      <w:r>
        <w:rPr>
          <w:rFonts w:ascii="Arial" w:hAnsi="Arial"/>
          <w:b w:val="1"/>
          <w:bCs w:val="1"/>
          <w:outline w:val="0"/>
          <w:color w:val="212121"/>
          <w:sz w:val="28"/>
          <w:szCs w:val="28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Recessional</w:t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Sleigh Ride</w:t>
      </w:r>
      <w:r>
        <w:rPr>
          <w:rFonts w:ascii="Arial" w:hAnsi="Arial"/>
          <w:sz w:val="28"/>
          <w:szCs w:val="28"/>
          <w:rtl w:val="0"/>
          <w:lang w:val="en-US"/>
        </w:rPr>
        <w:t xml:space="preserve"> - </w:t>
      </w:r>
      <w:r>
        <w:rPr>
          <w:rFonts w:ascii="Arial" w:hAnsi="Arial"/>
          <w:sz w:val="22"/>
          <w:szCs w:val="22"/>
          <w:rtl w:val="0"/>
          <w:lang w:val="en-US"/>
        </w:rPr>
        <w:t>The Boston Pops</w:t>
        <w:tab/>
      </w:r>
    </w:p>
    <w:p>
      <w:pPr>
        <w:pStyle w:val="Body B"/>
        <w:rPr>
          <w:rFonts w:ascii="Arial" w:cs="Arial" w:hAnsi="Arial" w:eastAsia="Arial"/>
          <w:i w:val="1"/>
          <w:iCs w:val="1"/>
          <w:outline w:val="0"/>
          <w:color w:val="212121"/>
          <w:sz w:val="28"/>
          <w:szCs w:val="28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outline w:val="0"/>
          <w:color w:val="212121"/>
          <w:sz w:val="28"/>
          <w:szCs w:val="28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  <w:outline w:val="0"/>
          <w:color w:val="212121"/>
          <w:sz w:val="26"/>
          <w:szCs w:val="26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Great appreciation for those who give their gifts of service this evening.</w:t>
      </w:r>
    </w:p>
    <w:p>
      <w:pPr>
        <w:pStyle w:val="Body B"/>
        <w:rPr>
          <w:rFonts w:ascii="Arial" w:cs="Arial" w:hAnsi="Arial" w:eastAsia="Arial"/>
          <w:outline w:val="0"/>
          <w:color w:val="212121"/>
          <w:sz w:val="26"/>
          <w:szCs w:val="26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Choir AV Production - Mike Bailey</w:t>
      </w:r>
    </w:p>
    <w:p>
      <w:pPr>
        <w:pStyle w:val="Body B"/>
        <w:rPr>
          <w:rFonts w:ascii="Arial" w:cs="Arial" w:hAnsi="Arial" w:eastAsia="Arial"/>
          <w:outline w:val="0"/>
          <w:color w:val="212121"/>
          <w:sz w:val="26"/>
          <w:szCs w:val="26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 xml:space="preserve">Tech Team:  Mike Bailey, Al Tuttle, Elaine Barr and Kat Hawbaker. </w:t>
      </w:r>
    </w:p>
    <w:p>
      <w:pPr>
        <w:pStyle w:val="Body B"/>
        <w:rPr>
          <w:rFonts w:ascii="Arial" w:cs="Arial" w:hAnsi="Arial" w:eastAsia="Arial"/>
          <w:outline w:val="0"/>
          <w:color w:val="212121"/>
          <w:sz w:val="26"/>
          <w:szCs w:val="26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Readers:  Martha McGovern and Cindy Burton</w:t>
      </w:r>
    </w:p>
    <w:p>
      <w:pPr>
        <w:pStyle w:val="Body B"/>
        <w:rPr>
          <w:rFonts w:ascii="Arial" w:cs="Arial" w:hAnsi="Arial" w:eastAsia="Arial"/>
          <w:outline w:val="0"/>
          <w:color w:val="212121"/>
          <w:sz w:val="26"/>
          <w:szCs w:val="26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Collection Stewards:  Christina Thrasher &amp; Joe Baker.</w:t>
      </w:r>
    </w:p>
    <w:p>
      <w:pPr>
        <w:pStyle w:val="Body B"/>
        <w:rPr>
          <w:rFonts w:ascii="Arial" w:cs="Arial" w:hAnsi="Arial" w:eastAsia="Arial"/>
          <w:outline w:val="0"/>
          <w:color w:val="212121"/>
          <w:sz w:val="28"/>
          <w:szCs w:val="28"/>
          <w:u w:color="212121"/>
          <w14:textFill>
            <w14:solidFill>
              <w14:srgbClr w14:val="212121"/>
            </w14:solidFill>
          </w14:textFill>
        </w:rPr>
      </w:pPr>
      <w:r>
        <w:rPr>
          <w:rFonts w:ascii="Arial" w:hAnsi="Arial"/>
          <w:outline w:val="0"/>
          <w:color w:val="212121"/>
          <w:sz w:val="26"/>
          <w:szCs w:val="26"/>
          <w:u w:color="212121"/>
          <w:rtl w:val="0"/>
          <w:lang w:val="en-US"/>
          <w14:textFill>
            <w14:solidFill>
              <w14:srgbClr w14:val="212121"/>
            </w14:solidFill>
          </w14:textFill>
        </w:rPr>
        <w:t>Greeters:  Abi, AJ, Haley &amp; Piyush Shukla</w:t>
      </w: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 xml:space="preserve">Silent night, holy night, </w:t>
        <w:tab/>
        <w:t>all is calm, all is bright</w:t>
      </w:r>
    </w:p>
    <w:p>
      <w:pPr>
        <w:pStyle w:val="Body B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>round yon virgin mother and child.</w:t>
      </w:r>
    </w:p>
    <w:p>
      <w:pPr>
        <w:pStyle w:val="Body B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 xml:space="preserve">Holy infant so tender and mild, </w:t>
      </w: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32"/>
          <w:szCs w:val="32"/>
        </w:rPr>
      </w:pP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en-US"/>
        </w:rPr>
        <w:t>sleep in heavenly peace, sleep in heavenly peace.</w:t>
      </w: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32"/>
          <w:szCs w:val="32"/>
        </w:rPr>
      </w:pPr>
    </w:p>
    <w:p>
      <w:pPr>
        <w:pStyle w:val="Body B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>Silent night, holy night,  shepherds quake at the sight,</w:t>
      </w:r>
    </w:p>
    <w:p>
      <w:pPr>
        <w:pStyle w:val="Body B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>glories stream from heaven afar,</w:t>
      </w:r>
    </w:p>
    <w:p>
      <w:pPr>
        <w:pStyle w:val="Body B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 xml:space="preserve">heavenly hosts sing 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en-US"/>
        </w:rPr>
        <w:t>“</w:t>
      </w: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>Alleluia,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en-US"/>
        </w:rPr>
        <w:t>”</w:t>
      </w: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32"/>
          <w:szCs w:val="32"/>
        </w:rPr>
      </w:pP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en-US"/>
        </w:rPr>
        <w:t>sleep in heavenly peace, sleep in heavenly peace.</w:t>
      </w:r>
    </w:p>
    <w:p>
      <w:pPr>
        <w:pStyle w:val="Body B"/>
        <w:rPr>
          <w:rFonts w:ascii="Arial" w:cs="Arial" w:hAnsi="Arial" w:eastAsia="Arial"/>
          <w:b w:val="1"/>
          <w:bCs w:val="1"/>
          <w:i w:val="1"/>
          <w:iCs w:val="1"/>
          <w:sz w:val="32"/>
          <w:szCs w:val="32"/>
        </w:rPr>
      </w:pPr>
    </w:p>
    <w:p>
      <w:pPr>
        <w:pStyle w:val="Body B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>Silent night, holy night, child of God,</w:t>
      </w:r>
    </w:p>
    <w:p>
      <w:pPr>
        <w:pStyle w:val="Body B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>love</w:t>
      </w:r>
      <w:r>
        <w:rPr>
          <w:rFonts w:ascii="Arial" w:hAnsi="Arial" w:hint="default"/>
          <w:i w:val="1"/>
          <w:iCs w:val="1"/>
          <w:sz w:val="32"/>
          <w:szCs w:val="32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>s pure light  radiant beams from thy holy face,</w:t>
      </w:r>
    </w:p>
    <w:p>
      <w:pPr>
        <w:pStyle w:val="Body B"/>
        <w:rPr>
          <w:rFonts w:ascii="Arial" w:cs="Arial" w:hAnsi="Arial" w:eastAsia="Arial"/>
          <w:i w:val="1"/>
          <w:iCs w:val="1"/>
          <w:sz w:val="32"/>
          <w:szCs w:val="32"/>
        </w:rPr>
      </w:pPr>
      <w:r>
        <w:rPr>
          <w:rFonts w:ascii="Arial" w:hAnsi="Arial"/>
          <w:i w:val="1"/>
          <w:iCs w:val="1"/>
          <w:sz w:val="32"/>
          <w:szCs w:val="32"/>
          <w:rtl w:val="0"/>
          <w:lang w:val="en-US"/>
        </w:rPr>
        <w:t>with the dawn of redeeming grace,</w:t>
      </w:r>
    </w:p>
    <w:p>
      <w:pPr>
        <w:pStyle w:val="Body B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i w:val="1"/>
          <w:iCs w:val="1"/>
          <w:sz w:val="32"/>
          <w:szCs w:val="32"/>
          <w:rtl w:val="0"/>
          <w:lang w:val="en-US"/>
        </w:rPr>
        <w:t>sleep in heavenly peace, sleep in heavenly peace.</w:t>
      </w:r>
    </w:p>
    <w:p>
      <w:pPr>
        <w:pStyle w:val="Body B"/>
        <w:rPr>
          <w:rFonts w:ascii="Arial" w:cs="Arial" w:hAnsi="Arial" w:eastAsia="Arial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rFonts w:ascii="Arial" w:cs="Arial" w:hAnsi="Arial" w:eastAsia="Arial"/>
          <w:outline w:val="0"/>
          <w:color w:val="212121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Body B"/>
        <w:rPr>
          <w:b w:val="1"/>
          <w:bCs w:val="1"/>
          <w:sz w:val="32"/>
          <w:szCs w:val="32"/>
          <w:u w:val="single"/>
        </w:rPr>
      </w:pP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>Announcements</w:t>
      </w:r>
    </w:p>
    <w:p>
      <w:pPr>
        <w:pStyle w:val="Body A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Sun. Dec. 26 2021 (11am)  Live in-person in the Sanctuary, and on Zoom.</w:t>
      </w:r>
    </w:p>
    <w:p>
      <w:pPr>
        <w:pStyle w:val="Body A A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i w:val="1"/>
          <w:iCs w:val="1"/>
          <w:rtl w:val="0"/>
          <w:lang w:val="en-US"/>
        </w:rPr>
        <w:t xml:space="preserve">Kwanzaa </w:t>
      </w:r>
      <w:r>
        <w:rPr>
          <w:rFonts w:ascii="Helvetica" w:hAnsi="Helvetica"/>
          <w:rtl w:val="0"/>
          <w:lang w:val="en-US"/>
        </w:rPr>
        <w:t>- a celebration of community.</w:t>
      </w:r>
    </w:p>
    <w:p>
      <w:pPr>
        <w:pStyle w:val="Default"/>
        <w:jc w:val="left"/>
        <w:rPr>
          <w:rStyle w:val="None A"/>
          <w:sz w:val="24"/>
          <w:szCs w:val="24"/>
        </w:rPr>
      </w:pPr>
    </w:p>
    <w:p>
      <w:pPr>
        <w:pStyle w:val="Default"/>
        <w:jc w:val="left"/>
        <w:rPr>
          <w:rFonts w:ascii="Helvetica" w:cs="Helvetica" w:hAnsi="Helvetica" w:eastAsia="Helvetica"/>
          <w:outline w:val="0"/>
          <w:color w:val="3c3c3c"/>
          <w:sz w:val="24"/>
          <w:szCs w:val="24"/>
          <w:u w:color="3c3c3c"/>
          <w:shd w:val="clear" w:color="auto" w:fill="ffffff"/>
          <w14:textFill>
            <w14:solidFill>
              <w14:srgbClr w14:val="3C3C3C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Sun. Dec. 26 (1pm)  </w:t>
      </w:r>
      <w:r>
        <w:rPr>
          <w:rFonts w:ascii="Helvetica" w:hAnsi="Helvetica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Lawrence Greene honors Kwanzaa, with African drumming -an Artsbridge program of music at the Grand Central Mall in Vienna, WV.</w:t>
      </w:r>
    </w:p>
    <w:p>
      <w:pPr>
        <w:pStyle w:val="Default"/>
        <w:jc w:val="left"/>
        <w:rPr>
          <w:rFonts w:ascii="Helvetica" w:cs="Helvetica" w:hAnsi="Helvetica" w:eastAsia="Helvetica"/>
          <w:b w:val="1"/>
          <w:bCs w:val="1"/>
          <w:outline w:val="0"/>
          <w:color w:val="3c3c3c"/>
          <w:sz w:val="24"/>
          <w:szCs w:val="24"/>
          <w:u w:color="3c3c3c"/>
          <w:shd w:val="clear" w:color="auto" w:fill="ffffff"/>
          <w14:textFill>
            <w14:solidFill>
              <w14:srgbClr w14:val="3C3C3C"/>
            </w14:solidFill>
          </w14:textFill>
        </w:rPr>
      </w:pPr>
    </w:p>
    <w:p>
      <w:pPr>
        <w:pStyle w:val="Default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en-US"/>
        </w:rPr>
        <w:t>Mon. Dec. 27 (7pm) Finance Committee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de-DE"/>
        </w:rPr>
        <w:t xml:space="preserve"> Zoom Meeting 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u w:val="single" w:color="ffffff"/>
          <w:shd w:val="clear" w:color="auto" w:fill="ffffff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"https://webmail.suddenlink.net/do/redirect?url=https%252525252525253A%252525252525252F%252525252525252Fus02web.zoom.us%252525252525252Fj%252525252525252F84846131311%252525252525253Fpwd%252525252525253DWFdqTWt3cGpmU1lhMWpiS2owMGpudz09&amp;hmac=7596d47f0b11078c5ca1790ddba89d09"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https://us02web.zoom.us/j/84846131311?pwd=WFdqTWt3cGpmU1lhMWpiS2owMGpudz09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ffffff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val="single" w:color="ffffff"/>
          <w:shd w:val="clear" w:color="auto" w:fill="ffffff"/>
          <w:rtl w:val="0"/>
          <w:lang w:val="en-US"/>
        </w:rPr>
        <w:t xml:space="preserve"> </w:t>
        <w:tab/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 xml:space="preserve">Meeting ID: 848 4613 1311 </w:t>
        <w:tab/>
        <w:tab/>
        <w:t xml:space="preserve">Passcode: fuusm$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</w:pPr>
      <w:r>
        <w:rPr>
          <w:rStyle w:val="None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r>
    </w:p>
    <w:sectPr>
      <w:headerReference w:type="default" r:id="rId5"/>
      <w:footerReference w:type="default" r:id="rId6"/>
      <w:pgSz w:w="12240" w:h="2016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  <w:rPr>
      <w:lang w:val="en-US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shd w:val="clear" w:color="auto" w:fill="ffff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