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26" w:rsidRDefault="00601B63" w:rsidP="00601B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B63">
        <w:rPr>
          <w:rFonts w:ascii="Times New Roman" w:hAnsi="Times New Roman" w:cs="Times New Roman"/>
          <w:b/>
          <w:bCs/>
          <w:sz w:val="24"/>
          <w:szCs w:val="24"/>
        </w:rPr>
        <w:t xml:space="preserve">You are welcome at FUUSM!  </w:t>
      </w:r>
      <w:r w:rsidRPr="00601B63">
        <w:rPr>
          <w:rFonts w:ascii="Times New Roman" w:hAnsi="Times New Roman" w:cs="Times New Roman"/>
          <w:sz w:val="24"/>
          <w:szCs w:val="24"/>
        </w:rPr>
        <w:t xml:space="preserve">Please use Building Entry Log (bright red folder) in Office, </w:t>
      </w:r>
    </w:p>
    <w:p w:rsidR="00601B63" w:rsidRPr="00F97726" w:rsidRDefault="00601B63" w:rsidP="00F9772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F97726">
        <w:rPr>
          <w:rFonts w:ascii="Times New Roman" w:hAnsi="Times New Roman" w:cs="Times New Roman"/>
          <w:sz w:val="24"/>
          <w:szCs w:val="24"/>
        </w:rPr>
        <w:t>Sanctuary,</w:t>
      </w:r>
      <w:proofErr w:type="gramEnd"/>
      <w:r w:rsidRPr="00F97726">
        <w:rPr>
          <w:rFonts w:ascii="Times New Roman" w:hAnsi="Times New Roman" w:cs="Times New Roman"/>
          <w:sz w:val="24"/>
          <w:szCs w:val="24"/>
        </w:rPr>
        <w:t xml:space="preserve"> &amp; Social Hall to sign in &amp; out when you’re in the buildings. </w:t>
      </w:r>
    </w:p>
    <w:p w:rsidR="00601B63" w:rsidRPr="00601B63" w:rsidRDefault="00601B63" w:rsidP="00601B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B63">
        <w:rPr>
          <w:rFonts w:ascii="Times New Roman" w:hAnsi="Times New Roman" w:cs="Times New Roman"/>
          <w:sz w:val="24"/>
          <w:szCs w:val="24"/>
        </w:rPr>
        <w:t>*This assists with attendance data &amp; contact tracing - if it becomes necessary.</w:t>
      </w:r>
    </w:p>
    <w:p w:rsidR="00601B63" w:rsidRPr="00601B63" w:rsidRDefault="00601B63" w:rsidP="00601B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B63">
        <w:rPr>
          <w:rFonts w:ascii="Times New Roman" w:hAnsi="Times New Roman" w:cs="Times New Roman"/>
          <w:sz w:val="24"/>
          <w:szCs w:val="24"/>
        </w:rPr>
        <w:t xml:space="preserve">Masks are required, especially as our area is at very high risk (Washington Co. OH) </w:t>
      </w:r>
    </w:p>
    <w:p w:rsidR="00601B63" w:rsidRPr="00601B63" w:rsidRDefault="00601B63" w:rsidP="00601B6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01B6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601B63">
        <w:rPr>
          <w:rFonts w:ascii="Times New Roman" w:hAnsi="Times New Roman" w:cs="Times New Roman"/>
          <w:sz w:val="24"/>
          <w:szCs w:val="24"/>
        </w:rPr>
        <w:t xml:space="preserve"> severe risk (Wood Co., WV) according to </w:t>
      </w:r>
      <w:hyperlink r:id="rId5" w:history="1">
        <w:r w:rsidRPr="00601B63">
          <w:rPr>
            <w:rStyle w:val="Hyperlink1"/>
            <w:rFonts w:ascii="Times New Roman" w:hAnsi="Times New Roman" w:cs="Times New Roman"/>
            <w:sz w:val="24"/>
            <w:szCs w:val="24"/>
          </w:rPr>
          <w:t>COVIDActNow.org</w:t>
        </w:r>
      </w:hyperlink>
    </w:p>
    <w:p w:rsidR="00601B63" w:rsidRPr="00601B63" w:rsidRDefault="00601B63" w:rsidP="00601B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B63" w:rsidRPr="00601B63" w:rsidRDefault="00601B63" w:rsidP="00601B63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1B63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:rsidR="00601B63" w:rsidRPr="00601B63" w:rsidRDefault="00601B63" w:rsidP="00601B63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Jim </w:t>
      </w:r>
      <w:proofErr w:type="spellStart"/>
      <w:r w:rsidRPr="00601B63">
        <w:rPr>
          <w:rStyle w:val="None"/>
          <w:rFonts w:ascii="Times New Roman" w:hAnsi="Times New Roman" w:cs="Times New Roman"/>
          <w:sz w:val="24"/>
          <w:szCs w:val="24"/>
        </w:rPr>
        <w:t>Grecni</w:t>
      </w:r>
      <w:proofErr w:type="spellEnd"/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, Rebecca Phillips and team installed a drip irrigation system at the Fort </w:t>
      </w:r>
      <w:proofErr w:type="spellStart"/>
      <w:r w:rsidRPr="00601B63">
        <w:rPr>
          <w:rStyle w:val="None"/>
          <w:rFonts w:ascii="Times New Roman" w:hAnsi="Times New Roman" w:cs="Times New Roman"/>
          <w:sz w:val="24"/>
          <w:szCs w:val="24"/>
        </w:rPr>
        <w:t>St.pollinator</w:t>
      </w:r>
      <w:proofErr w:type="spellEnd"/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 habitat.</w:t>
      </w:r>
    </w:p>
    <w:p w:rsidR="00F97726" w:rsidRDefault="00F97726" w:rsidP="00601B63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</w:p>
    <w:p w:rsidR="00601B63" w:rsidRPr="00601B63" w:rsidRDefault="00601B63" w:rsidP="00601B63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The Caring Committee is helping to organize our hospitality for a Celebration of Life to honor </w:t>
      </w:r>
    </w:p>
    <w:p w:rsidR="00F97726" w:rsidRDefault="00601B63" w:rsidP="00601B63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Jim Rapp on Sat. Oct. 30, 2021; Time with family at 2pm and service @ 3pm with special music </w:t>
      </w:r>
    </w:p>
    <w:p w:rsidR="00601B63" w:rsidRPr="00601B63" w:rsidRDefault="00601B63" w:rsidP="00601B63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proofErr w:type="gramStart"/>
      <w:r w:rsidRPr="00601B63">
        <w:rPr>
          <w:rStyle w:val="None"/>
          <w:rFonts w:ascii="Times New Roman" w:hAnsi="Times New Roman" w:cs="Times New Roman"/>
          <w:sz w:val="24"/>
          <w:szCs w:val="24"/>
        </w:rPr>
        <w:t>and</w:t>
      </w:r>
      <w:proofErr w:type="gramEnd"/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 guests.  Light refreshments in courtyard after the service.</w:t>
      </w:r>
    </w:p>
    <w:p w:rsidR="00601B63" w:rsidRPr="00601B63" w:rsidRDefault="00601B63" w:rsidP="00601B63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In lieu of flowers, Jim requested that memorial contributions go to FUUSM for youth and young adult programs and outreach.  This will also be supported by a future art auction. </w:t>
      </w:r>
    </w:p>
    <w:p w:rsidR="00601B63" w:rsidRPr="00601B63" w:rsidRDefault="00601B63" w:rsidP="00601B63">
      <w:pPr>
        <w:pStyle w:val="NoSpacing"/>
        <w:rPr>
          <w:rStyle w:val="None"/>
          <w:rFonts w:ascii="Times New Roman" w:eastAsia="Times New Roman" w:hAnsi="Times New Roman" w:cs="Times New Roman"/>
          <w:color w:val="000000"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01B63" w:rsidRPr="00601B63" w:rsidRDefault="00601B63" w:rsidP="00601B63">
      <w:pPr>
        <w:pStyle w:val="NoSpacing"/>
        <w:rPr>
          <w:rStyle w:val="None"/>
          <w:rFonts w:ascii="Times New Roman" w:eastAsia="Times New Roman" w:hAnsi="Times New Roman" w:cs="Times New Roman"/>
          <w:color w:val="000000"/>
          <w:sz w:val="24"/>
          <w:szCs w:val="24"/>
          <w:u w:color="9437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B63">
        <w:rPr>
          <w:rStyle w:val="None"/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u w:color="9437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Parkersburg Pride </w:t>
      </w:r>
      <w:r w:rsidRPr="00601B63">
        <w:rPr>
          <w:rStyle w:val="None"/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9437FF"/>
          <w14:textOutline w14:w="12700" w14:cap="flat" w14:cmpd="sng" w14:algn="ctr">
            <w14:noFill/>
            <w14:prstDash w14:val="solid"/>
            <w14:miter w14:lim="400000"/>
          </w14:textOutline>
        </w:rPr>
        <w:t>has a 4-part interview with Jim Rapp on their FB page</w:t>
      </w:r>
    </w:p>
    <w:p w:rsidR="00601B63" w:rsidRPr="00601B63" w:rsidRDefault="00601B63" w:rsidP="00601B63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601B63">
        <w:rPr>
          <w:rFonts w:eastAsia="Times New Roman"/>
          <w:noProof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59264" behindDoc="0" locked="0" layoutInCell="1" allowOverlap="1" wp14:anchorId="29F27BBA" wp14:editId="56814F3B">
            <wp:simplePos x="0" y="0"/>
            <wp:positionH relativeFrom="margin">
              <wp:posOffset>5373370</wp:posOffset>
            </wp:positionH>
            <wp:positionV relativeFrom="line">
              <wp:posOffset>131445</wp:posOffset>
            </wp:positionV>
            <wp:extent cx="1556385" cy="1386840"/>
            <wp:effectExtent l="0" t="0" r="5715" b="381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386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:rsidR="00601B63" w:rsidRPr="00601B63" w:rsidRDefault="00601B63" w:rsidP="00601B63">
      <w:pPr>
        <w:pStyle w:val="NoSpacing"/>
        <w:rPr>
          <w:rFonts w:ascii="Times New Roman" w:hAnsi="Times New Roman" w:cs="Times New Roman"/>
        </w:rPr>
      </w:pPr>
      <w:r w:rsidRPr="00601B63">
        <w:rPr>
          <w:rFonts w:ascii="Times New Roman" w:hAnsi="Times New Roman" w:cs="Times New Roman"/>
        </w:rPr>
        <w:t>FUUSM Open Leadership Brainstorming Session - Sun. Nov. 7 (1-3pm)</w:t>
      </w:r>
    </w:p>
    <w:p w:rsidR="00601B63" w:rsidRPr="00601B63" w:rsidRDefault="00601B63" w:rsidP="00601B63">
      <w:pPr>
        <w:pStyle w:val="NoSpacing"/>
        <w:rPr>
          <w:rStyle w:val="None"/>
          <w:rFonts w:ascii="Times New Roman" w:hAnsi="Times New Roman" w:cs="Times New Roman"/>
          <w:i/>
          <w:iCs/>
          <w:sz w:val="24"/>
          <w:szCs w:val="24"/>
        </w:rPr>
      </w:pPr>
      <w:r w:rsidRPr="00601B63">
        <w:rPr>
          <w:rFonts w:ascii="Times New Roman" w:hAnsi="Times New Roman" w:cs="Times New Roman"/>
        </w:rPr>
        <w:t xml:space="preserve">The Board of Trustees is presenting the 11am service on Nov. 7 </w:t>
      </w:r>
      <w:r w:rsidRPr="00601B63">
        <w:rPr>
          <w:rStyle w:val="None"/>
          <w:rFonts w:ascii="Times New Roman" w:hAnsi="Times New Roman" w:cs="Times New Roman"/>
          <w:sz w:val="24"/>
          <w:szCs w:val="24"/>
        </w:rPr>
        <w:t xml:space="preserve">Navigating Uncertainties </w:t>
      </w:r>
    </w:p>
    <w:p w:rsidR="00601B63" w:rsidRPr="00601B63" w:rsidRDefault="00601B63" w:rsidP="00601B63">
      <w:pPr>
        <w:pStyle w:val="NoSpacing"/>
        <w:rPr>
          <w:rFonts w:ascii="Times New Roman" w:hAnsi="Times New Roman" w:cs="Times New Roman"/>
        </w:rPr>
      </w:pPr>
      <w:proofErr w:type="gramStart"/>
      <w:r w:rsidRPr="00601B63">
        <w:rPr>
          <w:rFonts w:ascii="Times New Roman" w:hAnsi="Times New Roman" w:cs="Times New Roman"/>
        </w:rPr>
        <w:t>and</w:t>
      </w:r>
      <w:proofErr w:type="gramEnd"/>
      <w:r w:rsidRPr="00601B63">
        <w:rPr>
          <w:rFonts w:ascii="Times New Roman" w:hAnsi="Times New Roman" w:cs="Times New Roman"/>
        </w:rPr>
        <w:t xml:space="preserve"> hosting an open session for brainstorming and priorities for the future of FUUSM.</w:t>
      </w:r>
    </w:p>
    <w:p w:rsidR="00601B63" w:rsidRPr="00601B63" w:rsidRDefault="00601B63" w:rsidP="00601B63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</w:p>
    <w:p w:rsidR="00601B63" w:rsidRPr="00601B63" w:rsidRDefault="00601B63" w:rsidP="00601B63">
      <w:pPr>
        <w:pStyle w:val="NoSpacing"/>
        <w:rPr>
          <w:rFonts w:ascii="Times New Roman" w:hAnsi="Times New Roman" w:cs="Times New Roman"/>
        </w:rPr>
      </w:pPr>
      <w:r w:rsidRPr="00601B63">
        <w:rPr>
          <w:rStyle w:val="None"/>
          <w:rFonts w:ascii="Times New Roman" w:hAnsi="Times New Roman" w:cs="Times New Roman"/>
          <w:b/>
          <w:bCs/>
          <w:sz w:val="24"/>
          <w:szCs w:val="24"/>
        </w:rPr>
        <w:t>FUUSM Annual Service Auction has been changed to March 19, 2022</w:t>
      </w:r>
    </w:p>
    <w:p w:rsidR="00601B63" w:rsidRDefault="00601B63" w:rsidP="00601B63">
      <w:pPr>
        <w:rPr>
          <w:rStyle w:val="None"/>
          <w:rFonts w:cs="Arial Unicode MS"/>
          <w:b/>
          <w:bCs/>
          <w:i/>
          <w:i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601B63" w:rsidRPr="00601B63" w:rsidRDefault="00601B63" w:rsidP="00601B63">
      <w:pPr>
        <w:rPr>
          <w:rStyle w:val="None"/>
          <w:rFonts w:eastAsia="Times New Roman"/>
          <w:b/>
          <w:b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one"/>
          <w:rFonts w:cs="Arial Unicode MS"/>
          <w:b/>
          <w:bCs/>
          <w:i/>
          <w:i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This</w:t>
      </w:r>
      <w:r w:rsidRPr="00601B63">
        <w:rPr>
          <w:rStyle w:val="None"/>
          <w:rFonts w:cs="Arial Unicode MS"/>
          <w:b/>
          <w:bCs/>
          <w:i/>
          <w:i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 xml:space="preserve"> Week at FUUSM</w:t>
      </w:r>
    </w:p>
    <w:p w:rsidR="00601B63" w:rsidRPr="00601B63" w:rsidRDefault="00601B63" w:rsidP="00601B63">
      <w:pP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601B63">
        <w:rPr>
          <w:rStyle w:val="None"/>
          <w:rFonts w:cs="Arial Unicode MS"/>
          <w:b/>
          <w:bCs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Tues.</w:t>
      </w:r>
      <w:proofErr w:type="gramEnd"/>
      <w:r w:rsidRPr="00601B63">
        <w:rPr>
          <w:rStyle w:val="None"/>
          <w:rFonts w:cs="Arial Unicode MS"/>
          <w:b/>
          <w:bCs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10/19</w:t>
      </w:r>
      <w:r w:rsidRPr="00601B63">
        <w:rPr>
          <w:rStyle w:val="None"/>
          <w:rFonts w:cs="Arial Unicode MS"/>
          <w:b/>
          <w:bCs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Office Closed</w:t>
      </w:r>
    </w:p>
    <w:p w:rsidR="00601B63" w:rsidRPr="00601B63" w:rsidRDefault="00601B63" w:rsidP="00601B63">
      <w:pP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01B63">
        <w:rPr>
          <w:rStyle w:val="None"/>
          <w:rFonts w:cs="Arial Unicode MS"/>
          <w:b/>
          <w:bCs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Wed. 10/</w:t>
      </w:r>
      <w:proofErr w:type="gramStart"/>
      <w:r w:rsidRPr="00601B63">
        <w:rPr>
          <w:rStyle w:val="None"/>
          <w:rFonts w:cs="Arial Unicode MS"/>
          <w:b/>
          <w:bCs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20</w:t>
      </w:r>
      <w:r w:rsidRPr="00601B63">
        <w:rPr>
          <w:rStyle w:val="None"/>
          <w:rFonts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Meditation</w:t>
      </w:r>
      <w:proofErr w:type="gramEnd"/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(12-1pm) Zoom   </w:t>
      </w:r>
      <w:proofErr w:type="spellStart"/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Mtg</w:t>
      </w:r>
      <w:proofErr w:type="spellEnd"/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ID: 906 204 9940     </w:t>
      </w:r>
    </w:p>
    <w:p w:rsidR="00601B63" w:rsidRPr="00601B63" w:rsidRDefault="00601B63" w:rsidP="00601B63">
      <w:pP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Passcode: </w:t>
      </w:r>
      <w:proofErr w:type="gramStart"/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OMWed12  </w:t>
      </w:r>
      <w:proofErr w:type="gramEnd"/>
      <w:r w:rsidRPr="00601B63">
        <w:rPr>
          <w:rStyle w:val="Hyperlink2"/>
        </w:rPr>
        <w:fldChar w:fldCharType="begin"/>
      </w:r>
      <w:r w:rsidRPr="00601B63">
        <w:rPr>
          <w:rStyle w:val="Hyperlink2"/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instrText xml:space="preserve"> HYPERLINK "https://zoom.us/j/9062049940?pwd=TEtGeE90WCtJeHBOUmJsRE1hTEJVdz09"</w:instrText>
      </w:r>
      <w:r w:rsidRPr="00601B63">
        <w:rPr>
          <w:rStyle w:val="Hyperlink2"/>
        </w:rPr>
        <w:fldChar w:fldCharType="separate"/>
      </w:r>
      <w:r w:rsidRPr="00601B63">
        <w:rPr>
          <w:rStyle w:val="Hyperlink2"/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https://zoom.us/j/9062049940?pwd=TEtGeE90WCtJeHBOUmJsRE1hTEJVdz09</w:t>
      </w:r>
      <w:r w:rsidRPr="00601B63"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:rsidR="00601B63" w:rsidRPr="00601B63" w:rsidRDefault="00601B63" w:rsidP="00601B63">
      <w:pP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601B63" w:rsidRDefault="00601B63" w:rsidP="00601B63">
      <w:pP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601B63">
        <w:rPr>
          <w:rStyle w:val="None"/>
          <w:rFonts w:cs="Arial Unicode MS"/>
          <w:b/>
          <w:bCs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Men’s Group</w:t>
      </w:r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(6:30) hosted by Chris Jacobs at the Marietta Boat Club, 713 Allen St, Marietta.</w:t>
      </w:r>
      <w:proofErr w:type="gramEnd"/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:rsidR="00601B63" w:rsidRPr="00601B63" w:rsidRDefault="00601B63" w:rsidP="00601B63">
      <w:pP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01B63"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Use the left door, near sliding glass doors.</w:t>
      </w:r>
    </w:p>
    <w:p w:rsidR="00601B63" w:rsidRPr="00601B63" w:rsidRDefault="00601B63" w:rsidP="00601B63">
      <w:pPr>
        <w:rPr>
          <w:rFonts w:eastAsia="Times New Roman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601B63" w:rsidRPr="00601B63" w:rsidRDefault="00601B63" w:rsidP="00601B63">
      <w:pPr>
        <w:pStyle w:val="BodyBA"/>
      </w:pPr>
      <w:r w:rsidRPr="00601B63">
        <w:rPr>
          <w:rStyle w:val="None"/>
          <w:b/>
          <w:bCs/>
        </w:rPr>
        <w:t xml:space="preserve">Newsletter Deadline   </w:t>
      </w:r>
      <w:r w:rsidRPr="00601B63">
        <w:t xml:space="preserve">Your information makes the Confluence useful.  What do you value in the newsletter?   </w:t>
      </w:r>
      <w:r w:rsidRPr="00601B63">
        <w:rPr>
          <w:rStyle w:val="None"/>
        </w:rPr>
        <w:t>Email written &amp; edited material to tedgoertzel@gmail.com</w:t>
      </w:r>
    </w:p>
    <w:p w:rsidR="00601B63" w:rsidRPr="00601B63" w:rsidRDefault="00601B63" w:rsidP="00601B63">
      <w:pPr>
        <w:pStyle w:val="BodyA"/>
        <w:rPr>
          <w:rStyle w:val="None"/>
        </w:rPr>
      </w:pPr>
    </w:p>
    <w:p w:rsidR="00601B63" w:rsidRPr="00601B63" w:rsidRDefault="00601B63" w:rsidP="00601B63">
      <w:pPr>
        <w:pStyle w:val="BodyA"/>
      </w:pPr>
      <w:r w:rsidRPr="00601B63">
        <w:t xml:space="preserve">Please check the Calendar @ www.fuusm.org    </w:t>
      </w:r>
    </w:p>
    <w:p w:rsidR="00601B63" w:rsidRPr="00601B63" w:rsidRDefault="00601B63" w:rsidP="00601B63">
      <w:pPr>
        <w:pStyle w:val="BodyA"/>
      </w:pPr>
      <w:r w:rsidRPr="00601B63">
        <w:t xml:space="preserve">Chris Keller, Office - fuusm@suddenlinkmail.com   (740) 373-1238.     </w:t>
      </w:r>
      <w:r w:rsidRPr="00601B63">
        <w:tab/>
      </w:r>
      <w:r w:rsidRPr="00601B63">
        <w:tab/>
      </w:r>
    </w:p>
    <w:p w:rsidR="00601B63" w:rsidRPr="00601B63" w:rsidRDefault="00601B63" w:rsidP="00601B63">
      <w:pPr>
        <w:pStyle w:val="BodyA"/>
        <w:rPr>
          <w:u w:val="single"/>
        </w:rPr>
      </w:pPr>
      <w:r w:rsidRPr="00601B63">
        <w:rPr>
          <w:u w:val="single"/>
        </w:rPr>
        <w:t xml:space="preserve">Rev. </w:t>
      </w:r>
      <w:proofErr w:type="spellStart"/>
      <w:r w:rsidRPr="00601B63">
        <w:rPr>
          <w:u w:val="single"/>
        </w:rPr>
        <w:t>Hawbaker</w:t>
      </w:r>
      <w:proofErr w:type="spellEnd"/>
      <w:r w:rsidRPr="00601B63">
        <w:rPr>
          <w:u w:val="single"/>
        </w:rPr>
        <w:t xml:space="preserve"> is attending a family gathering in AZ Oct. 21-26.</w:t>
      </w:r>
    </w:p>
    <w:p w:rsidR="00601B63" w:rsidRPr="00601B63" w:rsidRDefault="00601B63" w:rsidP="00601B63">
      <w:pPr>
        <w:pStyle w:val="BodyA"/>
        <w:rPr>
          <w:u w:val="single"/>
        </w:rPr>
      </w:pPr>
    </w:p>
    <w:p w:rsidR="00601B63" w:rsidRPr="00601B63" w:rsidRDefault="00601B63" w:rsidP="00601B63">
      <w:pPr>
        <w:pStyle w:val="BodyA"/>
        <w:rPr>
          <w:u w:val="single"/>
        </w:rPr>
      </w:pPr>
      <w:r w:rsidRPr="00601B63">
        <w:rPr>
          <w:u w:val="single"/>
        </w:rPr>
        <w:t>Resources</w:t>
      </w:r>
    </w:p>
    <w:p w:rsidR="00601B63" w:rsidRPr="00601B63" w:rsidRDefault="00601B63" w:rsidP="00601B63">
      <w:pPr>
        <w:pStyle w:val="BodyA"/>
        <w:rPr>
          <w:rStyle w:val="None"/>
        </w:rPr>
      </w:pPr>
      <w:r w:rsidRPr="00601B63">
        <w:rPr>
          <w:rStyle w:val="None"/>
        </w:rPr>
        <w:t>For area General Election (Nov. 2) Information</w:t>
      </w:r>
      <w:proofErr w:type="gramStart"/>
      <w:r w:rsidRPr="00601B63">
        <w:rPr>
          <w:rStyle w:val="None"/>
        </w:rPr>
        <w:t>-  Early</w:t>
      </w:r>
      <w:proofErr w:type="gramEnd"/>
      <w:r w:rsidRPr="00601B63">
        <w:rPr>
          <w:rStyle w:val="None"/>
        </w:rPr>
        <w:t xml:space="preserve"> Voting is now available.</w:t>
      </w:r>
    </w:p>
    <w:p w:rsidR="00601B63" w:rsidRDefault="00601B63" w:rsidP="00601B63">
      <w:pPr>
        <w:pStyle w:val="BodyA"/>
        <w:rPr>
          <w:rStyle w:val="None"/>
        </w:rPr>
      </w:pPr>
      <w:r w:rsidRPr="00601B63">
        <w:rPr>
          <w:rStyle w:val="None"/>
        </w:rPr>
        <w:t xml:space="preserve">Washington County OH Board of Elections   </w:t>
      </w:r>
      <w:hyperlink r:id="rId7" w:history="1">
        <w:r w:rsidRPr="00601B63">
          <w:rPr>
            <w:rStyle w:val="Hyperlink0"/>
          </w:rPr>
          <w:t>www.boe.ohio.gov/washington</w:t>
        </w:r>
      </w:hyperlink>
      <w:r w:rsidRPr="00601B63">
        <w:rPr>
          <w:rStyle w:val="None"/>
        </w:rPr>
        <w:tab/>
      </w:r>
    </w:p>
    <w:p w:rsidR="00601B63" w:rsidRPr="00601B63" w:rsidRDefault="00601B63" w:rsidP="00601B63">
      <w:pPr>
        <w:pStyle w:val="BodyA"/>
        <w:rPr>
          <w:rStyle w:val="None"/>
        </w:rPr>
      </w:pPr>
      <w:r w:rsidRPr="00601B63">
        <w:rPr>
          <w:rStyle w:val="None"/>
        </w:rPr>
        <w:t>Wood Co. WV</w:t>
      </w:r>
      <w:r w:rsidRPr="00601B63">
        <w:rPr>
          <w:rStyle w:val="None"/>
        </w:rPr>
        <w:tab/>
      </w:r>
      <w:hyperlink r:id="rId8" w:history="1">
        <w:r w:rsidRPr="00601B63">
          <w:rPr>
            <w:rStyle w:val="Hyperlink0"/>
          </w:rPr>
          <w:t>GoVoteWV.org</w:t>
        </w:r>
      </w:hyperlink>
    </w:p>
    <w:p w:rsidR="00601B63" w:rsidRPr="00601B63" w:rsidRDefault="00601B63" w:rsidP="00601B63">
      <w:pPr>
        <w:pStyle w:val="BodyA"/>
        <w:rPr>
          <w:rStyle w:val="None"/>
        </w:rPr>
      </w:pPr>
    </w:p>
    <w:p w:rsidR="00601B63" w:rsidRPr="00601B63" w:rsidRDefault="00601B63" w:rsidP="00601B63">
      <w:pPr>
        <w:pStyle w:val="BodyA"/>
        <w:rPr>
          <w:rStyle w:val="None"/>
        </w:rPr>
      </w:pPr>
      <w:hyperlink r:id="rId9" w:history="1">
        <w:r w:rsidRPr="00601B63">
          <w:rPr>
            <w:rStyle w:val="Hyperlink0"/>
          </w:rPr>
          <w:t>LWV.org</w:t>
        </w:r>
      </w:hyperlink>
      <w:r w:rsidRPr="00601B63">
        <w:rPr>
          <w:rStyle w:val="None"/>
        </w:rPr>
        <w:t xml:space="preserve">  League of Women Voters</w:t>
      </w:r>
    </w:p>
    <w:p w:rsidR="00601B63" w:rsidRPr="00601B63" w:rsidRDefault="00601B63" w:rsidP="00601B63">
      <w:pPr>
        <w:pStyle w:val="BodyA"/>
        <w:rPr>
          <w:rStyle w:val="None"/>
        </w:rPr>
      </w:pPr>
      <w:r w:rsidRPr="00601B63">
        <w:rPr>
          <w:rStyle w:val="None"/>
        </w:rPr>
        <w:t>Local Issues and Initiatives:  Township Trustees</w:t>
      </w:r>
      <w:proofErr w:type="gramStart"/>
      <w:r w:rsidRPr="00601B63">
        <w:rPr>
          <w:rStyle w:val="None"/>
        </w:rPr>
        <w:t>,  Marietta</w:t>
      </w:r>
      <w:proofErr w:type="gramEnd"/>
      <w:r w:rsidRPr="00601B63">
        <w:rPr>
          <w:rStyle w:val="None"/>
        </w:rPr>
        <w:t xml:space="preserve"> School Board;</w:t>
      </w:r>
    </w:p>
    <w:p w:rsidR="00601B63" w:rsidRPr="00601B63" w:rsidRDefault="00601B63" w:rsidP="00601B63">
      <w:pPr>
        <w:pStyle w:val="Body"/>
      </w:pPr>
      <w:r w:rsidRPr="00601B63">
        <w:t>WV lost 1 US House seat in the 2020 Census and will elect 2 Representatives in 2022.</w:t>
      </w:r>
    </w:p>
    <w:p w:rsidR="00601B63" w:rsidRPr="00601B63" w:rsidRDefault="00601B63" w:rsidP="00601B63">
      <w:pPr>
        <w:pStyle w:val="BodyA"/>
      </w:pPr>
    </w:p>
    <w:p w:rsidR="00601B63" w:rsidRPr="00601B63" w:rsidRDefault="00601B63" w:rsidP="00601B63">
      <w:pPr>
        <w:pStyle w:val="BodyA"/>
        <w:rPr>
          <w:rStyle w:val="None"/>
        </w:rPr>
      </w:pPr>
      <w:r w:rsidRPr="00601B63">
        <w:rPr>
          <w:rStyle w:val="None"/>
        </w:rPr>
        <w:t>Defending Democracy -money in politics</w:t>
      </w:r>
      <w:proofErr w:type="gramStart"/>
      <w:r w:rsidRPr="00601B63">
        <w:rPr>
          <w:rStyle w:val="None"/>
        </w:rPr>
        <w:t>,  pass</w:t>
      </w:r>
      <w:proofErr w:type="gramEnd"/>
      <w:r w:rsidRPr="00601B63">
        <w:rPr>
          <w:rStyle w:val="None"/>
        </w:rPr>
        <w:t xml:space="preserve"> the Freedom to Vote Act.</w:t>
      </w:r>
    </w:p>
    <w:p w:rsidR="008568BA" w:rsidRPr="00601B63" w:rsidRDefault="00601B63" w:rsidP="00601B63">
      <w:pPr>
        <w:pStyle w:val="BodyA"/>
      </w:pPr>
      <w:proofErr w:type="gramStart"/>
      <w:r w:rsidRPr="00601B63">
        <w:rPr>
          <w:rStyle w:val="None"/>
        </w:rPr>
        <w:t>Redistricting voting maps, voting rights and access, etc.</w:t>
      </w:r>
      <w:proofErr w:type="gramEnd"/>
    </w:p>
    <w:sectPr w:rsidR="008568BA" w:rsidRPr="00601B63">
      <w:headerReference w:type="default" r:id="rId10"/>
      <w:footerReference w:type="default" r:id="rId11"/>
      <w:pgSz w:w="12240" w:h="15840"/>
      <w:pgMar w:top="1080" w:right="1080" w:bottom="1080" w:left="108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06" w:rsidRDefault="008C560E">
    <w:pPr>
      <w:pStyle w:val="Header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06" w:rsidRDefault="008C560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63"/>
    <w:rsid w:val="0014140D"/>
    <w:rsid w:val="001E02F2"/>
    <w:rsid w:val="00601B63"/>
    <w:rsid w:val="00690F37"/>
    <w:rsid w:val="008568BA"/>
    <w:rsid w:val="00F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HeaderFooter">
    <w:name w:val="Header &amp; Footer"/>
    <w:rsid w:val="00601B6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601B63"/>
    <w:rPr>
      <w:outline w:val="0"/>
      <w:color w:val="0000FF"/>
      <w:u w:val="single" w:color="0000FF"/>
    </w:rPr>
  </w:style>
  <w:style w:type="paragraph" w:customStyle="1" w:styleId="BodyAA">
    <w:name w:val="Body A A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601B63"/>
  </w:style>
  <w:style w:type="character" w:customStyle="1" w:styleId="Hyperlink1">
    <w:name w:val="Hyperlink.1"/>
    <w:basedOn w:val="None"/>
    <w:rsid w:val="00601B63"/>
    <w:rPr>
      <w:outline w:val="0"/>
      <w:color w:val="0000FF"/>
      <w:u w:val="single" w:color="0000FF"/>
    </w:rPr>
  </w:style>
  <w:style w:type="paragraph" w:customStyle="1" w:styleId="BodyBAA">
    <w:name w:val="Body B A A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sid w:val="00601B63"/>
    <w:rPr>
      <w:u w:val="single"/>
    </w:rPr>
  </w:style>
  <w:style w:type="paragraph" w:customStyle="1" w:styleId="BodyBA">
    <w:name w:val="Body B A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601B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HeaderFooter">
    <w:name w:val="Header &amp; Footer"/>
    <w:rsid w:val="00601B6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601B63"/>
    <w:rPr>
      <w:outline w:val="0"/>
      <w:color w:val="0000FF"/>
      <w:u w:val="single" w:color="0000FF"/>
    </w:rPr>
  </w:style>
  <w:style w:type="paragraph" w:customStyle="1" w:styleId="BodyAA">
    <w:name w:val="Body A A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601B63"/>
  </w:style>
  <w:style w:type="character" w:customStyle="1" w:styleId="Hyperlink1">
    <w:name w:val="Hyperlink.1"/>
    <w:basedOn w:val="None"/>
    <w:rsid w:val="00601B63"/>
    <w:rPr>
      <w:outline w:val="0"/>
      <w:color w:val="0000FF"/>
      <w:u w:val="single" w:color="0000FF"/>
    </w:rPr>
  </w:style>
  <w:style w:type="paragraph" w:customStyle="1" w:styleId="BodyBAA">
    <w:name w:val="Body B A A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sid w:val="00601B63"/>
    <w:rPr>
      <w:u w:val="single"/>
    </w:rPr>
  </w:style>
  <w:style w:type="paragraph" w:customStyle="1" w:styleId="BodyBA">
    <w:name w:val="Body B A"/>
    <w:rsid w:val="00601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601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oteWV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e.ohio.gov/washingto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hyperlink" Target="http://COVIDActNow.org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W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2021-10-18T15:22:00Z</dcterms:created>
  <dcterms:modified xsi:type="dcterms:W3CDTF">2021-10-18T17:30:00Z</dcterms:modified>
</cp:coreProperties>
</file>