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/>
        <w:jc w:val="center"/>
        <w:rPr>
          <w:sz w:val="40"/>
          <w:szCs w:val="40"/>
          <w:u w:color="000000"/>
          <w14:textOutline w14:w="12700" w14:cap="flat">
            <w14:noFill/>
            <w14:miter w14:lim="400000"/>
          </w14:textOutline>
        </w:rPr>
      </w:pPr>
      <w:r>
        <w:rPr>
          <w:sz w:val="40"/>
          <w:szCs w:val="4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First Unitarian Universalist Society of Marietta </w:t>
      </w:r>
    </w:p>
    <w:p>
      <w:pPr>
        <w:pStyle w:val="Default"/>
        <w:spacing w:before="0"/>
        <w:jc w:val="center"/>
        <w:rPr>
          <w:rFonts w:ascii="Calibri" w:cs="Calibri" w:hAnsi="Calibri" w:eastAsia="Calibri"/>
          <w:b w:val="1"/>
          <w:bCs w:val="1"/>
          <w:sz w:val="34"/>
          <w:szCs w:val="34"/>
        </w:rPr>
      </w:pPr>
      <w:r>
        <w:rPr>
          <w:rFonts w:ascii="Times New Roman" w:hAnsi="Times New Roman"/>
          <w:b w:val="1"/>
          <w:bCs w:val="1"/>
          <w:sz w:val="34"/>
          <w:szCs w:val="3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Sunday February 21, 2021 </w:t>
      </w:r>
    </w:p>
    <w:p>
      <w:pPr>
        <w:pStyle w:val="Default"/>
        <w:spacing w:before="0"/>
        <w:jc w:val="center"/>
        <w:rPr>
          <w:rFonts w:ascii="Calibri" w:cs="Calibri" w:hAnsi="Calibri" w:eastAsia="Calibri"/>
          <w:u w:color="00000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Our main FUUSM Zoom Link is the one we use for Sunday Services</w:t>
      </w:r>
    </w:p>
    <w:p>
      <w:pPr>
        <w:pStyle w:val="Default"/>
        <w:spacing w:before="0"/>
        <w:jc w:val="center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(and other meetings &amp; gatherings).</w:t>
      </w:r>
    </w:p>
    <w:p>
      <w:pPr>
        <w:pStyle w:val="Default"/>
        <w:spacing w:before="0"/>
        <w:jc w:val="center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outline w:val="0"/>
          <w:color w:val="0000ff"/>
          <w:u w:color="0000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https://zoom.us/j/94822183499?pwd=ZVhkMHZWSnR1bTI5czZWRk1zdFFmQT09</w:t>
      </w:r>
    </w:p>
    <w:p>
      <w:pPr>
        <w:pStyle w:val="Default"/>
        <w:spacing w:before="0"/>
        <w:jc w:val="center"/>
        <w:rPr>
          <w:rFonts w:ascii="Calibri" w:cs="Calibri" w:hAnsi="Calibri" w:eastAsia="Calibri"/>
          <w:u w:color="000000"/>
          <w:lang w:val="nl-NL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Meeting ID: 948 2218 3499 Passcode: fuusm2323</w:t>
      </w:r>
    </w:p>
    <w:p>
      <w:pPr>
        <w:pStyle w:val="Default"/>
        <w:spacing w:before="0"/>
        <w:jc w:val="center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Sunday Service is also streamed live to Facebook, and you can find it there later as a video.</w:t>
      </w:r>
    </w:p>
    <w:p>
      <w:pPr>
        <w:pStyle w:val="Default"/>
        <w:spacing w:before="0"/>
        <w:jc w:val="center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Our Mission- 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To nurture a diverse community, </w:t>
      </w:r>
    </w:p>
    <w:p>
      <w:pPr>
        <w:pStyle w:val="Default"/>
        <w:spacing w:before="0"/>
        <w:jc w:val="center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devoted to spiritual growth and freedom of thought for the benefit of all.</w:t>
      </w:r>
    </w:p>
    <w:p>
      <w:pPr>
        <w:pStyle w:val="Default"/>
        <w:spacing w:before="0"/>
        <w:jc w:val="center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/>
        <w:jc w:val="center"/>
        <w:rPr>
          <w:i w:val="1"/>
          <w:iCs w:val="1"/>
          <w:sz w:val="40"/>
          <w:szCs w:val="40"/>
          <w:u w:color="000000"/>
          <w14:textOutline w14:w="12700" w14:cap="flat">
            <w14:noFill/>
            <w14:miter w14:lim="400000"/>
          </w14:textOutline>
        </w:rPr>
      </w:pPr>
      <w:r>
        <w:rPr>
          <w:i w:val="1"/>
          <w:iCs w:val="1"/>
          <w:sz w:val="40"/>
          <w:szCs w:val="4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Black Liberation Theology</w:t>
      </w:r>
    </w:p>
    <w:p>
      <w:pPr>
        <w:pStyle w:val="Default"/>
        <w:spacing w:before="0"/>
        <w:jc w:val="center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Ms. Monica Jones</w:t>
      </w:r>
    </w:p>
    <w:p>
      <w:pPr>
        <w:pStyle w:val="Default"/>
        <w:spacing w:before="0"/>
        <w:jc w:val="center"/>
        <w:rPr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Prelude</w:t>
      </w:r>
      <w:r>
        <w:rPr>
          <w:sz w:val="28"/>
          <w:szCs w:val="28"/>
          <w:u w:color="000000"/>
          <w14:textOutline w14:w="12700" w14:cap="flat">
            <w14:noFill/>
            <w14:miter w14:lim="400000"/>
          </w14:textOutline>
        </w:rPr>
        <w:tab/>
      </w:r>
      <w:r>
        <w:rPr>
          <w:i w:val="1"/>
          <w:i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 Song of Praise </w:t>
      </w:r>
      <w:r>
        <w:rPr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Charles F. Little Jr.</w:t>
        <w:tab/>
        <w:tab/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Randall Kidder, Pianist</w:t>
      </w:r>
    </w:p>
    <w:p>
      <w:pPr>
        <w:pStyle w:val="Default"/>
        <w:spacing w:before="0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Welcome</w:t>
      </w:r>
      <w:r>
        <w:rPr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 </w:t>
        <w:tab/>
        <w:tab/>
        <w:tab/>
        <w:tab/>
        <w:tab/>
        <w:tab/>
        <w:tab/>
        <w:tab/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Rev. Kathryn Hawbaker</w:t>
      </w:r>
    </w:p>
    <w:p>
      <w:pPr>
        <w:pStyle w:val="Default"/>
        <w:spacing w:before="0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Acknowledging Native Lands</w:t>
      </w:r>
    </w:p>
    <w:p>
      <w:pPr>
        <w:pStyle w:val="Default"/>
        <w:spacing w:before="0"/>
        <w:rPr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Chalice Lighting</w:t>
        <w:tab/>
      </w:r>
      <w:r>
        <w:rPr>
          <w:i w:val="1"/>
          <w:iCs w:val="1"/>
          <w:sz w:val="28"/>
          <w:szCs w:val="28"/>
          <w:rtl w:val="0"/>
          <w:lang w:val="en-US"/>
        </w:rPr>
        <w:t>The Legacy of Caring</w:t>
      </w:r>
      <w:r>
        <w:rPr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- </w:t>
      </w:r>
      <w:r>
        <w:rPr>
          <w:sz w:val="22"/>
          <w:szCs w:val="22"/>
          <w:rtl w:val="0"/>
          <w:lang w:val="en-US"/>
        </w:rPr>
        <w:t>Thandeka</w:t>
      </w:r>
    </w:p>
    <w:p>
      <w:pPr>
        <w:pStyle w:val="Default"/>
        <w:spacing w:before="0"/>
        <w:rPr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Our Pledge Drive Update</w:t>
        <w:tab/>
        <w:tab/>
        <w:t xml:space="preserve">                </w:t>
        <w:tab/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Karen Binkley, Pledge Team</w:t>
      </w:r>
    </w:p>
    <w:p>
      <w:pPr>
        <w:pStyle w:val="Default"/>
        <w:spacing w:before="0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Music</w:t>
        <w:tab/>
      </w:r>
      <w:r>
        <w:rPr>
          <w:i w:val="1"/>
          <w:iCs w:val="1"/>
          <w:u w:color="000000"/>
          <w14:textOutline w14:w="12700" w14:cap="flat">
            <w14:noFill/>
            <w14:miter w14:lim="400000"/>
          </w14:textOutline>
        </w:rPr>
        <w:tab/>
      </w:r>
      <w:r>
        <w:rPr>
          <w:i w:val="1"/>
          <w:i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Wade in de Water  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-Voices From the Earth</w:t>
      </w:r>
    </w:p>
    <w:p>
      <w:pPr>
        <w:pStyle w:val="Default"/>
        <w:spacing w:before="0"/>
        <w:rPr>
          <w:rStyle w:val="None B"/>
          <w:sz w:val="28"/>
          <w:szCs w:val="28"/>
        </w:rPr>
      </w:pPr>
    </w:p>
    <w:p>
      <w:pPr>
        <w:pStyle w:val="Default"/>
        <w:spacing w:before="0"/>
      </w:pPr>
      <w:r>
        <w:rPr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Reflection  </w:t>
        <w:tab/>
      </w:r>
      <w:r>
        <w:rPr>
          <w:i w:val="1"/>
          <w:i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Black Liberation Theology is my spiritual foundation</w:t>
      </w:r>
      <w:r>
        <w:rPr>
          <w:i w:val="1"/>
          <w:iCs w:val="1"/>
          <w:sz w:val="40"/>
          <w:szCs w:val="4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  <w:tab/>
        <w:tab/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Monica Jones,  </w:t>
      </w:r>
      <w:r>
        <w:rPr>
          <w:rFonts w:ascii="Times New Roman" w:hAnsi="Times New Roman"/>
          <w:rtl w:val="0"/>
          <w:lang w:val="nl-NL"/>
        </w:rPr>
        <w:t>Assoc. Dean of Students and Chief Diversity Officer at Marietta College.</w:t>
      </w:r>
      <w:r>
        <w:rPr>
          <w:rStyle w:val="None A"/>
          <w:rtl w:val="0"/>
          <w:lang w:val="en-US"/>
        </w:rPr>
        <w:t xml:space="preserve">  </w:t>
      </w:r>
    </w:p>
    <w:p>
      <w:pPr>
        <w:pStyle w:val="Default"/>
        <w:spacing w:before="0"/>
        <w:rPr>
          <w:i w:val="1"/>
          <w:i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/>
        <w:rPr>
          <w:sz w:val="22"/>
          <w:szCs w:val="22"/>
        </w:rPr>
      </w:pPr>
      <w:r>
        <w:rPr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Music</w:t>
      </w:r>
      <w:r>
        <w:rPr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ab/>
        <w:tab/>
        <w:t>We</w:t>
      </w:r>
      <w:r>
        <w:rPr>
          <w:i w:val="1"/>
          <w:i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i w:val="1"/>
          <w:i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ve Got the Power  </w:t>
      </w:r>
      <w:r>
        <w:rPr>
          <w:sz w:val="22"/>
          <w:szCs w:val="22"/>
          <w:rtl w:val="0"/>
          <w:lang w:val="en-US"/>
        </w:rPr>
        <w:t xml:space="preserve"> -South African</w:t>
      </w:r>
    </w:p>
    <w:p>
      <w:pPr>
        <w:pStyle w:val="Default"/>
        <w:spacing w:before="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Benediction</w:t>
      </w:r>
    </w:p>
    <w:p>
      <w:pPr>
        <w:pStyle w:val="Default"/>
        <w:spacing w:before="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Extinguish the Chalice</w:t>
      </w:r>
    </w:p>
    <w:p>
      <w:pPr>
        <w:pStyle w:val="Default"/>
        <w:spacing w:before="0"/>
      </w:pPr>
    </w:p>
    <w:p>
      <w:pPr>
        <w:pStyle w:val="Default"/>
        <w:spacing w:before="0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Joys &amp; Sorrows</w:t>
      </w:r>
      <w:r>
        <w:rPr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(in large group or in Breakout Rooms)</w:t>
      </w:r>
    </w:p>
    <w:p>
      <w:pPr>
        <w:pStyle w:val="Default"/>
        <w:spacing w:before="0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Transition Music</w:t>
        <w:tab/>
      </w:r>
      <w:r>
        <w:rPr>
          <w:i w:val="1"/>
          <w:i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Same Train   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-Voices From the Earth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b w:val="1"/>
          <w:bCs w:val="1"/>
          <w:outline w:val="0"/>
          <w:color w:val="1f497d"/>
          <w:u w:color="1f497d"/>
          <w:shd w:val="clear" w:color="auto" w:fill="ffffff"/>
          <w14:textFill>
            <w14:solidFill>
              <w14:srgbClr w14:val="1F497D"/>
            </w14:solidFill>
          </w14:textFill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Break</w:t>
      </w:r>
      <w:r>
        <w:rPr>
          <w:rFonts w:ascii="Times New Roman" w:hAnsi="Times New Roman"/>
          <w:sz w:val="28"/>
          <w:szCs w:val="28"/>
          <w:rtl w:val="0"/>
          <w:lang w:val="en-US"/>
        </w:rPr>
        <w:t>o</w:t>
      </w:r>
      <w:r>
        <w:rPr>
          <w:rFonts w:ascii="Times New Roman" w:hAnsi="Times New Roman"/>
          <w:sz w:val="28"/>
          <w:szCs w:val="28"/>
          <w:rtl w:val="0"/>
          <w:lang w:val="en-US"/>
        </w:rPr>
        <w:t>ut Rooms  (Zoom &amp; Sanctuary)</w:t>
      </w:r>
      <w:r>
        <w:rPr>
          <w:rFonts w:ascii="Times New Roman" w:hAnsi="Times New Roman"/>
          <w:b w:val="1"/>
          <w:bCs w:val="1"/>
          <w:outline w:val="0"/>
          <w:color w:val="1f497d"/>
          <w:u w:color="1f497d"/>
          <w:shd w:val="clear" w:color="auto" w:fill="ffffff"/>
          <w:rtl w:val="0"/>
          <w:lang w:val="en-US"/>
          <w14:textFill>
            <w14:solidFill>
              <w14:srgbClr w14:val="1F497D"/>
            </w14:solidFill>
          </w14:textFill>
        </w:rPr>
        <w:t xml:space="preserve">     </w:t>
      </w:r>
    </w:p>
    <w:p>
      <w:pPr>
        <w:pStyle w:val="Default"/>
        <w:spacing w:before="0"/>
        <w:rPr>
          <w:rFonts w:ascii="Arial" w:cs="Arial" w:hAnsi="Arial" w:eastAsia="Arial"/>
          <w:b w:val="1"/>
          <w:bCs w:val="1"/>
          <w:outline w:val="0"/>
          <w:color w:val="1f497d"/>
          <w:u w:color="1f497d"/>
          <w:shd w:val="clear" w:color="auto" w:fill="ffffff"/>
          <w14:textFill>
            <w14:solidFill>
              <w14:srgbClr w14:val="1F497D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1f497d"/>
          <w:u w:color="1f497d"/>
          <w:shd w:val="clear" w:color="auto" w:fill="ffffff"/>
          <w:rtl w:val="0"/>
          <w:lang w:val="en-US"/>
          <w14:textFill>
            <w14:solidFill>
              <w14:srgbClr w14:val="1F497D"/>
            </w14:solidFill>
          </w14:textFill>
        </w:rPr>
        <w:t>What vulnerabilities and truths are you will</w:t>
      </w:r>
      <w:r>
        <w:rPr>
          <w:rFonts w:ascii="Arial" w:hAnsi="Arial"/>
          <w:b w:val="1"/>
          <w:bCs w:val="1"/>
          <w:outline w:val="0"/>
          <w:color w:val="1f497d"/>
          <w:u w:color="1f497d"/>
          <w:shd w:val="clear" w:color="auto" w:fill="ffffff"/>
          <w:rtl w:val="0"/>
          <w:lang w:val="en-US"/>
          <w14:textFill>
            <w14:solidFill>
              <w14:srgbClr w14:val="1F497D"/>
            </w14:solidFill>
          </w14:textFill>
        </w:rPr>
        <w:t>ing</w:t>
      </w:r>
      <w:r>
        <w:rPr>
          <w:rFonts w:ascii="Arial" w:hAnsi="Arial"/>
          <w:b w:val="1"/>
          <w:bCs w:val="1"/>
          <w:outline w:val="0"/>
          <w:color w:val="1f497d"/>
          <w:u w:color="1f497d"/>
          <w:shd w:val="clear" w:color="auto" w:fill="ffffff"/>
          <w:rtl w:val="0"/>
          <w:lang w:val="en-US"/>
          <w14:textFill>
            <w14:solidFill>
              <w14:srgbClr w14:val="1F497D"/>
            </w14:solidFill>
          </w14:textFill>
        </w:rPr>
        <w:t xml:space="preserve"> to confront </w:t>
      </w:r>
    </w:p>
    <w:p>
      <w:pPr>
        <w:pStyle w:val="Default"/>
        <w:spacing w:before="0"/>
        <w:rPr>
          <w:rFonts w:ascii="Arial" w:cs="Arial" w:hAnsi="Arial" w:eastAsia="Arial"/>
          <w:b w:val="1"/>
          <w:bCs w:val="1"/>
          <w:outline w:val="0"/>
          <w:color w:val="1f497d"/>
          <w:u w:color="1f497d"/>
          <w:shd w:val="clear" w:color="auto" w:fill="ffffff"/>
          <w14:textFill>
            <w14:solidFill>
              <w14:srgbClr w14:val="1F497D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1f497d"/>
          <w:u w:color="1f497d"/>
          <w:shd w:val="clear" w:color="auto" w:fill="ffffff"/>
          <w:rtl w:val="0"/>
          <w:lang w:val="en-US"/>
          <w14:textFill>
            <w14:solidFill>
              <w14:srgbClr w14:val="1F497D"/>
            </w14:solidFill>
          </w14:textFill>
        </w:rPr>
        <w:t>to be a better version of yourself?</w:t>
      </w:r>
      <w:r>
        <w:rPr>
          <w:rFonts w:ascii="Arial" w:hAnsi="Arial"/>
          <w:b w:val="1"/>
          <w:bCs w:val="1"/>
          <w:outline w:val="0"/>
          <w:color w:val="1f497d"/>
          <w:u w:color="1f497d"/>
          <w:shd w:val="clear" w:color="auto" w:fill="ffffff"/>
          <w:rtl w:val="0"/>
          <w:lang w:val="en-US"/>
          <w14:textFill>
            <w14:solidFill>
              <w14:srgbClr w14:val="1F497D"/>
            </w14:solidFill>
          </w14:textFill>
        </w:rPr>
        <w:t xml:space="preserve">           </w:t>
      </w:r>
      <w:r>
        <w:rPr>
          <w:rFonts w:ascii="Arial" w:hAnsi="Arial"/>
          <w:b w:val="1"/>
          <w:bCs w:val="1"/>
          <w:outline w:val="0"/>
          <w:color w:val="1f497d"/>
          <w:u w:color="1f497d"/>
          <w:shd w:val="clear" w:color="auto" w:fill="ffffff"/>
          <w:rtl w:val="0"/>
          <w:lang w:val="en-US"/>
          <w14:textFill>
            <w14:solidFill>
              <w14:srgbClr w14:val="1F497D"/>
            </w14:solidFill>
          </w14:textFill>
        </w:rPr>
        <w:t>How are you growing and transforming?</w:t>
      </w:r>
      <w:r>
        <w:rPr>
          <w:rFonts w:ascii="Arial" w:hAnsi="Arial" w:hint="default"/>
          <w:b w:val="1"/>
          <w:bCs w:val="1"/>
          <w:outline w:val="0"/>
          <w:color w:val="1f497d"/>
          <w:u w:color="1f497d"/>
          <w:shd w:val="clear" w:color="auto" w:fill="ffffff"/>
          <w:rtl w:val="0"/>
          <w:lang w:val="en-US"/>
          <w14:textFill>
            <w14:solidFill>
              <w14:srgbClr w14:val="1F497D"/>
            </w14:solidFill>
          </w14:textFill>
        </w:rPr>
        <w:t xml:space="preserve">  </w:t>
      </w:r>
      <w:r>
        <w:rPr>
          <w:rFonts w:ascii="Arial" w:cs="Arial" w:hAnsi="Arial" w:eastAsia="Arial"/>
          <w:b w:val="1"/>
          <w:bCs w:val="1"/>
          <w:outline w:val="0"/>
          <w:color w:val="1f497d"/>
          <w:u w:color="1f497d"/>
          <w:shd w:val="clear" w:color="auto" w:fill="ffffff"/>
          <w:rtl w:val="0"/>
          <w14:textFill>
            <w14:solidFill>
              <w14:srgbClr w14:val="1F497D"/>
            </w14:solidFill>
          </w14:textFill>
        </w:rPr>
        <w:tab/>
        <w:t xml:space="preserve">  </w:t>
      </w:r>
    </w:p>
    <w:p>
      <w:pPr>
        <w:pStyle w:val="Default"/>
        <w:spacing w:before="0"/>
        <w:rPr>
          <w:rFonts w:ascii="Arial" w:cs="Arial" w:hAnsi="Arial" w:eastAsia="Arial"/>
          <w:b w:val="1"/>
          <w:bCs w:val="1"/>
          <w:outline w:val="0"/>
          <w:color w:val="1f497d"/>
          <w:u w:color="000000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1F497D"/>
            </w14:solidFill>
          </w14:textFill>
        </w:rPr>
      </w:pPr>
    </w:p>
    <w:p>
      <w:pPr>
        <w:pStyle w:val="Body A"/>
        <w:spacing w:before="0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Tech Team:  Mike Bailey &amp; Rev. Kat Hawbaker</w:t>
      </w:r>
      <w:r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  <w:tab/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Greeters:  Adeline Bailey &amp; Nina Redd;</w:t>
      </w:r>
    </w:p>
    <w:p>
      <w:pPr>
        <w:pStyle w:val="Body A"/>
        <w:spacing w:before="0"/>
        <w:rPr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Fonts w:ascii="Times New Roman" w:hAnsi="Times New Roman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Nursery Attendant, </w:t>
      </w:r>
      <w:r>
        <w:rPr>
          <w:rFonts w:ascii="Times New Roman" w:hAnsi="Times New Roman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Today- </w:t>
      </w:r>
      <w:r>
        <w:rPr>
          <w:rFonts w:ascii="Times New Roman" w:hAnsi="Times New Roman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Laura Cejka is available for young people  (10:30am-12:30pm)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Body A"/>
        <w:spacing w:before="0"/>
        <w:rPr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p>
      <w:pPr>
        <w:pStyle w:val="Body A"/>
        <w:spacing w:before="0"/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TODAY  12:30</w:t>
      </w:r>
      <w:r>
        <w:rPr>
          <w:rFonts w:ascii="Times New Roman" w:hAnsi="Times New Roman"/>
          <w:rtl w:val="0"/>
          <w:lang w:val="en-US"/>
        </w:rPr>
        <w:t xml:space="preserve">  Green Sanctuary Zoom Meeting</w:t>
      </w:r>
    </w:p>
    <w:p>
      <w:pPr>
        <w:pStyle w:val="Body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"https://webmail.suddenlink.net/do/redirect?url=https%253A%252F%252Fus02web.zoom.us%252Fj%252F83615181647%253Fpwd%253DSzBxcTliYWN1MjRRRXZweTNGZFB4QT09&amp;hmac=119e4e1bcc13bbca21efe90900676728"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  <w:lang w:val="de-DE"/>
        </w:rPr>
        <w:t>https://us02web.zoom.us/j/83615181647?pwd=SzBxcTliYWN1MjRRRXZweTNGZFB4QT09</w:t>
      </w:r>
      <w:r>
        <w:rPr/>
        <w:fldChar w:fldCharType="end" w:fldLock="0"/>
      </w:r>
      <w:r>
        <w:rPr>
          <w:rFonts w:cs="Arial Unicode MS" w:eastAsia="Arial Unicode MS"/>
          <w:u w:val="none"/>
          <w:rtl w:val="0"/>
        </w:rPr>
        <w:t xml:space="preserve"> </w:t>
      </w:r>
      <w:r>
        <w:rPr>
          <w:rFonts w:cs="Arial Unicode MS" w:eastAsia="Arial Unicode MS"/>
          <w:rtl w:val="0"/>
        </w:rPr>
        <w:t xml:space="preserve"> </w:t>
      </w:r>
    </w:p>
    <w:p>
      <w:pPr>
        <w:pStyle w:val="Body"/>
      </w:pPr>
      <w:r>
        <w:rPr>
          <w:rFonts w:cs="Arial Unicode MS" w:eastAsia="Arial Unicode MS"/>
          <w:rtl w:val="0"/>
        </w:rPr>
        <w:t xml:space="preserve">Meeting ID: 836 1518 1647 </w:t>
      </w:r>
      <w:r>
        <w:tab/>
        <w:tab/>
      </w:r>
      <w:r>
        <w:rPr>
          <w:rFonts w:cs="Arial Unicode MS" w:eastAsia="Arial Unicode MS"/>
          <w:rtl w:val="0"/>
          <w:lang w:val="en-US"/>
        </w:rPr>
        <w:t xml:space="preserve">Passcode: green1 </w:t>
      </w:r>
    </w:p>
    <w:p>
      <w:pPr>
        <w:pStyle w:val="Body A"/>
        <w:spacing w:before="0"/>
        <w:rPr>
          <w:rFonts w:ascii="Times New Roman" w:cs="Times New Roman" w:hAnsi="Times New Roman" w:eastAsia="Times New Roman"/>
        </w:rPr>
      </w:pPr>
    </w:p>
    <w:p>
      <w:pPr>
        <w:pStyle w:val="Body A"/>
        <w:spacing w:before="0"/>
        <w:rPr>
          <w:rFonts w:ascii="Times New Roman" w:cs="Times New Roman" w:hAnsi="Times New Roman" w:eastAsia="Times New Roman"/>
        </w:rPr>
      </w:pPr>
    </w:p>
    <w:p>
      <w:pPr>
        <w:pStyle w:val="Body A"/>
        <w:spacing w:before="0"/>
        <w:rPr>
          <w:rStyle w:val="None B"/>
        </w:rPr>
      </w:pPr>
      <w:r>
        <w:rPr>
          <w:b w:val="1"/>
          <w:bCs w:val="1"/>
          <w:sz w:val="32"/>
          <w:szCs w:val="32"/>
          <w:u w:val="single"/>
          <w:rtl w:val="0"/>
          <w:lang w:val="en-US"/>
        </w:rPr>
        <w:t xml:space="preserve">Anti-Racism </w:t>
      </w:r>
      <w:r>
        <w:rPr>
          <w:b w:val="1"/>
          <w:bCs w:val="1"/>
          <w:sz w:val="32"/>
          <w:szCs w:val="32"/>
          <w:u w:val="single"/>
          <w:rtl w:val="0"/>
          <w:lang w:val="en-US"/>
        </w:rPr>
        <w:t xml:space="preserve">&amp; Black Liberation Theology </w:t>
      </w:r>
      <w:r>
        <w:rPr>
          <w:b w:val="1"/>
          <w:bCs w:val="1"/>
          <w:sz w:val="32"/>
          <w:szCs w:val="32"/>
          <w:u w:val="single"/>
          <w:rtl w:val="0"/>
          <w:lang w:val="en-US"/>
        </w:rPr>
        <w:t>Resources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How am I Addressing White Supremacy?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en-US"/>
        </w:rPr>
        <w:t>…</w:t>
      </w:r>
      <w:r>
        <w:rPr>
          <w:rFonts w:ascii="Times New Roman" w:hAnsi="Times New Roman"/>
          <w:sz w:val="28"/>
          <w:szCs w:val="28"/>
          <w:rtl w:val="0"/>
          <w:lang w:val="en-US"/>
        </w:rPr>
        <w:t>Being in a learning and growth zone is a never-ending process, there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’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s not a 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finite deadline or expiration date- in fact, this is just the beginning.</w:t>
      </w:r>
    </w:p>
    <w:p>
      <w:pPr>
        <w:pStyle w:val="Default"/>
        <w:spacing w:before="0"/>
        <w:rPr>
          <w:rFonts w:ascii="Times New Roman" w:cs="Times New Roman" w:hAnsi="Times New Roman" w:eastAsia="Times New Roman"/>
        </w:rPr>
      </w:pPr>
    </w:p>
    <w:p>
      <w:pPr>
        <w:pStyle w:val="Default"/>
        <w:spacing w:before="0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rtl w:val="0"/>
          <w:lang w:val="en-US"/>
        </w:rPr>
        <w:t>Jacqueline Woodson  (</w:t>
      </w:r>
      <w:r>
        <w:rPr>
          <w:rFonts w:ascii="Times New Roman" w:hAnsi="Times New Roman"/>
          <w:u w:val="single"/>
          <w:rtl w:val="0"/>
          <w:lang w:val="en-US"/>
        </w:rPr>
        <w:t>Discussing Racism with Kids)</w:t>
      </w:r>
      <w:r>
        <w:rPr>
          <w:rFonts w:ascii="Times New Roman" w:hAnsi="Times New Roman"/>
          <w:rtl w:val="0"/>
          <w:lang w:val="en-US"/>
        </w:rPr>
        <w:t xml:space="preserve">  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>It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en-US"/>
        </w:rPr>
        <w:t>’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 xml:space="preserve">s up to us to decide 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>whose narrative we will not only choose to see, but choose to believe.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Default"/>
        <w:spacing w:before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Stamped from the Beginning: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The Definitive History of Racist Ideas in America by Ibram X. Kendi (2016) 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Default"/>
        <w:spacing w:befor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Mississippi Freedom Democratic Party (MFDP)  Vice Chair, Fannie Lou Hamer-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 xml:space="preserve">If the Freedom Democratic Party is not seated now, I question America.  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>Is this America?   The land of the free and the home of the brave?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Default"/>
        <w:spacing w:befor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Cleveland Sellers, SNCC</w:t>
      </w:r>
      <w:r>
        <w:rPr>
          <w:rFonts w:ascii="Times New Roman" w:hAnsi="Times New Roman"/>
          <w:rtl w:val="0"/>
          <w:lang w:val="en-US"/>
        </w:rPr>
        <w:t xml:space="preserve">  </w:t>
      </w:r>
      <w:r>
        <w:rPr>
          <w:rFonts w:ascii="Times New Roman" w:hAnsi="Times New Roman"/>
          <w:rtl w:val="0"/>
          <w:lang w:val="en-US"/>
        </w:rPr>
        <w:t>After Atlantic City (Democratic Convention)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rtl w:val="0"/>
          <w:lang w:val="en-US"/>
        </w:rPr>
        <w:t xml:space="preserve">…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>our struggle was not for civil rights, but for liberation.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Default"/>
        <w:spacing w:before="0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val="single"/>
        </w:rPr>
      </w:pPr>
    </w:p>
    <w:p>
      <w:pPr>
        <w:pStyle w:val="Default"/>
        <w:spacing w:before="0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en-US"/>
        </w:rPr>
        <w:t>Black Liberation Theology</w:t>
      </w:r>
    </w:p>
    <w:p>
      <w:pPr>
        <w:pStyle w:val="Body"/>
      </w:pPr>
      <w:r>
        <w:rPr>
          <w:rFonts w:cs="Arial Unicode MS" w:eastAsia="Arial Unicode MS"/>
          <w:rtl w:val="0"/>
          <w:lang w:val="en-US"/>
        </w:rPr>
        <w:t xml:space="preserve">Definition of liberation theology. : a </w:t>
      </w:r>
      <w:r>
        <w:rPr>
          <w:rFonts w:cs="Arial Unicode MS" w:eastAsia="Arial Unicode MS"/>
          <w:b w:val="1"/>
          <w:bCs w:val="1"/>
          <w:rtl w:val="0"/>
          <w:lang w:val="en-US"/>
        </w:rPr>
        <w:t>religious movement</w:t>
      </w:r>
      <w:r>
        <w:rPr>
          <w:rFonts w:cs="Arial Unicode MS" w:eastAsia="Arial Unicode MS"/>
          <w:rtl w:val="0"/>
          <w:lang w:val="en-US"/>
        </w:rPr>
        <w:t xml:space="preserve"> especially among Roman Catholic clergy in Latin America that combines political philosophy usually of a Marxist orientation with a theology of salvation as </w:t>
      </w:r>
      <w:r>
        <w:rPr>
          <w:rFonts w:cs="Arial Unicode MS" w:eastAsia="Arial Unicode MS"/>
          <w:b w:val="1"/>
          <w:bCs w:val="1"/>
          <w:rtl w:val="0"/>
          <w:lang w:val="en-US"/>
        </w:rPr>
        <w:t>liberation from injustice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/>
          <w:rtl w:val="0"/>
          <w:lang w:val="en-US"/>
        </w:rPr>
        <w:tab/>
        <w:t>Gustavo Gutierrez</w:t>
      </w:r>
    </w:p>
    <w:p>
      <w:pPr>
        <w:pStyle w:val="Body"/>
      </w:pPr>
    </w:p>
    <w:p>
      <w:pPr>
        <w:pStyle w:val="Body"/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"https://en.wikipedia.org/wiki/James_H._Cone"</w:instrText>
      </w:r>
      <w:r>
        <w:rPr>
          <w:rStyle w:val="Hyperlink.1"/>
        </w:rPr>
        <w:fldChar w:fldCharType="separate" w:fldLock="0"/>
      </w:r>
      <w:r>
        <w:rPr>
          <w:rStyle w:val="Hyperlink.1"/>
          <w:rFonts w:cs="Arial Unicode MS" w:eastAsia="Arial Unicode MS"/>
          <w:rtl w:val="0"/>
          <w:lang w:val="en-US"/>
        </w:rPr>
        <w:t>James H. Cone</w:t>
      </w:r>
      <w:r>
        <w:rPr/>
        <w:fldChar w:fldCharType="end" w:fldLock="0"/>
      </w:r>
      <w:r>
        <w:rPr>
          <w:rFonts w:cs="Arial Unicode MS" w:eastAsia="Arial Unicode MS"/>
          <w:rtl w:val="0"/>
          <w:lang w:val="en-US"/>
        </w:rPr>
        <w:t xml:space="preserve"> first addressed this theology after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"https://en.wikipedia.org/wiki/Malcolm_X"</w:instrText>
      </w:r>
      <w:r>
        <w:rPr>
          <w:rStyle w:val="Hyperlink.1"/>
        </w:rPr>
        <w:fldChar w:fldCharType="separate" w:fldLock="0"/>
      </w:r>
      <w:r>
        <w:rPr>
          <w:rStyle w:val="Hyperlink.1"/>
          <w:rFonts w:cs="Arial Unicode MS" w:eastAsia="Arial Unicode MS"/>
          <w:rtl w:val="0"/>
          <w:lang w:val="en-US"/>
        </w:rPr>
        <w:t>Malcolm X</w:t>
      </w:r>
      <w:r>
        <w:rPr/>
        <w:fldChar w:fldCharType="end" w:fldLock="0"/>
      </w:r>
      <w:r>
        <w:rPr>
          <w:rFonts w:cs="Arial Unicode MS" w:eastAsia="Arial Unicode MS"/>
          <w:rtl w:val="0"/>
          <w:lang w:val="en-US"/>
        </w:rPr>
        <w:t>'s proclamation in the 1950s against Christianity being taught as "a white man's religion".</w:t>
      </w:r>
      <w:r>
        <w:rPr>
          <w:rStyle w:val="None"/>
          <w:rFonts w:cs="Arial Unicode MS" w:eastAsia="Arial Unicode MS"/>
          <w:outline w:val="0"/>
          <w:color w:val="0645ac"/>
          <w:vertAlign w:val="superscript"/>
          <w:rtl w:val="0"/>
          <w:lang w:val="pt-PT"/>
          <w14:textFill>
            <w14:solidFill>
              <w14:srgbClr w14:val="0645AD"/>
            </w14:solidFill>
          </w14:textFill>
        </w:rPr>
        <w:t>[5]</w:t>
      </w:r>
      <w:r>
        <w:rPr>
          <w:rFonts w:cs="Arial Unicode MS" w:eastAsia="Arial Unicode MS"/>
          <w:rtl w:val="0"/>
          <w:lang w:val="en-US"/>
        </w:rPr>
        <w:t xml:space="preserve"> According to black religion expert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"https://en.wikipedia.org/wiki/Jonathan_L._Walton"</w:instrText>
      </w:r>
      <w:r>
        <w:rPr>
          <w:rStyle w:val="Hyperlink.1"/>
        </w:rPr>
        <w:fldChar w:fldCharType="separate" w:fldLock="0"/>
      </w:r>
      <w:r>
        <w:rPr>
          <w:rStyle w:val="Hyperlink.1"/>
          <w:rFonts w:cs="Arial Unicode MS" w:eastAsia="Arial Unicode MS"/>
          <w:rtl w:val="0"/>
          <w:lang w:val="en-US"/>
        </w:rPr>
        <w:t>Jonathan L. Walton</w:t>
      </w:r>
      <w:r>
        <w:rPr/>
        <w:fldChar w:fldCharType="end" w:fldLock="0"/>
      </w:r>
      <w:r>
        <w:rPr>
          <w:rFonts w:cs="Arial Unicode MS" w:eastAsia="Arial Unicode MS"/>
          <w:rtl w:val="0"/>
        </w:rPr>
        <w:t>:</w:t>
      </w:r>
    </w:p>
    <w:p>
      <w:pPr>
        <w:pStyle w:val="Body"/>
        <w:rPr>
          <w:rStyle w:val="None"/>
          <w:b w:val="1"/>
          <w:bCs w:val="1"/>
          <w:sz w:val="22"/>
          <w:szCs w:val="22"/>
        </w:rPr>
      </w:pPr>
      <w:r>
        <w:rPr>
          <w:rFonts w:cs="Arial Unicode MS" w:eastAsia="Arial Unicode MS"/>
          <w:rtl w:val="0"/>
          <w:lang w:val="en-US"/>
        </w:rPr>
        <w:t xml:space="preserve">     </w:t>
      </w:r>
      <w:r>
        <w:rPr>
          <w:rFonts w:cs="Arial Unicode MS" w:eastAsia="Arial Unicode MS"/>
          <w:rtl w:val="0"/>
          <w:lang w:val="en-US"/>
        </w:rPr>
        <w:t xml:space="preserve">James Cone believed that the New Testament revealed Jesus as one who identified with those suffering under oppression, the socially marginalized and the cultural outcasts. And since the 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rtl w:val="0"/>
          <w:lang w:val="en-US"/>
        </w:rPr>
        <w:t xml:space="preserve">socially constructed categories of race in America (i.e., whiteness and blackness) had come to culturally signify dominance (whiteness) and oppression (blackness), from a theological perspective, Cone argued that Jesus reveals himself as black in order to disrupt and dismantle white 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rtl w:val="0"/>
          <w:lang w:val="it-IT"/>
        </w:rPr>
        <w:t>oppression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Style w:val="None"/>
          <w:rFonts w:cs="Arial Unicode MS" w:eastAsia="Arial Unicode MS"/>
          <w:sz w:val="22"/>
          <w:szCs w:val="22"/>
          <w:rtl w:val="0"/>
          <w:lang w:val="en-US"/>
        </w:rPr>
        <w:t xml:space="preserve"> [Wikipedia]  </w:t>
      </w:r>
    </w:p>
    <w:p>
      <w:pPr>
        <w:pStyle w:val="Default"/>
        <w:suppressAutoHyphens w:val="1"/>
        <w:spacing w:before="0" w:line="240" w:lineRule="atLeast"/>
      </w:pPr>
    </w:p>
    <w:p>
      <w:pPr>
        <w:pStyle w:val="Default"/>
        <w:suppressAutoHyphens w:val="1"/>
        <w:spacing w:before="0" w:line="240" w:lineRule="atLeast"/>
      </w:pPr>
    </w:p>
    <w:p>
      <w:pPr>
        <w:pStyle w:val="Default"/>
        <w:spacing w:before="0"/>
      </w:pPr>
    </w:p>
    <w:p>
      <w:pPr>
        <w:pStyle w:val="Default"/>
        <w:spacing w:before="0"/>
      </w:pPr>
      <w:r>
        <w:rPr>
          <w:rStyle w:val="None"/>
          <w:b w:val="1"/>
          <w:bCs w:val="1"/>
          <w:sz w:val="32"/>
          <w:szCs w:val="32"/>
          <w:u w:val="single"/>
          <w:rtl w:val="0"/>
          <w:lang w:val="en-US"/>
        </w:rPr>
        <w:t>FUUSM Resources</w:t>
      </w:r>
    </w:p>
    <w:p>
      <w:pPr>
        <w:pStyle w:val="Default"/>
        <w:suppressAutoHyphens w:val="1"/>
        <w:spacing w:before="0" w:line="240" w:lineRule="atLeast"/>
      </w:pPr>
    </w:p>
    <w:p>
      <w:pPr>
        <w:pStyle w:val="Default"/>
        <w:suppressAutoHyphens w:val="1"/>
        <w:spacing w:before="0" w:line="240" w:lineRule="atLeast"/>
        <w:rPr>
          <w:rStyle w:val="None"/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First Unitarian Universalist Society of Marietta</w:t>
      </w:r>
    </w:p>
    <w:p>
      <w:pPr>
        <w:pStyle w:val="Heading 2"/>
        <w:rPr>
          <w:rStyle w:val="None"/>
          <w:rFonts w:ascii="Times New Roman" w:cs="Times New Roman" w:hAnsi="Times New Roman" w:eastAsia="Times New Roman"/>
          <w:b w:val="0"/>
          <w:bCs w:val="0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Congregational Covenant </w:t>
      </w:r>
      <w:r>
        <w:rPr>
          <w:rStyle w:val="None"/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(excerpt)</w:t>
      </w:r>
    </w:p>
    <w:p>
      <w:pPr>
        <w:pStyle w:val="Default"/>
        <w:suppressAutoHyphens w:val="1"/>
        <w:spacing w:before="0" w:line="240" w:lineRule="atLeast"/>
        <w:jc w:val="center"/>
        <w:rPr>
          <w:rStyle w:val="None"/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uppressAutoHyphens w:val="1"/>
        <w:spacing w:before="0" w:line="240" w:lineRule="atLeast"/>
        <w:rPr>
          <w:rStyle w:val="None"/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  <w:tab/>
      </w:r>
      <w:r>
        <w:rPr>
          <w:rStyle w:val="None"/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We, the members and friends of the First Unitarian Universalist Society</w:t>
      </w:r>
    </w:p>
    <w:p>
      <w:pPr>
        <w:pStyle w:val="Default"/>
        <w:suppressAutoHyphens w:val="1"/>
        <w:spacing w:before="0" w:line="240" w:lineRule="atLeast"/>
        <w:rPr>
          <w:rStyle w:val="None"/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of Marietta, pledge to treat one another in accordance with the principles of </w:t>
      </w:r>
    </w:p>
    <w:p>
      <w:pPr>
        <w:pStyle w:val="Default"/>
        <w:suppressAutoHyphens w:val="1"/>
        <w:spacing w:before="0" w:line="240" w:lineRule="atLeast"/>
        <w:rPr>
          <w:rStyle w:val="None"/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Society</w:t>
      </w:r>
      <w:r>
        <w:rPr>
          <w:rStyle w:val="None"/>
          <w:rFonts w:ascii="Arial Unicode MS" w:hAnsi="Arial Unicode MS" w:hint="default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Style w:val="None"/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A</w:t>
      </w:r>
      <w:r>
        <w:rPr>
          <w:rStyle w:val="None"/>
          <w:rFonts w:ascii="Times New Roman" w:hAnsi="Times New Roman"/>
          <w:sz w:val="28"/>
          <w:szCs w:val="28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ffirmation.</w:t>
      </w:r>
    </w:p>
    <w:p>
      <w:pPr>
        <w:pStyle w:val="Default"/>
        <w:suppressAutoHyphens w:val="1"/>
        <w:spacing w:before="0" w:line="240" w:lineRule="atLeast"/>
        <w:rPr>
          <w:rStyle w:val="None"/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Our first obligation is to act with mutual respect in all of our</w:t>
      </w:r>
      <w:r>
        <w:rPr>
          <w:rStyle w:val="None"/>
          <w:rFonts w:ascii="Times New Roman" w:hAnsi="Times New Roman"/>
          <w:b w:val="1"/>
          <w:bCs w:val="1"/>
          <w:outline w:val="0"/>
          <w:color w:val="ff2600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relationships.</w:t>
      </w:r>
    </w:p>
    <w:p>
      <w:pPr>
        <w:pStyle w:val="Default"/>
        <w:suppressAutoHyphens w:val="1"/>
        <w:spacing w:before="0" w:line="240" w:lineRule="atLeast"/>
        <w:rPr>
          <w:rStyle w:val="None"/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uppressAutoHyphens w:val="1"/>
        <w:spacing w:before="0" w:line="240" w:lineRule="atLeast"/>
        <w:rPr>
          <w:rStyle w:val="None"/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We will use clear, direct, honest, and loving communication in reaching congregational decisions and resolving conflict within the congregation.</w:t>
      </w:r>
    </w:p>
    <w:p>
      <w:pPr>
        <w:pStyle w:val="Default"/>
        <w:suppressAutoHyphens w:val="1"/>
        <w:spacing w:before="0" w:line="240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 xml:space="preserve">[continued]  The full text is found in the Policy &amp; Procedures Manual @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"http://www.fuusm.org"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www.fuusm.org</w:t>
      </w:r>
      <w:r>
        <w:rPr/>
        <w:fldChar w:fldCharType="end" w:fldLock="0"/>
      </w:r>
    </w:p>
    <w:p>
      <w:pPr>
        <w:pStyle w:val="Default"/>
        <w:suppressAutoHyphens w:val="1"/>
        <w:spacing w:before="0" w:line="240" w:lineRule="atLeast"/>
        <w:rPr>
          <w:rStyle w:val="None"/>
          <w:rFonts w:ascii="Times New Roman" w:cs="Times New Roman" w:hAnsi="Times New Roman" w:eastAsia="Times New Roman"/>
        </w:rPr>
      </w:pPr>
    </w:p>
    <w:p>
      <w:pPr>
        <w:pStyle w:val="Default"/>
        <w:suppressAutoHyphens w:val="1"/>
        <w:spacing w:before="0" w:line="240" w:lineRule="atLeast"/>
        <w:rPr>
          <w:rStyle w:val="None"/>
          <w:rFonts w:ascii="Times New Roman" w:cs="Times New Roman" w:hAnsi="Times New Roman" w:eastAsia="Times New Roman"/>
        </w:rPr>
      </w:pPr>
    </w:p>
    <w:p>
      <w:pPr>
        <w:pStyle w:val="Default"/>
        <w:suppressAutoHyphens w:val="1"/>
        <w:spacing w:before="0" w:line="240" w:lineRule="atLeast"/>
        <w:rPr>
          <w:rStyle w:val="None"/>
          <w:rFonts w:ascii="Times New Roman" w:cs="Times New Roman" w:hAnsi="Times New Roman" w:eastAsia="Times New Roman"/>
        </w:rPr>
      </w:pPr>
    </w:p>
    <w:p>
      <w:pPr>
        <w:pStyle w:val="Body B"/>
        <w:rPr>
          <w:rStyle w:val="None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Conflict Resolution and Grievance Procedure</w:t>
      </w:r>
    </w:p>
    <w:p>
      <w:pPr>
        <w:pStyle w:val="Body B"/>
        <w:rPr>
          <w:rStyle w:val="No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o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Adopted by the Board of Trustees, April 9, 2003</w:t>
      </w:r>
    </w:p>
    <w:p>
      <w:pPr>
        <w:pStyle w:val="Body B"/>
        <w:rPr>
          <w:rStyle w:val="No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Body B"/>
        <w:ind w:left="450" w:hanging="450"/>
        <w:rPr>
          <w:rStyle w:val="No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o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1.</w:t>
        <w:tab/>
        <w:t xml:space="preserve">All congregants and staff members are expected to endeavor to settle </w:t>
      </w:r>
    </w:p>
    <w:p>
      <w:pPr>
        <w:pStyle w:val="Body B"/>
        <w:ind w:left="450" w:hanging="450"/>
        <w:rPr>
          <w:rStyle w:val="No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o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differences and conflicts by use of clear, direct, honest and loving communication  </w:t>
      </w:r>
    </w:p>
    <w:p>
      <w:pPr>
        <w:pStyle w:val="Body B"/>
        <w:ind w:left="450" w:hanging="450"/>
        <w:rPr>
          <w:rStyle w:val="No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o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with the parties concerned.  The grievance procedure should be followed </w:t>
      </w:r>
    </w:p>
    <w:p>
      <w:pPr>
        <w:pStyle w:val="Body B"/>
        <w:ind w:left="450" w:hanging="450"/>
      </w:pPr>
      <w:r>
        <w:rPr>
          <w:rStyle w:val="No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 cases where such communication fails to bring satisfactory resolution.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 B">
    <w:name w:val="None B"/>
  </w:style>
  <w:style w:type="character" w:styleId="None A">
    <w:name w:val="None A"/>
    <w:rPr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1">
    <w:name w:val="Hyperlink.1"/>
    <w:basedOn w:val="None"/>
    <w:next w:val="Hyperlink.1"/>
    <w:rPr>
      <w:outline w:val="0"/>
      <w:color w:val="0645ac"/>
      <w14:textFill>
        <w14:solidFill>
          <w14:srgbClr w14:val="0645AD"/>
        </w14:solidFill>
      </w14:textFill>
    </w:rPr>
  </w:style>
  <w:style w:type="paragraph" w:styleId="Heading 2">
    <w:name w:val="Heading 2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2">
    <w:name w:val="Hyperlink.2"/>
    <w:basedOn w:val="None"/>
    <w:next w:val="Hyperlink.2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