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rPr>
          <w:rFonts w:ascii="Helvetica" w:cs="Helvetica" w:hAnsi="Helvetica" w:eastAsia="Helvetica"/>
          <w:sz w:val="40"/>
          <w:szCs w:val="40"/>
          <w:u w:val="single"/>
        </w:rPr>
      </w:pPr>
      <w:r>
        <w:rPr>
          <w:rFonts w:ascii="Helvetica" w:hAnsi="Helvetica"/>
          <w:b w:val="1"/>
          <w:bCs w:val="1"/>
          <w:sz w:val="40"/>
          <w:szCs w:val="40"/>
          <w:u w:val="single" w:color="000000"/>
          <w:rtl w:val="0"/>
          <w:lang w:val="en-US"/>
        </w:rPr>
        <w:t>WEEKLY UPDATE</w:t>
      </w:r>
      <w:r>
        <w:rPr>
          <w:rFonts w:ascii="Helvetica" w:hAnsi="Helvetica"/>
          <w:b w:val="1"/>
          <w:bCs w:val="1"/>
          <w:sz w:val="40"/>
          <w:szCs w:val="40"/>
          <w:u w:val="single" w:color="000000"/>
          <w:rtl w:val="0"/>
          <w:lang w:val="en-US"/>
        </w:rPr>
        <w:t xml:space="preserve">  </w:t>
        <w:tab/>
      </w:r>
      <w:r>
        <w:rPr>
          <w:rFonts w:ascii="Helvetica" w:hAnsi="Helvetica"/>
          <w:sz w:val="40"/>
          <w:szCs w:val="40"/>
          <w:u w:val="single"/>
          <w:rtl w:val="0"/>
          <w:lang w:val="en-US"/>
        </w:rPr>
        <w:t>Oct. 19, 2020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Access to the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FUUSM Office</w:t>
      </w:r>
      <w:r>
        <w:rPr>
          <w:rFonts w:ascii="Times New Roman" w:hAnsi="Times New Roman"/>
          <w:u w:color="000000"/>
          <w:rtl w:val="0"/>
          <w:lang w:val="en-US"/>
        </w:rPr>
        <w:t xml:space="preserve"> is limited at this time for safety purposes.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  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>Please call or text Chris Keller before you come in.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  </w:t>
      </w:r>
      <w:r>
        <w:rPr>
          <w:rFonts w:ascii="Times New Roman" w:hAnsi="Times New Roman"/>
          <w:u w:color="000000"/>
          <w:rtl w:val="0"/>
          <w:lang w:val="en-US"/>
        </w:rPr>
        <w:t>Masks are required.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 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Use FUUSM Building Entry Log (bright red folder)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>in the Office, Sanctuary &amp; Social Hall.</w:t>
      </w:r>
      <w:r>
        <w:rPr>
          <w:rFonts w:ascii="Times New Roman" w:hAnsi="Times New Roman" w:hint="default"/>
          <w:u w:color="000000"/>
          <w:rtl w:val="0"/>
          <w:lang w:val="en-US"/>
        </w:rPr>
        <w:t xml:space="preserve">  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>Please sign in and out each time you enter any of the buildings.</w:t>
      </w:r>
      <w:r>
        <w:rPr>
          <w:rFonts w:ascii="Times New Roman" w:hAnsi="Times New Roman" w:hint="default"/>
          <w:u w:color="000000"/>
          <w:rtl w:val="0"/>
          <w:lang w:val="en-US"/>
        </w:rPr>
        <w:t> </w:t>
      </w:r>
    </w:p>
    <w:p>
      <w:pPr>
        <w:pStyle w:val="Default"/>
        <w:spacing w:before="0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en-US"/>
        </w:rPr>
        <w:t>Office Hours: Chris Keller  ( M. W. Thurs. &amp; Fri. 10:00am -2:00pm).</w:t>
      </w:r>
      <w:r>
        <w:rPr>
          <w:rFonts w:ascii="Times New Roman" w:hAnsi="Times New Roman" w:hint="default"/>
          <w:u w:color="000000"/>
          <w:rtl w:val="0"/>
          <w:lang w:val="en-US"/>
        </w:rPr>
        <w:t>  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"mailto:fuusm@suddenlinkmail.com"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fuusm@suddenlinkmail.com</w:t>
      </w:r>
      <w:r>
        <w:rPr/>
        <w:fldChar w:fldCharType="end" w:fldLock="0"/>
      </w:r>
      <w:r>
        <w:rPr>
          <w:rStyle w:val="None"/>
          <w:rFonts w:ascii="Times New Roman" w:cs="Times New Roman" w:hAnsi="Times New Roman" w:eastAsia="Times New Roman"/>
          <w:u w:color="000000"/>
          <w:rtl w:val="0"/>
        </w:rPr>
        <w:tab/>
        <w:t xml:space="preserve">   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>(740) 373-1238)</w:t>
      </w: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   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Rev. Kathryn Hawbaker (937) 470-4151  (mobile phone).</w:t>
      </w: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Available by appointment, but not Tuesdays (Day Off) or Thurs. (study/service).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32"/>
          <w:szCs w:val="32"/>
          <w:u w:val="single" w:color="000000"/>
        </w:rPr>
      </w:pPr>
      <w:r>
        <w:rPr>
          <w:rStyle w:val="None"/>
          <w:rFonts w:ascii="Times New Roman" w:hAnsi="Times New Roman"/>
          <w:b w:val="1"/>
          <w:bCs w:val="1"/>
          <w:sz w:val="36"/>
          <w:szCs w:val="36"/>
          <w:u w:val="single" w:color="000000"/>
          <w:rtl w:val="0"/>
          <w:lang w:val="en-US"/>
        </w:rPr>
        <w:t>CALENDAR</w:t>
      </w:r>
      <w:r>
        <w:rPr>
          <w:rStyle w:val="None"/>
          <w:rFonts w:ascii="Times New Roman" w:cs="Times New Roman" w:hAnsi="Times New Roman" w:eastAsia="Times New Roman"/>
          <w:sz w:val="32"/>
          <w:szCs w:val="32"/>
          <w:u w:val="single" w:color="000000"/>
          <w:rtl w:val="0"/>
        </w:rPr>
        <w:tab/>
        <w:tab/>
        <w:t>This Week at F.U.U.S.M.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Mon. Oct. 19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rtl w:val="0"/>
          <w:lang w:val="en-US"/>
        </w:rPr>
        <w:t>(6:30) Citizens Climate Lobby- Marietta (Zoom) contact George Banziger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Tues. Oct. 20</w:t>
      </w:r>
      <w:r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  <w:rtl w:val="0"/>
        </w:rPr>
        <w:tab/>
        <w:t>Office Closed</w:t>
      </w:r>
      <w:r>
        <w:rPr>
          <w:rStyle w:val="None"/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Wed. Oct. 21</w:t>
      </w:r>
      <w:r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  <w:rtl w:val="0"/>
        </w:rPr>
        <w:tab/>
        <w:t>(12-1pm)</w:t>
      </w:r>
      <w:r>
        <w:rPr>
          <w:rStyle w:val="None"/>
          <w:rFonts w:ascii="Times New Roman" w:hAnsi="Times New Roman" w:hint="default"/>
          <w:sz w:val="22"/>
          <w:szCs w:val="22"/>
          <w:u w:color="000000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>Midweek Midday Meditation</w:t>
      </w: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</w:t>
      </w: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 (Zoom &amp; Parlor)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https://zoom.us/j/98570571823?pwd=VklkWWUrSjZCclJ2dElZS3ZVVHFhdz09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Meeting ID: 985 7057 1823</w:t>
      </w: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 xml:space="preserve">               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>Passcode: OMWed12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>(6:30pm) Men</w:t>
      </w:r>
      <w:r>
        <w:rPr>
          <w:rStyle w:val="None"/>
          <w:rFonts w:ascii="Times New Roman" w:hAnsi="Times New Roman" w:hint="default"/>
          <w:sz w:val="22"/>
          <w:szCs w:val="22"/>
          <w:u w:color="000000"/>
          <w:rtl w:val="0"/>
          <w:lang w:val="en-US"/>
        </w:rPr>
        <w:t>’</w:t>
      </w: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>s Group - Zoom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Thurs. Oct. 22</w:t>
      </w:r>
      <w:r>
        <w:rPr>
          <w:rStyle w:val="None"/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 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 xml:space="preserve">(7-8:30pm) </w:t>
      </w: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 FUUSM 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 xml:space="preserve">Adult Religious Exploration  </w:t>
      </w: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Oct. 22 &amp; 29 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Join an online discussion of </w:t>
      </w:r>
      <w:r>
        <w:rPr>
          <w:rStyle w:val="None"/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en-US"/>
        </w:rPr>
        <w:t xml:space="preserve">Indigenous Peoples History of the US </w:t>
      </w: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>by Roxanne Dunbar-Ortiz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sz w:val="22"/>
          <w:szCs w:val="22"/>
          <w:u w:color="000000"/>
          <w:rtl w:val="0"/>
          <w:lang w:val="en-US"/>
        </w:rPr>
        <w:t>Zoom Link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https://zoom.us/j/94822183499?pwd=ZVhkMHZWSnR1bTI5czZWRk1zdFFmQT09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Meeting ID: 948 2218 3499</w:t>
      </w: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            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>Passcode: fuusm2323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MOVCA</w:t>
      </w:r>
      <w:r>
        <w:rPr>
          <w:rStyle w:val="None"/>
          <w:rFonts w:ascii="Times New Roman" w:hAnsi="Times New Roman"/>
          <w:rtl w:val="0"/>
          <w:lang w:val="en-US"/>
        </w:rPr>
        <w:t xml:space="preserve"> is encouraging members and others interested in climate justice to participate in a free, live webinar hosted on Zoom by West Virginia Center on Climate Change (WV3C) from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6 -8pm </w:t>
      </w:r>
      <w:r>
        <w:rPr>
          <w:rStyle w:val="None"/>
          <w:rFonts w:ascii="Times New Roman" w:hAnsi="Times New Roman"/>
          <w:rtl w:val="0"/>
          <w:lang w:val="en-US"/>
        </w:rPr>
        <w:t xml:space="preserve">on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Thurs. Oct. 22: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"What Do We Tell the Kids - And What Are They Telling Us? 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- Generational Perspectives and the Climate Crisis." </w:t>
      </w:r>
      <w:r>
        <w:rPr>
          <w:rStyle w:val="None"/>
          <w:rFonts w:ascii="Times New Roman" w:hAnsi="Times New Roman"/>
          <w:rtl w:val="0"/>
          <w:lang w:val="en-US"/>
        </w:rPr>
        <w:t>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"http://main.movclimateaction.org/"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http://main.movclimateaction.org</w:t>
      </w:r>
      <w:r>
        <w:rPr/>
        <w:fldChar w:fldCharType="end" w:fldLock="0"/>
      </w:r>
      <w:r>
        <w:rPr>
          <w:rStyle w:val="None"/>
          <w:rFonts w:ascii="Times New Roman" w:hAnsi="Times New Roman"/>
          <w:rtl w:val="0"/>
          <w:lang w:val="en-US"/>
        </w:rPr>
        <w:t>).</w:t>
      </w:r>
    </w:p>
    <w:p>
      <w:pPr>
        <w:pStyle w:val="Default"/>
        <w:spacing w:befor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For more information, or to register, go to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"https://wvclimate.org/climate-generations-webinar/"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https://wvclimate.org/climate-generations-webinar/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 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en-US"/>
        </w:rPr>
        <w:t>Next Sunday October 25, 2020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(9:30am) The Today's Issues group meets in parlor of the Religious Education/Office building following social distancing guidelines.</w:t>
      </w: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 xml:space="preserve">  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>To join the discussion email Ted Goertzel.  tedgoertzel@gmail.com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>(10:30 Zoom opens) 11am-Worship Service -  Worship Leader: Rev. Kathryn Hawbaker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Style w:val="None"/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en-US"/>
        </w:rPr>
        <w:t>Gather the Spirit - Harvesting the Power of Our Faith in 2020</w:t>
      </w:r>
      <w:r>
        <w:rPr>
          <w:rStyle w:val="None"/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en-US"/>
        </w:rPr>
        <w:t>   </w:t>
      </w:r>
      <w:r>
        <w:rPr>
          <w:rStyle w:val="None"/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  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u w:color="000000"/>
          <w:rtl w:val="0"/>
          <w:lang w:val="en-US"/>
        </w:rPr>
        <w:t xml:space="preserve">A video presentation from UUA's </w:t>
      </w:r>
      <w:r>
        <w:rPr>
          <w:rStyle w:val="None"/>
          <w:rFonts w:ascii="Times New Roman" w:hAnsi="Times New Roman"/>
          <w:i w:val="1"/>
          <w:iCs w:val="1"/>
          <w:u w:color="000000"/>
          <w:rtl w:val="0"/>
          <w:lang w:val="en-US"/>
        </w:rPr>
        <w:t xml:space="preserve">UU the Vote  </w:t>
      </w:r>
      <w:r>
        <w:rPr>
          <w:rStyle w:val="None"/>
          <w:rFonts w:ascii="Times New Roman" w:hAnsi="Times New Roman"/>
          <w:u w:color="000000"/>
          <w:rtl w:val="0"/>
          <w:lang w:val="en-US"/>
        </w:rPr>
        <w:t>offers a powerful message to enhance our efforts to engage in our democratic process with mindfulness and meaning.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 w:hint="default"/>
          <w:u w:color="000000"/>
          <w:rtl w:val="0"/>
          <w:lang w:val="en-US"/>
        </w:rPr>
        <w:t> 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b w:val="1"/>
          <w:bCs w:val="1"/>
          <w:sz w:val="36"/>
          <w:szCs w:val="36"/>
          <w:u w:val="single" w:color="000000"/>
        </w:rPr>
      </w:pPr>
      <w:r>
        <w:rPr>
          <w:rStyle w:val="None"/>
          <w:rFonts w:ascii="Times New Roman" w:hAnsi="Times New Roman"/>
          <w:b w:val="1"/>
          <w:bCs w:val="1"/>
          <w:sz w:val="36"/>
          <w:szCs w:val="36"/>
          <w:u w:val="single" w:color="000000"/>
          <w:rtl w:val="0"/>
          <w:lang w:val="en-US"/>
        </w:rPr>
        <w:t>Looking Ahead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Sunday November 1, 2020</w:t>
      </w:r>
      <w:r>
        <w:rPr>
          <w:rStyle w:val="None"/>
          <w:rFonts w:ascii="Times New Roman" w:cs="Times New Roman" w:hAnsi="Times New Roman" w:eastAsia="Times New Roman"/>
          <w:u w:color="000000"/>
          <w:rtl w:val="0"/>
        </w:rPr>
        <w:tab/>
        <w:t>(Daylight Savings Time Ends)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(11am)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>Day of the Dead Ceremony</w:t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-Lighting candles in the courtyard.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In previous years we brought photos of our loved ones and ancestors to the 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</w:rPr>
        <w:t>Sanctuary.  This year we invite you to create an altar in your home in advance and share a photo on Zoom.  If you need assistance, please contact tech team for coaching.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*On this theme I recommend the movie </w:t>
      </w:r>
      <w:r>
        <w:rPr>
          <w:rStyle w:val="None"/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Coco </w:t>
      </w:r>
      <w:r>
        <w:rPr>
          <w:rStyle w:val="None"/>
          <w:rFonts w:ascii="Times New Roman" w:hAnsi="Times New Roman"/>
          <w:sz w:val="28"/>
          <w:szCs w:val="28"/>
          <w:u w:color="000000"/>
          <w:rtl w:val="0"/>
          <w:lang w:val="en-US"/>
        </w:rPr>
        <w:t>for families of all ages. -Rev. Kat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Style w:val="None"/>
          <w:rFonts w:ascii="Times New Roman" w:hAnsi="Times New Roman"/>
          <w:b w:val="1"/>
          <w:bCs w:val="1"/>
          <w:sz w:val="40"/>
          <w:szCs w:val="40"/>
          <w:u w:val="single" w:color="000000"/>
          <w:rtl w:val="0"/>
          <w:lang w:val="en-US"/>
        </w:rPr>
        <w:t>RESOURCES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40"/>
          <w:szCs w:val="40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E.V.E. Inc.  </w:t>
      </w: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Please help in whatever ways you can.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Like their FB page and get timely information and support their programs.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EVE, Incorporated seeks to prevent family violence and sexual assault through 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education and intervention, while providing supportive services to survivors; thereby promoting a safe and healthy community and improving the quality of life. </w:t>
      </w: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EVE Inc.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"http://www.eveshelter.com"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www.eveshelter.com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     </w:t>
      </w:r>
      <w:r>
        <w:rPr>
          <w:rtl w:val="0"/>
          <w:lang w:val="en-US"/>
        </w:rPr>
        <w:t>Toll Free: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>1-800-974-3111</w:t>
      </w:r>
    </w:p>
    <w:p>
      <w:pPr>
        <w:pStyle w:val="Default"/>
        <w:spacing w:before="0"/>
        <w:rPr>
          <w:rStyle w:val="None"/>
          <w:shd w:val="clear" w:color="auto" w:fill="ffffff"/>
        </w:rPr>
      </w:pPr>
      <w:r>
        <w:rPr>
          <w:rtl w:val="0"/>
          <w:lang w:val="en-US"/>
        </w:rPr>
        <w:t>EVE, Incorporated</w:t>
      </w:r>
      <w:r>
        <w:rPr>
          <w:rStyle w:val="None"/>
          <w:shd w:val="clear" w:color="auto" w:fill="ffffff"/>
        </w:rPr>
        <w:tab/>
      </w:r>
      <w:r>
        <w:rPr>
          <w:rtl w:val="0"/>
          <w:lang w:val="en-US"/>
        </w:rPr>
        <w:t xml:space="preserve"> PO BOX 122</w:t>
      </w:r>
      <w:r>
        <w:rPr>
          <w:rStyle w:val="None"/>
          <w:shd w:val="clear" w:color="auto" w:fill="ffffff"/>
          <w:rtl w:val="0"/>
        </w:rPr>
        <w:tab/>
        <w:t xml:space="preserve">     </w:t>
      </w:r>
      <w:r>
        <w:rPr>
          <w:rtl w:val="0"/>
          <w:lang w:val="en-US"/>
        </w:rPr>
        <w:t>Marietta, OH 45750</w:t>
      </w:r>
    </w:p>
    <w:p>
      <w:pPr>
        <w:pStyle w:val="Body"/>
      </w:pPr>
      <w:r>
        <w:rPr>
          <w:rtl w:val="0"/>
        </w:rPr>
        <w:t>Hotline:</w:t>
      </w:r>
      <w:r>
        <w:rPr>
          <w:rtl w:val="0"/>
        </w:rPr>
        <w:t xml:space="preserve">  </w:t>
      </w:r>
      <w:r>
        <w:rPr>
          <w:rtl w:val="0"/>
        </w:rPr>
        <w:t>740-374-5819</w:t>
      </w:r>
      <w:r>
        <w:rPr>
          <w:rStyle w:val="None"/>
          <w:shd w:val="clear" w:color="auto" w:fill="ffffff"/>
        </w:rPr>
        <w:tab/>
        <w:tab/>
      </w:r>
      <w:r>
        <w:rPr>
          <w:rtl w:val="0"/>
          <w:lang w:val="en-US"/>
        </w:rPr>
        <w:t>Office:</w:t>
      </w:r>
      <w:r>
        <w:rPr>
          <w:rtl w:val="0"/>
        </w:rPr>
        <w:t xml:space="preserve">  </w:t>
      </w:r>
      <w:r>
        <w:rPr>
          <w:rtl w:val="0"/>
        </w:rPr>
        <w:t>740-374-5820</w:t>
      </w:r>
      <w:r>
        <w:rPr>
          <w:rStyle w:val="None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0068da"/>
      <w:u w:val="single" w:color="0068da"/>
      <w14:textFill>
        <w14:solidFill>
          <w14:srgbClr w14:val="0068DA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