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FEC" w:rsidRDefault="008C7FEC" w:rsidP="008C7FEC">
      <w:bookmarkStart w:id="0" w:name="_GoBack"/>
      <w:bookmarkEnd w:id="0"/>
      <w:r>
        <w:t>How Assad Is Winning</w:t>
      </w:r>
    </w:p>
    <w:p w:rsidR="008C7FEC" w:rsidRDefault="008C7FEC" w:rsidP="008C7FEC">
      <w:r>
        <w:t>Charles Glass FEBRUARY 23, 2017 ISSUE</w:t>
      </w:r>
    </w:p>
    <w:p w:rsidR="008C7FEC" w:rsidRDefault="008C7FEC" w:rsidP="008C7FEC">
      <w:r>
        <w:t>Syrian boys in the rebel-held town of Douma, Eastern Ghouta, on the outskirts of Damascus, January 2017</w:t>
      </w:r>
    </w:p>
    <w:p w:rsidR="008C7FEC" w:rsidRDefault="008C7FEC" w:rsidP="008C7FEC">
      <w:r>
        <w:t>Bassam Khabieh/Reuters</w:t>
      </w:r>
    </w:p>
    <w:p w:rsidR="008C7FEC" w:rsidRDefault="008C7FEC" w:rsidP="008C7FEC">
      <w:r>
        <w:t>Syrian boys in the rebel-held town of Douma, Eastern Ghouta, on the outskirts of Damascus, January 2017</w:t>
      </w:r>
    </w:p>
    <w:p w:rsidR="008C7FEC" w:rsidRDefault="008C7FEC" w:rsidP="008C7FEC">
      <w:r>
        <w:t>In Damascus people call it the “million-dollar checkpoint,” although it is not one but two face-to-face roadblocks, barely a rifle shot apart. On a suburban road between government and opposition zones of control in Damascus, President Bashar al-Assad’s soldiers and their rebel enemies inspect cars, vans, and pedestrians. Their shared objective is extortion, exacting tolls on medicine, food, water, and cigarettes, as well as people, that are moving in and out of the besieged orchards and homesteads about ten miles from the center of Damascus in an area known as the Eastern Ghouta.</w:t>
      </w:r>
    </w:p>
    <w:p w:rsidR="008C7FEC" w:rsidRDefault="008C7FEC" w:rsidP="008C7FEC"/>
    <w:p w:rsidR="008C7FEC" w:rsidRDefault="008C7FEC" w:rsidP="008C7FEC">
      <w:r>
        <w:t>This devastated region, where a half-million people lived before the Syrian civil war, was the scene of the regime’s chemical weapons attacks in August 2013 that nearly drew American air power into the conflict. Partly as a result of a deal with Vladimir Putin, United Nations inspectors arrived instead, and removed or destroyed most of the government’s poison gas stocks. Since then, the frontier between the state and its opponents has provided profits to both. Such cooperation between enemies surprises those unfamiliar with Syria’s political and economic landscape, although neither side has concealed its recurrent contacts with the other.</w:t>
      </w:r>
    </w:p>
    <w:p w:rsidR="008C7FEC" w:rsidRDefault="008C7FEC" w:rsidP="008C7FEC"/>
    <w:p w:rsidR="008C7FEC" w:rsidRDefault="008C7FEC" w:rsidP="008C7FEC">
      <w:r>
        <w:t>The fierce game between the government and its adversaries is not confined to Eastern Ghouta. Wherever the warring sides want peace, there is peace. Where they contest territory, as they did until recently in the eastern quarters of Aleppo, there is war. Where they want profits, they collaborate. Hence, the “million-dollar checkpoint” and lesser checkpoints throughout the country that sustain the business of war. Paltry exactions from beleaguered citizens add up to large fortunes, giving the fighters incentives to mute the conflict in certain areas and marshal their forces elsewhere.</w:t>
      </w:r>
    </w:p>
    <w:p w:rsidR="008C7FEC" w:rsidRDefault="008C7FEC" w:rsidP="008C7FEC"/>
    <w:p w:rsidR="008C7FEC" w:rsidRDefault="008C7FEC" w:rsidP="008C7FEC">
      <w:r>
        <w:t>No one denies that the regime is winning the war. It owes its ascendancy as much to its opponents’ disunity and incompetence as to its own effectiveness. Rebel policy, whichever group was involved, was to seize and hold terrain for as long as possible in violation of every tenet of guerrilla warfare. The local people welcomed the rebels in some places and tolerated them in others.</w:t>
      </w:r>
    </w:p>
    <w:p w:rsidR="008C7FEC" w:rsidRDefault="008C7FEC" w:rsidP="008C7FEC"/>
    <w:p w:rsidR="008C7FEC" w:rsidRDefault="008C7FEC" w:rsidP="008C7FEC">
      <w:r>
        <w:t xml:space="preserve">In both cases, opposition fighters failed to shield people from the regime’s sieges and assaults as well as the misbehavior of their own “rogue elements.” Rather than wage a mobile guerrilla war and build a solid coalition within the population, they occupied land they could not hold. This alienated many </w:t>
      </w:r>
      <w:r>
        <w:lastRenderedPageBreak/>
        <w:t>Syrians whom the rebels could not govern and risked the lives of those they could not defend. The rebels failed to create effective alliances among their more than a thousand armed bands. Their reliance for arms and other support on rival outside powers—Turkey, Saudi Arabia, and Qatar, with the United States, Britain, and France in the wings—left the rebel groups vulnerable to the antagonistic and variable priorities of their sponsors. In sum, the opposition had no more chance against the Syrian regime than the similarly fractured Palestine Liberation Organization had in the 1970s and 1980s against Israel’s superior military and intelligence apparatus.</w:t>
      </w:r>
    </w:p>
    <w:p w:rsidR="008C7FEC" w:rsidRDefault="008C7FEC" w:rsidP="008C7FEC"/>
    <w:p w:rsidR="008C7FEC" w:rsidRDefault="008C7FEC" w:rsidP="008C7FEC">
      <w:r>
        <w:t>From the outset, forces loyal to President Assad held the main population centers, notably central Damascus, most of Aleppo, and the coastal cities of Tartous and Latakia. During the past year, the government, with Russian and Iranian assistance, recovered pieces of lost territory. While the battle for eastern Aleppo raged last autumn, parts of suburban Damascus were coming back under Assad’s control—discussions with the rebels were followed by capitulation.</w:t>
      </w:r>
    </w:p>
    <w:p w:rsidR="008C7FEC" w:rsidRDefault="008C7FEC" w:rsidP="008C7FEC"/>
    <w:p w:rsidR="008C7FEC" w:rsidRDefault="008C7FEC" w:rsidP="008C7FEC">
      <w:r>
        <w:t>The government, with its known record of harsh human rights abuses including torture, demonstrated more flexibility than its opponents. The state security system, armed with intelligence files amassed over generations, knew its enemies and their vulnerabilities. Discovering that no tactic worked everywhere, the regime’s negotiators dangled offers of a deal with some rebel fighters and civilians while dropping barrel bombs on others. In some neighborhoods, the government allowed the wounded out and medicine in. In others, it tightened the siege.</w:t>
      </w:r>
    </w:p>
    <w:p w:rsidR="008C7FEC" w:rsidRDefault="008C7FEC" w:rsidP="008C7FEC"/>
    <w:p w:rsidR="008C7FEC" w:rsidRDefault="008C7FEC" w:rsidP="008C7FEC">
      <w:r>
        <w:t>The means varied, but the objective was the same: pacification and restoration of control by the Assad regime. Among the negotiators for the government were army and intelligence officers as well as pro-regime residents of contested areas. They talked with militiamen from a variety of groups, as well as Muslim clergy, local mayors, and community leaders. The government promised to end its assaults if the rebel forces departed. To obtain food, water, electricity, and a respite from bombardment, the local people put pressure on their self-proclaimed defenders to leave. The process of trial and error that the government called “reconciliation” may have reconciled hardly anyone but it brought more relief to more people than did its badly divided opponents.</w:t>
      </w:r>
    </w:p>
    <w:p w:rsidR="008C7FEC" w:rsidRDefault="008C7FEC" w:rsidP="008C7FEC"/>
    <w:p w:rsidR="008C7FEC" w:rsidRDefault="008C7FEC" w:rsidP="008C7FEC">
      <w:r>
        <w:t>“Reconciliations are doing very well now,” President Assad’s political and media adviser, Dr. Bouthaina Shaaban, told me. “And there are many areas in the pipeline. We feel that this is the best way to end the war.” Bitter fighting and expansion goes on, but there is some truth to what she said.</w:t>
      </w:r>
    </w:p>
    <w:p w:rsidR="008C7FEC" w:rsidRDefault="008C7FEC" w:rsidP="008C7FEC"/>
    <w:p w:rsidR="008C7FEC" w:rsidRDefault="008C7FEC" w:rsidP="008C7FEC">
      <w:r>
        <w:t xml:space="preserve">The government established a Ministry of National Reconciliation at the beginning of the conflict in 2011, but its brief did not involve discussion with armed militias officially designated “terrorists.” Ziad Haidar, a Syrian journalist who covered the war for the Lebanese daily As-Safir until the paper closed at the end of 2016, said that negotiations with so-called terrorists began almost by accident two years after the ministry was established. “The governor of Homs, Ahmad Munir, started the reconciliation in </w:t>
      </w:r>
      <w:r>
        <w:lastRenderedPageBreak/>
        <w:t>Tal Khalak on the border with Lebanon in 2013,” he recalled. “He discussed it with the head of the militias in Tal Khalak. This was the first reconciliation process. It triggered others in Homs.”</w:t>
      </w:r>
    </w:p>
    <w:p w:rsidR="008C7FEC" w:rsidRDefault="008C7FEC" w:rsidP="008C7FEC"/>
    <w:p w:rsidR="008C7FEC" w:rsidRDefault="008C7FEC" w:rsidP="008C7FEC">
      <w:r>
        <w:t>According to “Reconciliation, Reward and Revenge,” a ten-month study by the Berlin-based Berghof Foundation:</w:t>
      </w:r>
    </w:p>
    <w:p w:rsidR="008C7FEC" w:rsidRDefault="008C7FEC" w:rsidP="008C7FEC"/>
    <w:p w:rsidR="008C7FEC" w:rsidRDefault="008C7FEC" w:rsidP="008C7FEC">
      <w:r>
        <w:t>By 2014, local ceasefires formed a clear part of the Syrian government’s strategy in managing the insurgency as well as appeasing the strong international interests [i.e. US, Russian, and European] for a de-escalation of violence for humanitarian and political purposes.</w:t>
      </w:r>
    </w:p>
    <w:p w:rsidR="008C7FEC" w:rsidRDefault="008C7FEC" w:rsidP="008C7FEC"/>
    <w:p w:rsidR="008C7FEC" w:rsidRDefault="008C7FEC" w:rsidP="008C7FEC">
      <w:r>
        <w:t>Ahmad Munir moved to the Reconciliation Ministry to initiate discussions with other rebels. His successor as Homs governor, Talal al-Barazi, continued the policy locally and negotiated the surrender of the old city of Homs in December 2015. By that time, most of the rebel-held portions of the city had been destroyed.</w:t>
      </w:r>
    </w:p>
    <w:p w:rsidR="008C7FEC" w:rsidRDefault="008C7FEC" w:rsidP="008C7FEC"/>
    <w:p w:rsidR="008C7FEC" w:rsidRDefault="008C7FEC" w:rsidP="008C7FEC">
      <w:r>
        <w:t>In February 2016, a day after the US and Russia declared another cease-fire that the combatants ignored, the Russians inserted themselves into the reconciliation scheme. Major General Igor Konashenkov, the spokesman of the Russian Defense Ministry, declared on February 23, “Representatives of the opposition groups in Syria, who decided to stop the hostilities and start peace talks, will be able to call the Coordination Center round-the-clock on the common phone number.” Russia invited anyone interested in resolving local conflicts to contact its Coordination Center for Reconciliation at its Hmeimim air base. By November last year, the center claimed, “the number of settlements joining the reconciliation process has reached 971.” The United Nations estimated that 700,000 people remained under siege in fifteen main areas as of January 16. A small number, at least, were speaking with the Russians. But the basic facts remain: some 400,000 people have been killed since the war began in 2011, and 11 million left homeless.</w:t>
      </w:r>
    </w:p>
    <w:p w:rsidR="008C7FEC" w:rsidRDefault="008C7FEC" w:rsidP="008C7FEC"/>
    <w:p w:rsidR="008C7FEC" w:rsidRDefault="008C7FEC" w:rsidP="008C7FEC">
      <w:r>
        <w:t>Surrounded, cut off from supplies, and losing ground, rebels near Damascus were receptive to offers that guaranteed their lives. “They need to have the sense of losing,” Ziad Haidar said. “Why reconcile with the government if you are winning?” Damascus and its environs were too remote from rebel supply lines along the five-hundred-mile border with Turkey for fighters to hold out for long periods. But nearer Turkey in the northern province of Idlib, insurgents had the upper hand and were besieging regime forces in the Shiite villages of Fu’ah and Kefriya. They had no reason to give up.</w:t>
      </w:r>
    </w:p>
    <w:p w:rsidR="008C7FEC" w:rsidRDefault="008C7FEC" w:rsidP="008C7FEC"/>
    <w:p w:rsidR="008C7FEC" w:rsidRDefault="008C7FEC" w:rsidP="008C7FEC">
      <w:r>
        <w:t xml:space="preserve">On the southwestern periphery of Damascus, the adjoining neighborhoods of Moadimiya and Daraya illustrate the regime’s tactics and the opposition’s limitations. At the outset of the conflict in March 2011, both relatively poor quarters depended for their livelihoods on farming, light industry, and small </w:t>
      </w:r>
      <w:r>
        <w:lastRenderedPageBreak/>
        <w:t>businesses. Their Sunni Arab majorities believed rebel promises of a brighter future after Assad had left. In 2012, parts of both areas became what the media called “rebel strongholds.”</w:t>
      </w:r>
    </w:p>
    <w:p w:rsidR="008C7FEC" w:rsidRDefault="008C7FEC" w:rsidP="008C7FEC"/>
    <w:p w:rsidR="008C7FEC" w:rsidRDefault="008C7FEC" w:rsidP="008C7FEC">
      <w:r>
        <w:t>Artillery, sniper fire, and barrel bombs ground the rebels down. Most of the residents fled to safer places in and out of Syria. Civilians and combatants dwindled to an estimated four thousand in each area from pre-war populations of about 100,000 in Daraya and 60,000 in Moadimiya. When the government encircled each of the neighborhoods by seizing the land bridge between them last February, its stranglehold intensified the pressure to capitulate. An activist in Moadimiya, Qusai Zakarya, told the website Syria Direct:</w:t>
      </w:r>
    </w:p>
    <w:p w:rsidR="008C7FEC" w:rsidRDefault="008C7FEC" w:rsidP="008C7FEC"/>
    <w:p w:rsidR="008C7FEC" w:rsidRDefault="008C7FEC" w:rsidP="008C7FEC">
      <w:r>
        <w:t>The Fourth [Armored] Division was responsible for negotiations in Moadimiya and the truce as well. They sent the External Committee, which contains people from Moadimiya who live outside the town, some of whom have good relationships with the Assad regime.</w:t>
      </w:r>
    </w:p>
    <w:p w:rsidR="008C7FEC" w:rsidRDefault="008C7FEC" w:rsidP="008C7FEC"/>
    <w:p w:rsidR="008C7FEC" w:rsidRDefault="008C7FEC" w:rsidP="008C7FEC">
      <w:r>
        <w:t>Syria-MAP-022317-ALT</w:t>
      </w:r>
    </w:p>
    <w:p w:rsidR="008C7FEC" w:rsidRDefault="008C7FEC" w:rsidP="008C7FEC">
      <w:r>
        <w:t>Mike King</w:t>
      </w:r>
    </w:p>
    <w:p w:rsidR="008C7FEC" w:rsidRDefault="008C7FEC" w:rsidP="008C7FEC">
      <w:r>
        <w:t>Damascus-Detail</w:t>
      </w:r>
    </w:p>
    <w:p w:rsidR="008C7FEC" w:rsidRDefault="008C7FEC" w:rsidP="008C7FEC">
      <w:r>
        <w:t>By September of last year, the government was in a position to dictate terms: civilians and rebels with small arms could leave for another part of Syria, which in practice meant traveling about two hundred miles from Damascus to Idlib; or they could go without weapons to government-supervised camps for the displaced. The town of Moadimiya, but not Daraya, was given a third alternative: its people, even rebels who had given up their arms, could remain in their homes. The anti-regime Syrian Observatory for Human Rights estimated that eight hundred rebels and 2,400 civilians went to Idlib from Daraya and 1,500 rebels and only two hundred civilians from Moadimiya. Most of Moadimiya’s people stayed to repair their houses, and some exiled residents went back. In Daraya, no one remained and no one returned.</w:t>
      </w:r>
    </w:p>
    <w:p w:rsidR="008C7FEC" w:rsidRDefault="008C7FEC" w:rsidP="008C7FEC"/>
    <w:p w:rsidR="008C7FEC" w:rsidRDefault="008C7FEC" w:rsidP="008C7FEC">
      <w:r>
        <w:t>“When we went in, people were given one hour to evacuate,” a United Nations official said of Daraya. “They took nothing with them.” Regime soldiers looted everything the residents left. A Syrian friend, who has avoided taking sides in the war, told me, “When soldiers conquer an area, they regard everything as theirs.” Soon furniture, crockery, linens, televisions, refrigerators, and electrical cables turned up in the ta’afish—market for stolen goods—of Damascus.</w:t>
      </w:r>
    </w:p>
    <w:p w:rsidR="008C7FEC" w:rsidRDefault="008C7FEC" w:rsidP="008C7FEC"/>
    <w:p w:rsidR="008C7FEC" w:rsidRDefault="008C7FEC" w:rsidP="008C7FEC">
      <w:r>
        <w:t>With the pillage came destruction. The government forces were “razing Daraya to the ground,” a UN official told me. This was obvious when I drove along the highway beside Daraya and saw, beyond earth barricades, a devastated territory of demolished houses, mountains of rubble, and untilled fields.</w:t>
      </w:r>
    </w:p>
    <w:p w:rsidR="008C7FEC" w:rsidRDefault="008C7FEC" w:rsidP="008C7FEC"/>
    <w:p w:rsidR="008C7FEC" w:rsidRDefault="008C7FEC" w:rsidP="008C7FEC">
      <w:r>
        <w:lastRenderedPageBreak/>
        <w:t>“Moadimiya did not attack outside,” said a Syrian aid worker. “Daraya was attacking.” More importantly, Daraya was close enough to the government’s Mezze military airport for rebels to hit it with mortars. Rami Abdulrahman, who runs the Syrian Observatory for Human Rights, told Reuters, “The Islamist groups which control Daraya have been launching rockets into the military airport zone.” The government is trying to ensure that Daraya never threatens the airfield again, although a missile attack on it on January 13—blamed on Israel by the Assad government—indicates that it remains vulnerable.</w:t>
      </w:r>
    </w:p>
    <w:p w:rsidR="008C7FEC" w:rsidRDefault="008C7FEC" w:rsidP="008C7FEC"/>
    <w:p w:rsidR="008C7FEC" w:rsidRDefault="008C7FEC" w:rsidP="008C7FEC">
      <w:r>
        <w:t>I found some of Daraya’s rebels and residents in a new camp ten miles south of Damascus near Harjallah. Harjallah is a Sunni Arab village beside the sprawling base of Syria’s Fourth Armored Division, whose presence deters the defeated fighters from taking up arms again. The government’s detention of several hundred Daraya and Moadimiya residents, whom it releases in stages, provides another source of control. According to government figures, the people of Harjallah, like their compatriots in the rest of Syria, welcomed refugees from Daraya and took in about 17,000 of them. The government installed others in new single-story concrete houses that give the impression of permanence. The camp stretches along three main avenues, in contrast to the jumbled streets of the semirural village they left behind.</w:t>
      </w:r>
    </w:p>
    <w:p w:rsidR="008C7FEC" w:rsidRDefault="008C7FEC" w:rsidP="008C7FEC"/>
    <w:p w:rsidR="008C7FEC" w:rsidRDefault="008C7FEC" w:rsidP="008C7FEC">
      <w:r>
        <w:t>When I arrived, boys were kicking a soccer ball up and down a paved road in the middle of the camp. A young man, one trouser leg pinned up where his lower leg had been, leaned on crutches and watched. The camp director, a sixty-six-year-old retired charity worker from Harjallah named Mohammed Dib Karawan, introduced himself and invited me into his spartan office. He said that a week earlier the camp housed 900 people. When I asked how many remained, he consulted a sheaf of typed white pages that listed 285 men, 303 women, and 64 infants. Where did the others go? He produced another list that gave names of the families and their destinations: Harjallah village, Tartous, Suweida, and other places in Syria where they had relatives or friends. “If you want to leave, you can leave,” he said. “If you want to stay, you can stay.” The advantages of staying are free food, water, electricity, medical care, and education with help from the Red Cross, Red Crescent, and several UN agencies. So far the government has not released comprehensive figures for those participating in the reconciliation program.</w:t>
      </w:r>
    </w:p>
    <w:p w:rsidR="008C7FEC" w:rsidRDefault="008C7FEC" w:rsidP="008C7FEC"/>
    <w:p w:rsidR="008C7FEC" w:rsidRDefault="008C7FEC" w:rsidP="008C7FEC">
      <w:r>
        <w:t>The camp, which the regime must regard as a “Potemkin village” to attract other rebels to accept amnesties, was achieving a kind of normality in an abnormal environment. The children attend school in Harjallah, and they receive remedial lessons in mathematics, Arabic, and English to make up for four years of lost education. “Fifteen women are giving birth,” Dib said. “There will be a wedding for five couples in two days.”</w:t>
      </w:r>
    </w:p>
    <w:p w:rsidR="008C7FEC" w:rsidRDefault="008C7FEC" w:rsidP="008C7FEC"/>
    <w:p w:rsidR="008C7FEC" w:rsidRDefault="008C7FEC" w:rsidP="008C7FEC">
      <w:r>
        <w:t xml:space="preserve">I left Dib’s office to walk through the camp. Four women sitting on the doorstep of a house invited me inside for coffee, as they would have done with a stranger in any Syrian village. My hostess was Ghousoum al-Ghazi, the thirty-three-year-old wife of a farmer whose two children followed us in. Her friend, fifty-four-year-old Ruweida Abdel Majid Naccache, came as well and asked me to sit on a cushion. The house had one bedroom, a bathroom, and a modest front room with a kitchen built into the far wall. Paper-thin mats marked “UNHCR” for the UN’s High Commissioner for Refugees covered </w:t>
      </w:r>
      <w:r>
        <w:lastRenderedPageBreak/>
        <w:t>the freshly washed floor. Mrs. al-Ghazi told me she had moved into the house on August 26, weeks before the final surrender, when civilians were fleeing Daraya. “We were very hungry,” she said. “There was fighting every day. The children were afraid at first. Then they got used to it.”</w:t>
      </w:r>
    </w:p>
    <w:p w:rsidR="008C7FEC" w:rsidRDefault="008C7FEC" w:rsidP="008C7FEC"/>
    <w:p w:rsidR="008C7FEC" w:rsidRDefault="008C7FEC" w:rsidP="008C7FEC">
      <w:r>
        <w:t>Mrs. Naccache recalled life in Daraya: “When there was an airplane, we fled to a shelter. It was just a hole in the ground. We stayed like that for five years. I was there when they besieged the town. I lost a lot of weight. There was no food. Here we are living in heaven.”</w:t>
      </w:r>
    </w:p>
    <w:p w:rsidR="008C7FEC" w:rsidRDefault="008C7FEC" w:rsidP="008C7FEC"/>
    <w:p w:rsidR="008C7FEC" w:rsidRDefault="008C7FEC" w:rsidP="008C7FEC">
      <w:r>
        <w:t>Two men removed their shoes, entered the house, and sat down. One of them, who preferred not to give his name, said, “I thought all Syria was like Daraya. We thought it [the war] was everywhere. When we were in Daraya, there was no electricity, no television. The destruction was everywhere.” His companion, a forty-six-year-old electrician who called himself Abu Anis, said: “When we were in Daraya, we didn’t care who was going to win. We thought it would end in fifteen days. That was before the siege. On the road between Daraya and Moadimiya, we could pay the soldiers to let us leave.” Was he a fighter? “I never carried a weapon, but I worked with the rebels. If they needed anything, I helped.”</w:t>
      </w:r>
    </w:p>
    <w:p w:rsidR="008C7FEC" w:rsidRDefault="008C7FEC" w:rsidP="008C7FEC"/>
    <w:p w:rsidR="008C7FEC" w:rsidRDefault="008C7FEC" w:rsidP="008C7FEC">
      <w:r>
        <w:t>The other man said that he had fought against the government. Unlike other regions of the country, such as parts of Idlib, most of the rebels were Syrian. He had considered going to Idlib with his comrades: “We were given a choice. Even when I came here, it was not an easy choice. Everyone said the regime would take me to prison.”</w:t>
      </w:r>
    </w:p>
    <w:p w:rsidR="008C7FEC" w:rsidRDefault="008C7FEC" w:rsidP="008C7FEC"/>
    <w:p w:rsidR="008C7FEC" w:rsidRDefault="008C7FEC" w:rsidP="008C7FEC">
      <w:r>
        <w:t>Why did he take the risk? “Because I know that here is better than there. Going there means continuing the fight.” The government was encouraging men like him to call their former comrades in Idlib and tell them they would not be arrested if they accepted an amnesty. I asked people in the room, “Will you go back to Daraya?” They all said, “Yes,” but the disarmed fighter added, “Inshallah”—God willing.</w:t>
      </w:r>
    </w:p>
    <w:p w:rsidR="008C7FEC" w:rsidRDefault="008C7FEC" w:rsidP="008C7FEC"/>
    <w:p w:rsidR="008C7FEC" w:rsidRDefault="008C7FEC" w:rsidP="008C7FEC">
      <w:r>
        <w:t>The government has made their return extremely unlikely. “They looted my house,” Mrs. Naccache said. “Then they burned it.” “They” are the government. Is there anywhere to return to? She said, “No.”</w:t>
      </w:r>
    </w:p>
    <w:p w:rsidR="008C7FEC" w:rsidRDefault="008C7FEC" w:rsidP="008C7FEC"/>
    <w:p w:rsidR="008C7FEC" w:rsidRDefault="008C7FEC" w:rsidP="008C7FEC">
      <w:r>
        <w:t>The war is far from over. Armed militants from many rival Sunni groups, including Faylaq al-Sham, Jaish al-Fustat, and Jaysh al-Islam in Eastern Ghouta on the fringe of Damascus, have yet to give up, but their front line is static and mostly quiet. “Furthermore,” the Berghof Foundation’s report noted,</w:t>
      </w:r>
    </w:p>
    <w:p w:rsidR="008C7FEC" w:rsidRDefault="008C7FEC" w:rsidP="008C7FEC"/>
    <w:p w:rsidR="008C7FEC" w:rsidRDefault="008C7FEC" w:rsidP="008C7FEC">
      <w:r>
        <w:t>the extremely lucrative checkpoints between Ghouta and Damascus—and the inflated prices of smuggled goods within Ghouta—provided numerous military and political actors on both sides with strong financial incentives to keep the siege firmly in place.</w:t>
      </w:r>
    </w:p>
    <w:p w:rsidR="008C7FEC" w:rsidRDefault="008C7FEC" w:rsidP="008C7FEC"/>
    <w:p w:rsidR="008C7FEC" w:rsidRDefault="008C7FEC" w:rsidP="008C7FEC">
      <w:r>
        <w:t>The Damascus suburbs of Jobar, Barzeh, Harasta al-Qantra, Hawsh Nasri, Arbin, and Hawsh Haraba remain redoubts for numerous, mainly indigenous rebel factions, who fire occasional defiant barrages while enduring government artillery and air strikes. Syrian rebels and foreign jihadis retain control of Idlib province. The most extreme jihadist groups move freely in large parts of eastern Syria. The self-declared Islamic State has yet to relinquish its caliphate’s capital in the town of Raqqa. In December, it reconquered the Roman ruins at Palmyra and the adjoining town of Tadmor that it lost to government and Russian forces last March, and in January it cut off an important government supply route in the eastern province of Deir Ezzor. Jabha Fateh al-Sham, the al-Qaeda branch that previously called itself Jabhat al-Nusra, attacked government troops near Hama in January. Both remain resourceful, resilient, and immune to civilian pleas for an end to the ordeal. So far as I could find, they are not part of the discussion about ending the war. Russia did not invite them to its peace conference in Astana, Kazakhstan, in January—already the scene of bitter quarreling—and they would not have attended if it had. They will not go quietly.</w:t>
      </w:r>
    </w:p>
    <w:p w:rsidR="008C7FEC" w:rsidRDefault="008C7FEC" w:rsidP="008C7FEC"/>
    <w:p w:rsidR="008C7FEC" w:rsidRDefault="008C7FEC" w:rsidP="008C7FEC">
      <w:r>
        <w:t>—January 25, 2017</w:t>
      </w:r>
    </w:p>
    <w:p w:rsidR="008C7FEC" w:rsidRDefault="008C7FEC" w:rsidP="008C7FEC"/>
    <w:p w:rsidR="008C7FEC" w:rsidRDefault="008C7FEC" w:rsidP="008C7FEC">
      <w:r>
        <w:t>-------------</w:t>
      </w:r>
    </w:p>
    <w:p w:rsidR="008C7FEC" w:rsidRDefault="008C7FEC" w:rsidP="008C7FEC">
      <w:r>
        <w:t>Was Snowden a Russian Agent?</w:t>
      </w:r>
    </w:p>
    <w:p w:rsidR="008C7FEC" w:rsidRDefault="008C7FEC" w:rsidP="008C7FEC">
      <w:r>
        <w:t>Charlie Savage FEBRUARY 9, 2017 ISSUE</w:t>
      </w:r>
    </w:p>
    <w:p w:rsidR="008C7FEC" w:rsidRDefault="008C7FEC" w:rsidP="008C7FEC">
      <w:r>
        <w:t>How America Lost Its Secrets: Edward Snowden, the Man and the Theft</w:t>
      </w:r>
    </w:p>
    <w:p w:rsidR="008C7FEC" w:rsidRDefault="008C7FEC" w:rsidP="008C7FEC">
      <w:r>
        <w:t>by Edward Jay Epstein</w:t>
      </w:r>
    </w:p>
    <w:p w:rsidR="008C7FEC" w:rsidRDefault="008C7FEC" w:rsidP="008C7FEC">
      <w:r>
        <w:t>Knopf, 350 pp., $27.95</w:t>
      </w:r>
    </w:p>
    <w:p w:rsidR="008C7FEC" w:rsidRDefault="008C7FEC" w:rsidP="008C7FEC">
      <w:r>
        <w:t>Snowden</w:t>
      </w:r>
    </w:p>
    <w:p w:rsidR="008C7FEC" w:rsidRDefault="008C7FEC" w:rsidP="008C7FEC">
      <w:r>
        <w:t>a film directed by Oliver Stone</w:t>
      </w:r>
    </w:p>
    <w:p w:rsidR="008C7FEC" w:rsidRDefault="008C7FEC" w:rsidP="008C7FEC">
      <w:r>
        <w:t>1.</w:t>
      </w:r>
    </w:p>
    <w:p w:rsidR="008C7FEC" w:rsidRDefault="008C7FEC" w:rsidP="008C7FEC"/>
    <w:p w:rsidR="008C7FEC" w:rsidRDefault="008C7FEC" w:rsidP="008C7FEC">
      <w:r>
        <w:t>One evening in the fall of 2015, the writer Edward Jay Epstein arranged to have dinner at an Italian restaurant on the Upper East Side with the director Oliver Stone. At the time, Stone was completing Snowden, an admiring biopic about the former intelligence contractor Edward J. Snowden, who disclosed a vast trove of classified documents about National Security Agency surveillance programs to journalists in June 2013 and had since been living as a fugitive in Russia. Epstein was working on a book about the same topic, which has now been published under the title How America Lost Its Secrets: Edward Snowden, the Man and the Theft. As the writer recounts in that book, their conversation took a testy turn:</w:t>
      </w:r>
    </w:p>
    <w:p w:rsidR="008C7FEC" w:rsidRDefault="008C7FEC" w:rsidP="008C7FEC"/>
    <w:p w:rsidR="008C7FEC" w:rsidRDefault="008C7FEC" w:rsidP="008C7FEC">
      <w:r>
        <w:t>Toward the end of our dinner, Stone told me that he did not know I was writing a book about Snowden until a few weeks earlier. He learned of my book from Snowden himself. He said Snowden had expressed concern to him about the direction of the book I was writing. “What is it about?” Stone asked me.</w:t>
      </w:r>
    </w:p>
    <w:p w:rsidR="008C7FEC" w:rsidRDefault="008C7FEC" w:rsidP="008C7FEC"/>
    <w:p w:rsidR="008C7FEC" w:rsidRDefault="008C7FEC" w:rsidP="008C7FEC">
      <w:r>
        <w:t>I was taken aback. I had no idea that Snowden was aware of my book. (I had not tried to contact him.) I told Stone that I considered Snowden an extraordinary man who had changed history and was intentionally vague in my description of my book’s contents. Stone seemed to be reassured….</w:t>
      </w:r>
    </w:p>
    <w:p w:rsidR="008C7FEC" w:rsidRDefault="008C7FEC" w:rsidP="008C7FEC"/>
    <w:p w:rsidR="008C7FEC" w:rsidRDefault="008C7FEC" w:rsidP="008C7FEC">
      <w:r>
        <w:t>Edward Snowden</w:t>
      </w:r>
    </w:p>
    <w:p w:rsidR="008C7FEC" w:rsidRDefault="008C7FEC" w:rsidP="008C7FEC">
      <w:r>
        <w:t>Edward Snowden; drawing by James Ferguson</w:t>
      </w:r>
    </w:p>
    <w:p w:rsidR="008C7FEC" w:rsidRDefault="008C7FEC" w:rsidP="008C7FEC">
      <w:r>
        <w:t>Epstein and Stone had a history of rivalry when it came to interpreting another important historical event: the assassination of President John F. Kennedy. Early in his career, Epstein wrote three books about that topic. The first, Inquest (1966), poked holes in the rigor of the Warren Commission’s official investigation. The second, Counterplot (1969), brought a skeptical eye to the investigation by New Orleans District Attorney Jim Garrison, who pursued the theory that the Central Intelligence Agency orchestrated the president’s murder. And the third, Legend (1978), pointed readers to the conclusion that Oswald’s image as a mixed-up loner with half-baked Marxist ideas was an operational cover story—a “legend”—and that he had been a Soviet intelligence agent. (After the Soviet Union collapsed, the opening of the KGB’s archives did not corroborate the theory that Oswald had actually been a trained intelligence agent.)</w:t>
      </w:r>
    </w:p>
    <w:p w:rsidR="008C7FEC" w:rsidRDefault="008C7FEC" w:rsidP="008C7FEC"/>
    <w:p w:rsidR="008C7FEC" w:rsidRDefault="008C7FEC" w:rsidP="008C7FEC">
      <w:r>
        <w:t>Stone waded into those same murky waters with his 1991 movie JFK, which used a fictionalized version of Garrison’s investigation as a means to explore the theory that a right-wing conspiracy, spanning the CIA and the military-industrial complex, had been responsible for Kennedy’s death. The following year, Stone and Epstein were invited to be part of a panel discussion at New York’s Town Hall about the Kennedy assassination and the film’s controversial blending of fact and fiction. In preparation, according to a diary entry on Epstein’s website, he brought a 3×5 card on which he wrote:</w:t>
      </w:r>
    </w:p>
    <w:p w:rsidR="008C7FEC" w:rsidRDefault="008C7FEC" w:rsidP="008C7FEC"/>
    <w:p w:rsidR="008C7FEC" w:rsidRDefault="008C7FEC" w:rsidP="008C7FEC">
      <w:r>
        <w:t>Although they may aim at the same purpose of finding truth, non-fiction and fiction are two distinct forms of knowledge. The writer of non-fiction is limited by the universe of discoverable fact. He cannot make up what he does not know—no matter how strong his intuition or suspicion. The writer of fiction knows no such boundary: He can fill in whatever gaps exist with his imagination.</w:t>
      </w:r>
    </w:p>
    <w:p w:rsidR="008C7FEC" w:rsidRDefault="008C7FEC" w:rsidP="008C7FEC"/>
    <w:p w:rsidR="008C7FEC" w:rsidRDefault="008C7FEC" w:rsidP="008C7FEC">
      <w:r>
        <w:t>Now, years later, the two men once again found themselves eying each other as they circled the Snowden saga.</w:t>
      </w:r>
    </w:p>
    <w:p w:rsidR="008C7FEC" w:rsidRDefault="008C7FEC" w:rsidP="008C7FEC"/>
    <w:p w:rsidR="008C7FEC" w:rsidRDefault="008C7FEC" w:rsidP="008C7FEC">
      <w:r>
        <w:t>The conventional understanding of Snowden is that he was what he appeared to be: a computer worker in the intelligence world who became alarmed about the hidden growth of the American surveillance state and decided to reveal its operations to the world, copied archives of documents, and handed them to journalists whom he had summoned to Hong Kong and whom he entrusted to decide what to publish. Within the mainstream spectrum of interpretations of his actions, at one end are civil libertarians who consider him simply to be a heroic whistle-blower. At the other extreme are members of the national security establishment who consider him nothing more than a destructive traitor. In between are a range of those who think some of his disclosures met the high standard for “whistle-blowing”; that other disclosures brought to light important things that should not have been kept secret in a democracy—but that were also not necessarily, in and of themselves, abuses or overreaches; and that still other disclosures went too far and were not a public service.</w:t>
      </w:r>
    </w:p>
    <w:p w:rsidR="008C7FEC" w:rsidRDefault="008C7FEC" w:rsidP="008C7FEC"/>
    <w:p w:rsidR="008C7FEC" w:rsidRDefault="008C7FEC" w:rsidP="008C7FEC">
      <w:r>
        <w:t>Stone’s movie, which premiered in September, presents a comic-book version of the pro-Snowden narrative in which a wunderkind super-hacker takes on Big Brother. In telling that story, Stone mixes accurate material with fiction, while simplifying away complexities. His movie steps on the genuine privacy issues raised by Snowden’s disclosures with melodramatic embellishments, such as a scene in which an invented senior NSA official, his Orwellian face filling a floor-to-ceiling screen, casually reveals that he knows whether the Snowden character’s girlfriend is sleeping with another man. It omits actual Snowden disclosures whose individual privacy rationale was debatable, such as when he showed the South China Morning Post documents about the NSA’s hacking into certain institutional computers in China. And its discussion of the volume of Internet metadata the NSA collects from equipment inside the United States ignores any distinction between truly domestic e-mails and foreign-to-foreign messages that are merely traveling across domestic network switches.</w:t>
      </w:r>
    </w:p>
    <w:p w:rsidR="008C7FEC" w:rsidRDefault="008C7FEC" w:rsidP="008C7FEC"/>
    <w:p w:rsidR="008C7FEC" w:rsidRDefault="008C7FEC" w:rsidP="008C7FEC">
      <w:r>
        <w:t>Epstein’s book, by contrast, presents a negative view of Snowden. But the two works are not equivalent: Epstein does not merely oversimplify with the purpose of downplaying the benefits of Snowden’s leaks and emphasizing the harms. Rather he contends that the conventional narrative of what happened may have been a deceptive cover story. Epstein lays out the case that behind his image as a whistle-blower Snowden was instead an “espionage source” for Russia—perhaps its dupe at first, or perhaps its willing spy all along:</w:t>
      </w:r>
    </w:p>
    <w:p w:rsidR="008C7FEC" w:rsidRDefault="008C7FEC" w:rsidP="008C7FEC"/>
    <w:p w:rsidR="008C7FEC" w:rsidRDefault="008C7FEC" w:rsidP="008C7FEC">
      <w:r>
        <w:t>The counterintelligence issue was not if this US intelligence defector in Moscow was under Russian control but when he came under it. There were three possible time periods when Snowden might have been brought under control by the Russian intelligence service: while he was still working for the NSA; after he arrived in Hong Kong on May 20, 2013; or after he arrived in Russia on June 23, 2013.</w:t>
      </w:r>
    </w:p>
    <w:p w:rsidR="008C7FEC" w:rsidRDefault="008C7FEC" w:rsidP="008C7FEC"/>
    <w:p w:rsidR="008C7FEC" w:rsidRDefault="008C7FEC" w:rsidP="008C7FEC">
      <w:r>
        <w:t>2.</w:t>
      </w:r>
    </w:p>
    <w:p w:rsidR="008C7FEC" w:rsidRDefault="008C7FEC" w:rsidP="008C7FEC"/>
    <w:p w:rsidR="008C7FEC" w:rsidRDefault="008C7FEC" w:rsidP="008C7FEC">
      <w:r>
        <w:lastRenderedPageBreak/>
        <w:t>The reader should know that Laura Poitras, one of the journalists to whom Snowden leaked documents in Hong Kong, later shared some of them with me, and we developed several articles from them for The New York Times. In addition, as part of a book on national security, I wrote a history of how surveillance technology, law, and policy secretly evolved in the decades following Congress’s enactment of the Foreign Intelligence Surveillance Act of 1978.1</w:t>
      </w:r>
    </w:p>
    <w:p w:rsidR="008C7FEC" w:rsidRDefault="008C7FEC" w:rsidP="008C7FEC"/>
    <w:p w:rsidR="008C7FEC" w:rsidRDefault="008C7FEC" w:rsidP="008C7FEC">
      <w:r>
        <w:t>It explained how the rise of fiber-optic networks in the late 1980s and the Internet in the 1990s placed mounting pressure on legal constraints written for the analog telephone era; how the Bush administration bypassed those rules after September 11 and then enlisted the Foreign Intelligence Surveillance Court and Congress to legalize what it had created lawlessly; and how the Obama administration decided to keep and entrench what it inherited.</w:t>
      </w:r>
    </w:p>
    <w:p w:rsidR="008C7FEC" w:rsidRDefault="008C7FEC" w:rsidP="008C7FEC"/>
    <w:p w:rsidR="008C7FEC" w:rsidRDefault="008C7FEC" w:rsidP="008C7FEC">
      <w:r>
        <w:t>I could not have written that history without the files disclosed by Snowden and information the government declassified because of his leaks. While there had been stray glimpses for years suggesting that the NSA was becoming far more powerful, facts were scarce and speculation and conspiracy theories had filled the void. Snowden’s disclosures enabled us to understand what was real about the NSA’s activities so we could engage in an informed public debate about the rules for twenty-first-century surveillance. This is why I regret Stone’s reintroduction of distortions into discussion of surveillance, and it may also color my reaction to Epstein’s book.</w:t>
      </w:r>
    </w:p>
    <w:p w:rsidR="008C7FEC" w:rsidRDefault="008C7FEC" w:rsidP="008C7FEC"/>
    <w:p w:rsidR="008C7FEC" w:rsidRDefault="008C7FEC" w:rsidP="008C7FEC">
      <w:r>
        <w:t>Snowden’s disclosures indeed prompted robust debate and policy changes. An appeals court ruled that the NSA’s bulk collection of domestic calling records was illegal, rejecting a dubious legal theory that the intelligence court had been secretly relying on for years. Congress ended that bulk collection program and required the intelligence court to tell the public when it issued novel and significant interpretations of surveillance laws. President Obama imposed unprecedented privacy protections for information about non-Americans that the NSA collects abroad. Technology giants like Google and many ordinary people began taking steps to more firmly secure their private information from hackers. Still, this enlightenment came at an undeniable, if difficult to measure, cost. Some terrorists, criminals, and unsavory regimes learned from Snowden, too, becoming harder to monitor and thereby making the world more dangerous.</w:t>
      </w:r>
    </w:p>
    <w:p w:rsidR="008C7FEC" w:rsidRDefault="008C7FEC" w:rsidP="008C7FEC"/>
    <w:p w:rsidR="008C7FEC" w:rsidRDefault="008C7FEC" w:rsidP="008C7FEC">
      <w:r>
        <w:t>Assessing whether Snowden’s disclosures served the public interest—whether they did more good than harm—turns in part on who counts as “the public.” Snowden’s critics, including Epstein, tend to define the public in nationalist terms, focusing their criticism on his disclosures about NSA operations abroad, where few domestic legal rules apply and the agency can indiscriminately vacuum up private messages in bulk. Snowden’s supporters point out that domestic data are also found abroad in the Internet era and they argue that consideration of the NSA’s work should take account of its effects on human rights: non-Americans have privacy rights, too.</w:t>
      </w:r>
    </w:p>
    <w:p w:rsidR="008C7FEC" w:rsidRDefault="008C7FEC" w:rsidP="008C7FEC"/>
    <w:p w:rsidR="008C7FEC" w:rsidRDefault="008C7FEC" w:rsidP="008C7FEC">
      <w:r>
        <w:lastRenderedPageBreak/>
        <w:t>Another complication for judging Snowden’s actions is that we do not know how many and which documents he took. Investigators determined only that he “touched” about 1.5 million files—essentially those that were indexed by a search program he used to trawl NSA servers. Many of those files are said to pertain to military and intelligence tools and activities that did not bear on the protection of individual privacy. Snowden’s skeptics assume that he stole every such file. His supporters assume that he did not. In any case they believe his statements that after giving certain NSA archives to the journalists in Hong Kong, he destroyed his hard drives and brought no files to Russia.</w:t>
      </w:r>
    </w:p>
    <w:p w:rsidR="008C7FEC" w:rsidRDefault="008C7FEC" w:rsidP="008C7FEC"/>
    <w:p w:rsidR="008C7FEC" w:rsidRDefault="008C7FEC" w:rsidP="008C7FEC">
      <w:r>
        <w:t>Epstein sees Snowden’s supporters as naive. He draws on his connections with the late James Jesus Angleton, the CIA’s paranoid hunter for KGB moles both real and imagined during the height of the cold war; after his dismissal from the agency in 1974, Angleton became an important source for Epstein, including for his book on Oswald. Much of How America Lost Its Secrets consists of Epstein building “alternative scenarios” like a counterintelligence investigator in Angleton’s mold trying to pierce presumed Russian deception. This, he concedes,</w:t>
      </w:r>
    </w:p>
    <w:p w:rsidR="008C7FEC" w:rsidRDefault="008C7FEC" w:rsidP="008C7FEC"/>
    <w:p w:rsidR="008C7FEC" w:rsidRDefault="008C7FEC" w:rsidP="008C7FEC">
      <w:r>
        <w:t>differs from that of a conventional forensic investigation aimed at finding pieces of evidence that can be used to persuade a jury in a courtroom…. The point is to assure that any alternative that fits the relevant facts, no matter how implausible it may initially seem to be, is not neglected.</w:t>
      </w:r>
    </w:p>
    <w:p w:rsidR="008C7FEC" w:rsidRDefault="008C7FEC" w:rsidP="008C7FEC"/>
    <w:p w:rsidR="008C7FEC" w:rsidRDefault="008C7FEC" w:rsidP="008C7FEC">
      <w:r>
        <w:t>And so Epstein asks: What if Snowden told secrets to Russian intelligence officials or brought files to Moscow, despite saying otherwise? What if he meant to end up in Russia all along, and it was just a cover story when he said he was trying to get to South America and was stranded in Moscow because the United States revoked his passport? What if Snowden sold out to China and/or Russia in Hong Kong? What if the Russian intelligence service recruited Snowden when he was still working for the NSA or even earlier? What if some other hypothetical Russian mole still inside the NSA helped him? What if he was working with the Russians unwittingly, manipulated by a handler pretending to be a “hactivist” interested in Internet privacy?</w:t>
      </w:r>
    </w:p>
    <w:p w:rsidR="008C7FEC" w:rsidRDefault="008C7FEC" w:rsidP="008C7FEC"/>
    <w:p w:rsidR="008C7FEC" w:rsidRDefault="008C7FEC" w:rsidP="008C7FEC">
      <w:r>
        <w:t>In this way, How America Lost Its Secrets plunges down rabbit holes, each leading to its own Wonderland. In building up his scenarios, Epstein deploys dozens of instances of variants of the words “presume,” “assume,” and “might have.” He describes things he believes “could have been,” things he interprets as “possible,” things he supposes were “likely,” and things he maintains were “suggested.” He piles inferences atop other inferences, as with “if so, it seems plausible to believe”; “if that is the case, then”; and “if so, it wasn’t much of a leap to assume.” He weaves cobwebs of conjecture that start with phrases like “it doesn’t take a great stretch of the imagination to conclude” and “it is not difficult to imagine.”</w:t>
      </w:r>
    </w:p>
    <w:p w:rsidR="008C7FEC" w:rsidRDefault="008C7FEC" w:rsidP="008C7FEC"/>
    <w:p w:rsidR="008C7FEC" w:rsidRDefault="008C7FEC" w:rsidP="008C7FEC">
      <w:r>
        <w:t>3.</w:t>
      </w:r>
    </w:p>
    <w:p w:rsidR="008C7FEC" w:rsidRDefault="008C7FEC" w:rsidP="008C7FEC"/>
    <w:p w:rsidR="008C7FEC" w:rsidRDefault="008C7FEC" w:rsidP="008C7FEC">
      <w:r>
        <w:t>For Epstein’s book to have value—for it to be worth reading, not just an object intelligence hard-liners might display on their shelves as a sign of their contempt for Snowden—the facts he selects to anchor and discipline his scenario-building cannot be flimsy or cherry-picked to fit his preexisting beliefs. This is important because he clearly decided early that everything pointed in the direction of the Snowden saga being a foreign espionage plot. In June 2013, as the world was still absorbing the first revelations, Epstein published a column in The Wall Street Journal asking, “Who, if anyone, aided and abetted this well-planned theft of US secrets?”2 And in May and June of 2014, he published two more columns laying out the case that “far from being a whistleblower, Mr. Snowden was a participant in an espionage operation and most likely steered from the beginning toward his massive theft, whether he knew this at first or not.”3 Given this predisposition, it is unfortunate that Epstein builds his imagined scenarios upon allegations that may not be real facts.</w:t>
      </w:r>
    </w:p>
    <w:p w:rsidR="008C7FEC" w:rsidRDefault="008C7FEC" w:rsidP="008C7FEC"/>
    <w:p w:rsidR="008C7FEC" w:rsidRDefault="008C7FEC" w:rsidP="008C7FEC">
      <w:r>
        <w:t>For example, Epstein gives sinister significance to the “fact” that Snowden arrived in Hong Kong eleven days before he checked into the hotel where he met the journalists, leaving his activities during that period a mystery. Snowden has insisted that he was in that hotel the whole time, waiting for the journalists to arrive. In one of his columns written in 2014, Epstein first claimed that there was an eleven-day mystery gap, citing his conversation with an unnamed hotel security guard. I am aware of no independent verification of this allegation. So as things stand, this “fact” appears to be vaporous.</w:t>
      </w:r>
    </w:p>
    <w:p w:rsidR="008C7FEC" w:rsidRDefault="008C7FEC" w:rsidP="008C7FEC"/>
    <w:p w:rsidR="008C7FEC" w:rsidRDefault="008C7FEC" w:rsidP="008C7FEC">
      <w:r>
        <w:t>Epstein also makes important factual omissions, in places even overlooking crucial information that he had mentioned elsewhere. For example, laying out the case that Snowden may have decided to concoct a whistle-blower cover story at some point after he had already started copying documents for some other purpose, Epstein stresses that Snowden’s most famous leaked document—a classified intelligence court order requiring Verizon to turn over all its customers’ phone records, which “gave him credentials as a whistle-blower”—was issued in April 2013, yet Snowden had been copying files since 2012. But other documents described the program for collecting bulk domestic phone records, including a classified inspector general report Snowden also leaked; eighty-seven pages earlier, Epstein had noted that Snowden read that report in 2012.</w:t>
      </w:r>
    </w:p>
    <w:p w:rsidR="008C7FEC" w:rsidRDefault="008C7FEC" w:rsidP="008C7FEC"/>
    <w:p w:rsidR="008C7FEC" w:rsidRDefault="008C7FEC" w:rsidP="008C7FEC">
      <w:r>
        <w:t>It would be eye-glazing to compile a comprehensive list of Epstein’s doubtful “facts,” but one more is worth scrutinizing because Epstein hangs such heavy weight on it: the allegation that Snowden brought files with him to Russia, despite his denials. A Hong Kong lawyer who represented Snowden has publicly said he witnessed Snowden destroy his hard drives before leaving that city; Epstein interviewed the Hong Kong lawyer, but does not mention this corroboration. Instead, he focuses on a brief exchange during a September 2013 interview of Snowden’s Russian lawyer: the interviewer asked, “So he does have some materials that haven’t been made public yet?” and the Russian lawyer replied, “Certainly.”</w:t>
      </w:r>
    </w:p>
    <w:p w:rsidR="008C7FEC" w:rsidRDefault="008C7FEC" w:rsidP="008C7FEC"/>
    <w:p w:rsidR="008C7FEC" w:rsidRDefault="008C7FEC" w:rsidP="008C7FEC">
      <w:r>
        <w:lastRenderedPageBreak/>
        <w:t>For his book research, Epstein says he asked the Russian lawyer about that interview, which was conducted in Russian but translated into English before being broadcast and published, and whether the exchange was accurate. The lawyer affirmed that it was. Based on this, Epstein repeatedly states that the Russian lawyer disclosed that Snowden brought documents to Moscow; once he even embellishes it, writing that in this exchange the Moscow lawyer had disclosed that Snowden still had access in Russia to additional files that he had not given to the journalists in Hong Kong.</w:t>
      </w:r>
    </w:p>
    <w:p w:rsidR="008C7FEC" w:rsidRDefault="008C7FEC" w:rsidP="008C7FEC"/>
    <w:p w:rsidR="008C7FEC" w:rsidRDefault="008C7FEC" w:rsidP="008C7FEC">
      <w:r>
        <w:t>Yet the interview transcript shows that this exchange was ambiguous. The context, which Epstein omits, was a discussion of how the ongoing publication of new articles citing Snowden’s leaks did not mean that he was still making new leaks from Russia; rather the journalists were still just working through files he had given them in Hong Kong. So maybe this was a garbled conversational moment, and the Russian lawyer was saying that the journalists had still more unpublished materials to work with. Or maybe, in that 2013 interview, he was just playing along to gin up intrigue.</w:t>
      </w:r>
    </w:p>
    <w:p w:rsidR="008C7FEC" w:rsidRDefault="008C7FEC" w:rsidP="008C7FEC"/>
    <w:p w:rsidR="008C7FEC" w:rsidRDefault="008C7FEC" w:rsidP="008C7FEC">
      <w:r>
        <w:t>For that matter, when the lawyer later told Epstein that it was accurate, was he merely affirming the English translation of his 2013 words, or did he understand himself to be confirming the interpretive gloss Epstein placed on them? It seems to me that a journalist who wanted to know the truth, even at the risk of undermining his book project, would have followed up by asking the lawyer to clarify explicitly whether he was saying that Snowden had brought files with him to Russia and, if so, how the lawyer knew that he had done so and how he accounted for his client saying otherwise. By Epstein’s account, after obtaining this murky confirmation, he instead changed the subject. That left him free to construe this exchange as having generated a “fact” consistent with his thesis.</w:t>
      </w:r>
    </w:p>
    <w:p w:rsidR="008C7FEC" w:rsidRDefault="008C7FEC" w:rsidP="008C7FEC"/>
    <w:p w:rsidR="008C7FEC" w:rsidRDefault="008C7FEC" w:rsidP="008C7FEC">
      <w:r>
        <w:t>There is a related problem. Epstein gets many facts about surveillance issues wrong, calling into question his competence to serve as a guide to thinking seriously about the Snowden saga. He gets dates wrong, calls an important technology by the wrong name, and inaccurately describes various programs and a presidential directive Snowden leaked. His botched discussion of the Prism system, which Snowden disclosed, is a troubling example. The government uses Prism to collect from American webmail providers like Gmail, without a warrant, the e-mails of noncitizens abroad whose accounts have been targeted by intelligence officials for surveillance. When Americans communicate with those targets, the government also “incidentally” gathers those Americans’ e-mails to and from the target without a warrant. Epstein reassures his readers three times that every few months, the NSA sifts through all the e-mails it has gathered via Prism in order to filter out and purge “whatever information was accidentally picked up about Americans.” That is a fake fact.</w:t>
      </w:r>
    </w:p>
    <w:p w:rsidR="008C7FEC" w:rsidRDefault="008C7FEC" w:rsidP="008C7FEC"/>
    <w:p w:rsidR="008C7FEC" w:rsidRDefault="008C7FEC" w:rsidP="008C7FEC">
      <w:r>
        <w:t xml:space="preserve">In reality, the NSA does not filter out Americans’ messages gathered via Prism. Indeed, it shares raw messages gathered via the Prism system with the Central Intelligence Agency, the Federal Bureau of Investigation, and the National Counterterrorism Center. Once-secret rules permit officials at all those agencies to search that trove for intelligence purposes using the names of Americans and to read any private e-mails they find. FBI agents may also do so when investigating ordinary criminal suspects. When </w:t>
      </w:r>
      <w:r>
        <w:lastRenderedPageBreak/>
        <w:t>Congress in 2017 extends the law that authorizes Prism, reformers are hoping to close this so-called “backdoor search loophole” by requiring warrants to search for Americans’ e-mails within the Prism trove. Because this policy debate is attributable to Snowden’s leaks, Epstein’s misinformation about Prism is no small detail.</w:t>
      </w:r>
    </w:p>
    <w:p w:rsidR="008C7FEC" w:rsidRDefault="008C7FEC" w:rsidP="008C7FEC"/>
    <w:p w:rsidR="008C7FEC" w:rsidRDefault="008C7FEC" w:rsidP="008C7FEC">
      <w:r>
        <w:t>Edward Snowden seen live from Moscow at the Norwegian PEN event ‘Waiting for Snowden,’ where he was awarded the Ossietzky Prize for ‘outstanding contributions to freedom of expression,’ Oslo, November 2016</w:t>
      </w:r>
    </w:p>
    <w:p w:rsidR="008C7FEC" w:rsidRDefault="008C7FEC" w:rsidP="008C7FEC">
      <w:r>
        <w:t>Berit Roald/AFP/Getty Images</w:t>
      </w:r>
    </w:p>
    <w:p w:rsidR="008C7FEC" w:rsidRDefault="008C7FEC" w:rsidP="008C7FEC">
      <w:r>
        <w:t>Edward Snowden seen live from Moscow at the Norwegian PEN event ‘Waiting for Snowden,’ where he was awarded the Ossietzky Prize for ‘outstanding contributions to freedom of expression,’ Oslo, November 2016</w:t>
      </w:r>
    </w:p>
    <w:p w:rsidR="008C7FEC" w:rsidRDefault="008C7FEC" w:rsidP="008C7FEC">
      <w:r>
        <w:t>4.</w:t>
      </w:r>
    </w:p>
    <w:p w:rsidR="008C7FEC" w:rsidRDefault="008C7FEC" w:rsidP="008C7FEC"/>
    <w:p w:rsidR="008C7FEC" w:rsidRDefault="008C7FEC" w:rsidP="008C7FEC">
      <w:r>
        <w:t>Epstein argues that views differ about Snowden because the public and the media lack good information, accepting what Snowden says at face value and omitting whatever does not fit that narrative because of their “confirmation bias.” By contrast, he writes, those who hold darker views about Snowden include lawmakers and officials who “base it on classified reports” and “have been at least partially briefed” about the NSA’s investigation. Here he cites several of the latter group who said Snowden’s leaks were damaging and unjustified, including two who said in 2014 that they thought he must be a spy, although Epstein only names one of those two. But Epstein omits what Chris Inglis, who was deputy director of the NSA from 2006 to 2014 and oversaw that investigation, said last March when asked whether Snowden had acted as a spy or from his own convictions:</w:t>
      </w:r>
    </w:p>
    <w:p w:rsidR="008C7FEC" w:rsidRDefault="008C7FEC" w:rsidP="008C7FEC"/>
    <w:p w:rsidR="008C7FEC" w:rsidRDefault="008C7FEC" w:rsidP="008C7FEC">
      <w:r>
        <w:t>Here is what I surmise based upon a careful observation of the facts available to me. It does seem clear that his intention was to go to Latin or South America after he revealed all of this material in Hong Kong. He worked very hard and his lawyers worked very hard on his behalf to actually achieve that in the days and weeks afterwards…. I don’t think that he was in the employ of the Chinese or the Russians. I don’t see any evidence that would indicate that. And even if they are careful in terms of practicing denial and deception, I think there would be certain tell-tales….</w:t>
      </w:r>
    </w:p>
    <w:p w:rsidR="008C7FEC" w:rsidRDefault="008C7FEC" w:rsidP="008C7FEC"/>
    <w:p w:rsidR="008C7FEC" w:rsidRDefault="008C7FEC" w:rsidP="008C7FEC">
      <w:r>
        <w:t>Epstein also says little about Snowden’s comments criticizing Russia’s Internet policies and human rights record.4 But those comments have heightened chatter about what will happen to him under the Trump administration: Might Vladimir Putin extradite him to the United States as a gift or a bargaining chip? In a recent interview, Snowden said he found such talk perversely encouraging, since nations do not trade away their spies.</w:t>
      </w:r>
    </w:p>
    <w:p w:rsidR="008C7FEC" w:rsidRDefault="008C7FEC" w:rsidP="008C7FEC"/>
    <w:p w:rsidR="008C7FEC" w:rsidRDefault="008C7FEC" w:rsidP="008C7FEC">
      <w:r>
        <w:lastRenderedPageBreak/>
        <w:t>The premise of this chatter dovetails with an odd twist at the conclusion of Epstein’s book. Without much warning, he writes that he sees “no reason to doubt [Snowden’s] explanation that he stole NSA documents to expose its surveillance because he believed that it was an illicit intrusion into the privacy of individuals.” Epstein continues to criticize Snowden for taking documents that did not concern “domestic” spying, and he still maintains, vaguely, that by the end Snowden’s “mission evolved, deliberately or not, into one that led him to disclose key communications intelligence secrets to a foreign power.” But he states that he “fully” accepts that Snowden “began as a whistle-blower, not as a spy,” and was still acting as a whistle-blower when he reached out to the journalists.</w:t>
      </w:r>
    </w:p>
    <w:p w:rsidR="008C7FEC" w:rsidRDefault="008C7FEC" w:rsidP="008C7FEC"/>
    <w:p w:rsidR="008C7FEC" w:rsidRDefault="008C7FEC" w:rsidP="008C7FEC">
      <w:r>
        <w:t>By pulling back at the end of his book, Epstein tries to have it both ways: weaving conspiracy theories while maintaining plausible deniability and some veneer of evidence-based journalism. But his indulgence in speculation, his treatment of questionable claims as established facts, and his misunderstanding of surveillance combine to undermine his book’s credibility. How America Lost Its Secrets fails to live up to Epstein’s own principle, jotted down on that 3×5 card for his debate with Oliver Stone about JFK so many years ago: when a nonfiction writer reaches the limits of discoverable fact, he is supposed to stop—not fill in whatever gaps exist with his imagination, no matter how strong his intuition or suspicion.</w:t>
      </w:r>
    </w:p>
    <w:p w:rsidR="008C7FEC" w:rsidRDefault="008C7FEC" w:rsidP="008C7FEC"/>
    <w:p w:rsidR="008C7FEC" w:rsidRDefault="008C7FEC" w:rsidP="008C7FEC">
      <w:r>
        <w:t>Letters</w:t>
      </w:r>
    </w:p>
    <w:p w:rsidR="008C7FEC" w:rsidRDefault="008C7FEC" w:rsidP="008C7FEC">
      <w:r>
        <w:t>The Facts About Edward Snowden February 16, 2017</w:t>
      </w:r>
    </w:p>
    <w:p w:rsidR="008C7FEC" w:rsidRDefault="008C7FEC" w:rsidP="008C7FEC"/>
    <w:p w:rsidR="008C7FEC" w:rsidRDefault="008C7FEC" w:rsidP="008C7FEC">
      <w:r>
        <w:t>1</w:t>
      </w:r>
    </w:p>
    <w:p w:rsidR="008C7FEC" w:rsidRDefault="008C7FEC" w:rsidP="008C7FEC">
      <w:r>
        <w:t xml:space="preserve">Power Wars: Inside Obama’s Post-9/11 Presidency (Little, Brown, 2015); reviewed in these pages by David Luban, April 21, 2016. </w:t>
      </w:r>
      <w:r>
        <w:rPr>
          <w:rFonts w:ascii="Cambria Math" w:hAnsi="Cambria Math" w:cs="Cambria Math"/>
        </w:rPr>
        <w:t>↩</w:t>
      </w:r>
    </w:p>
    <w:p w:rsidR="008C7FEC" w:rsidRDefault="008C7FEC" w:rsidP="008C7FEC">
      <w:r>
        <w:t>2</w:t>
      </w:r>
    </w:p>
    <w:p w:rsidR="008C7FEC" w:rsidRDefault="008C7FEC" w:rsidP="008C7FEC">
      <w:r>
        <w:t xml:space="preserve">“Who Helped Snowden Steal State Secrets?,” The Wall Street Journal, June 28, 2013. </w:t>
      </w:r>
      <w:r>
        <w:rPr>
          <w:rFonts w:ascii="Cambria Math" w:hAnsi="Cambria Math" w:cs="Cambria Math"/>
        </w:rPr>
        <w:t>↩</w:t>
      </w:r>
    </w:p>
    <w:p w:rsidR="008C7FEC" w:rsidRDefault="008C7FEC" w:rsidP="008C7FEC">
      <w:r>
        <w:t>3</w:t>
      </w:r>
    </w:p>
    <w:p w:rsidR="008C7FEC" w:rsidRDefault="008C7FEC" w:rsidP="008C7FEC">
      <w:r>
        <w:t xml:space="preserve">“Was Snowden’s Heist a Foreign Espionage Operation?,” The Wall Street Journal, May 9, 2014; “Revisiting Snowden’s Hong Kong Getaway,” The Wall Street Journal, June 29, 2014. </w:t>
      </w:r>
      <w:r>
        <w:rPr>
          <w:rFonts w:ascii="Cambria Math" w:hAnsi="Cambria Math" w:cs="Cambria Math"/>
        </w:rPr>
        <w:t>↩</w:t>
      </w:r>
    </w:p>
    <w:p w:rsidR="008C7FEC" w:rsidRDefault="008C7FEC" w:rsidP="008C7FEC">
      <w:r>
        <w:t>4</w:t>
      </w:r>
    </w:p>
    <w:p w:rsidR="008C7FEC" w:rsidRDefault="008C7FEC" w:rsidP="008C7FEC">
      <w:pPr>
        <w:pBdr>
          <w:bottom w:val="single" w:sz="6" w:space="1" w:color="auto"/>
        </w:pBdr>
      </w:pPr>
      <w:r>
        <w:t xml:space="preserve">Amit Sandhu and agencies, “Snowden Criticizes Russia for Approach to Internet and Homosexuality,” The Guardian, September 5, 2015; Ivan Nechepurenko, “Edward Snowden Criticizes ‘Big Brother’ Measure in Russia,” The New York Times, June 27, 2016; Robin McKie and Benjamin Lee, “Edward Snowden Attacks Russia over Human Rights and Hacking,” The Guardian, September 10, 2016. </w:t>
      </w:r>
      <w:r>
        <w:rPr>
          <w:rFonts w:ascii="Cambria Math" w:hAnsi="Cambria Math" w:cs="Cambria Math"/>
        </w:rPr>
        <w:t>↩</w:t>
      </w:r>
    </w:p>
    <w:p w:rsidR="008C7FEC" w:rsidRDefault="008C7FEC" w:rsidP="008C7FEC"/>
    <w:p w:rsidR="008C7FEC" w:rsidRDefault="008C7FEC" w:rsidP="008C7FEC"/>
    <w:sectPr w:rsidR="008C7F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FEC"/>
    <w:rsid w:val="00043750"/>
    <w:rsid w:val="001D71F0"/>
    <w:rsid w:val="00203063"/>
    <w:rsid w:val="00411C5D"/>
    <w:rsid w:val="008C7FEC"/>
    <w:rsid w:val="00E16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8AE49"/>
  <w15:chartTrackingRefBased/>
  <w15:docId w15:val="{66CA7F4D-E86B-42A7-ABDA-0D64D0F78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6518</Words>
  <Characters>37157</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1</cp:revision>
  <dcterms:created xsi:type="dcterms:W3CDTF">2017-02-21T16:55:00Z</dcterms:created>
  <dcterms:modified xsi:type="dcterms:W3CDTF">2017-02-21T16:59:00Z</dcterms:modified>
</cp:coreProperties>
</file>