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DE" w:rsidRPr="0042660A" w:rsidRDefault="00115DDE" w:rsidP="00115DDE">
      <w:pPr>
        <w:spacing w:after="0" w:line="240" w:lineRule="auto"/>
        <w:jc w:val="center"/>
        <w:rPr>
          <w:rFonts w:ascii="Times New Roman" w:hAnsi="Times New Roman" w:cs="Times New Roman"/>
          <w:b/>
          <w:sz w:val="24"/>
          <w:szCs w:val="24"/>
        </w:rPr>
      </w:pPr>
      <w:r w:rsidRPr="0042660A">
        <w:rPr>
          <w:rFonts w:ascii="Times New Roman" w:hAnsi="Times New Roman" w:cs="Times New Roman"/>
          <w:b/>
          <w:sz w:val="24"/>
          <w:szCs w:val="24"/>
        </w:rPr>
        <w:t>FUUSM Finance Committee</w:t>
      </w:r>
    </w:p>
    <w:p w:rsidR="00115DDE" w:rsidRDefault="00115DDE" w:rsidP="00115D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MEETING NOTES</w:t>
      </w:r>
    </w:p>
    <w:p w:rsidR="00115DDE" w:rsidRDefault="00115DDE" w:rsidP="00115D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 22</w:t>
      </w:r>
      <w:r w:rsidRPr="0042660A">
        <w:rPr>
          <w:rFonts w:ascii="Times New Roman" w:hAnsi="Times New Roman" w:cs="Times New Roman"/>
          <w:b/>
          <w:sz w:val="24"/>
          <w:szCs w:val="24"/>
        </w:rPr>
        <w:t>, 2019, 6:30 p.m., Parlor</w:t>
      </w:r>
    </w:p>
    <w:p w:rsidR="00115DDE" w:rsidRPr="0042660A" w:rsidRDefault="00115DDE" w:rsidP="00115DDE">
      <w:pPr>
        <w:spacing w:after="0" w:line="240" w:lineRule="auto"/>
        <w:jc w:val="center"/>
        <w:rPr>
          <w:rFonts w:ascii="Times New Roman" w:hAnsi="Times New Roman" w:cs="Times New Roman"/>
          <w:b/>
          <w:sz w:val="24"/>
          <w:szCs w:val="24"/>
        </w:rPr>
      </w:pPr>
    </w:p>
    <w:p w:rsidR="00115DDE" w:rsidRDefault="00115DDE" w:rsidP="00115DD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Present: </w:t>
      </w:r>
      <w:r>
        <w:rPr>
          <w:rFonts w:ascii="Times New Roman" w:hAnsi="Times New Roman" w:cs="Times New Roman"/>
          <w:sz w:val="24"/>
          <w:szCs w:val="24"/>
        </w:rPr>
        <w:t xml:space="preserve">George </w:t>
      </w:r>
      <w:proofErr w:type="spellStart"/>
      <w:r>
        <w:rPr>
          <w:rFonts w:ascii="Times New Roman" w:hAnsi="Times New Roman" w:cs="Times New Roman"/>
          <w:sz w:val="24"/>
          <w:szCs w:val="24"/>
        </w:rPr>
        <w:t>Banziger</w:t>
      </w:r>
      <w:proofErr w:type="spellEnd"/>
      <w:r>
        <w:rPr>
          <w:rFonts w:ascii="Times New Roman" w:hAnsi="Times New Roman" w:cs="Times New Roman"/>
          <w:sz w:val="24"/>
          <w:szCs w:val="24"/>
        </w:rPr>
        <w:t xml:space="preserve"> (note taker)</w:t>
      </w:r>
      <w:r w:rsidR="00D02715">
        <w:rPr>
          <w:rFonts w:ascii="Times New Roman" w:hAnsi="Times New Roman" w:cs="Times New Roman"/>
          <w:sz w:val="24"/>
          <w:szCs w:val="24"/>
        </w:rPr>
        <w:t>, Andrea Bone (treasurer), Gary Hamilton, John Kidd</w:t>
      </w:r>
      <w:r w:rsidR="002E57C4">
        <w:rPr>
          <w:rFonts w:ascii="Times New Roman" w:hAnsi="Times New Roman" w:cs="Times New Roman"/>
          <w:sz w:val="24"/>
          <w:szCs w:val="24"/>
        </w:rPr>
        <w:t xml:space="preserve"> (chairman)</w:t>
      </w:r>
      <w:r w:rsidR="00ED29A5">
        <w:rPr>
          <w:rFonts w:ascii="Times New Roman" w:hAnsi="Times New Roman" w:cs="Times New Roman"/>
          <w:sz w:val="24"/>
          <w:szCs w:val="24"/>
        </w:rPr>
        <w:t>, Mike Lang</w:t>
      </w:r>
    </w:p>
    <w:p w:rsidR="00D02715" w:rsidRDefault="00D02715" w:rsidP="00115DD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Kat </w:t>
      </w:r>
      <w:proofErr w:type="spellStart"/>
      <w:r>
        <w:rPr>
          <w:rFonts w:ascii="Times New Roman" w:hAnsi="Times New Roman" w:cs="Times New Roman"/>
          <w:sz w:val="24"/>
          <w:szCs w:val="24"/>
        </w:rPr>
        <w:t>Hawbaker</w:t>
      </w:r>
      <w:proofErr w:type="spellEnd"/>
      <w:r w:rsidR="003420B9">
        <w:rPr>
          <w:rFonts w:ascii="Times New Roman" w:hAnsi="Times New Roman" w:cs="Times New Roman"/>
          <w:sz w:val="24"/>
          <w:szCs w:val="24"/>
        </w:rPr>
        <w:t xml:space="preserve"> (</w:t>
      </w:r>
      <w:r>
        <w:rPr>
          <w:rFonts w:ascii="Times New Roman" w:hAnsi="Times New Roman" w:cs="Times New Roman"/>
          <w:sz w:val="24"/>
          <w:szCs w:val="24"/>
        </w:rPr>
        <w:t>minister</w:t>
      </w:r>
      <w:r w:rsidR="003420B9">
        <w:rPr>
          <w:rFonts w:ascii="Times New Roman" w:hAnsi="Times New Roman" w:cs="Times New Roman"/>
          <w:sz w:val="24"/>
          <w:szCs w:val="24"/>
        </w:rPr>
        <w:t>)</w:t>
      </w:r>
    </w:p>
    <w:p w:rsidR="00D02715" w:rsidRPr="00115DDE" w:rsidRDefault="00D02715" w:rsidP="00115DD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Dave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(visitor re: audit)</w:t>
      </w:r>
    </w:p>
    <w:p w:rsidR="00115DDE" w:rsidRPr="0042660A" w:rsidRDefault="00115DDE" w:rsidP="00115DDE">
      <w:pPr>
        <w:spacing w:after="0" w:line="240" w:lineRule="auto"/>
        <w:rPr>
          <w:rFonts w:ascii="Times New Roman" w:hAnsi="Times New Roman" w:cs="Times New Roman"/>
          <w:sz w:val="24"/>
          <w:szCs w:val="24"/>
        </w:rPr>
      </w:pPr>
    </w:p>
    <w:p w:rsidR="00115DDE" w:rsidRDefault="00115DDE" w:rsidP="00115DD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notes </w:t>
      </w:r>
      <w:proofErr w:type="gramStart"/>
      <w:r>
        <w:rPr>
          <w:rFonts w:ascii="Times New Roman" w:hAnsi="Times New Roman" w:cs="Times New Roman"/>
          <w:sz w:val="24"/>
          <w:szCs w:val="24"/>
        </w:rPr>
        <w:t>of  June</w:t>
      </w:r>
      <w:proofErr w:type="gramEnd"/>
      <w:r>
        <w:rPr>
          <w:rFonts w:ascii="Times New Roman" w:hAnsi="Times New Roman" w:cs="Times New Roman"/>
          <w:sz w:val="24"/>
          <w:szCs w:val="24"/>
        </w:rPr>
        <w:t xml:space="preserve"> 24</w:t>
      </w:r>
      <w:r w:rsidRPr="0042660A">
        <w:rPr>
          <w:rFonts w:ascii="Times New Roman" w:hAnsi="Times New Roman" w:cs="Times New Roman"/>
          <w:sz w:val="24"/>
          <w:szCs w:val="24"/>
        </w:rPr>
        <w:t xml:space="preserve">, 2019 meeting </w:t>
      </w:r>
      <w:r w:rsidR="003420B9">
        <w:rPr>
          <w:rFonts w:ascii="Times New Roman" w:hAnsi="Times New Roman" w:cs="Times New Roman"/>
          <w:sz w:val="24"/>
          <w:szCs w:val="24"/>
        </w:rPr>
        <w:t>– Gary moved, John seconded. Approved unanimously</w:t>
      </w:r>
      <w:r w:rsidR="00701847">
        <w:rPr>
          <w:rFonts w:ascii="Times New Roman" w:hAnsi="Times New Roman" w:cs="Times New Roman"/>
          <w:sz w:val="24"/>
          <w:szCs w:val="24"/>
        </w:rPr>
        <w:t xml:space="preserve"> as presented.</w:t>
      </w:r>
    </w:p>
    <w:p w:rsidR="00115DDE" w:rsidRDefault="00115DDE" w:rsidP="00115DDE">
      <w:pPr>
        <w:spacing w:after="0" w:line="240" w:lineRule="auto"/>
        <w:rPr>
          <w:rFonts w:ascii="Times New Roman" w:hAnsi="Times New Roman" w:cs="Times New Roman"/>
          <w:sz w:val="24"/>
          <w:szCs w:val="24"/>
        </w:rPr>
      </w:pPr>
    </w:p>
    <w:p w:rsidR="00F05028" w:rsidRPr="003A3E59" w:rsidRDefault="00115DDE" w:rsidP="00F05028">
      <w:pPr>
        <w:pStyle w:val="ListParagraph"/>
        <w:numPr>
          <w:ilvl w:val="0"/>
          <w:numId w:val="1"/>
        </w:numPr>
        <w:spacing w:after="0" w:line="240" w:lineRule="auto"/>
        <w:rPr>
          <w:rFonts w:ascii="Times New Roman" w:hAnsi="Times New Roman" w:cs="Times New Roman"/>
          <w:sz w:val="24"/>
          <w:szCs w:val="24"/>
        </w:rPr>
      </w:pPr>
      <w:r w:rsidRPr="003A3E59">
        <w:rPr>
          <w:rFonts w:ascii="Times New Roman" w:hAnsi="Times New Roman" w:cs="Times New Roman"/>
          <w:sz w:val="24"/>
          <w:szCs w:val="24"/>
        </w:rPr>
        <w:t xml:space="preserve">Treasurer’s report  </w:t>
      </w:r>
    </w:p>
    <w:p w:rsidR="00F05028" w:rsidRPr="00F05028" w:rsidRDefault="00F05028" w:rsidP="00F05028">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P&amp;L Statement, (year to date)</w:t>
      </w:r>
    </w:p>
    <w:p w:rsidR="00204863" w:rsidRDefault="00F05028" w:rsidP="00F05028">
      <w:pPr>
        <w:ind w:left="1080" w:firstLine="360"/>
        <w:rPr>
          <w:rFonts w:ascii="Times New Roman" w:hAnsi="Times New Roman" w:cs="Times New Roman"/>
        </w:rPr>
      </w:pPr>
      <w:r w:rsidRPr="00F05028">
        <w:rPr>
          <w:rFonts w:ascii="Times New Roman" w:hAnsi="Times New Roman" w:cs="Times New Roman"/>
          <w:b/>
        </w:rPr>
        <w:t>Pledge Income</w:t>
      </w:r>
      <w:r w:rsidRPr="00F05028">
        <w:rPr>
          <w:rFonts w:ascii="Times New Roman" w:hAnsi="Times New Roman" w:cs="Times New Roman"/>
          <w:b/>
        </w:rPr>
        <w:tab/>
      </w:r>
      <w:r w:rsidRPr="00F05028">
        <w:rPr>
          <w:rFonts w:ascii="Times New Roman" w:hAnsi="Times New Roman" w:cs="Times New Roman"/>
        </w:rPr>
        <w:t xml:space="preserve">Total Plate Contributions   </w:t>
      </w:r>
      <w:r w:rsidR="00204863">
        <w:rPr>
          <w:rFonts w:ascii="Times New Roman" w:hAnsi="Times New Roman" w:cs="Times New Roman"/>
        </w:rPr>
        <w:t>$6,606/$6,700; $94 under</w:t>
      </w:r>
    </w:p>
    <w:p w:rsidR="00F05028" w:rsidRPr="00F05028" w:rsidRDefault="00D101B7" w:rsidP="00F05028">
      <w:pPr>
        <w:ind w:left="1080" w:firstLine="360"/>
        <w:rPr>
          <w:rFonts w:ascii="Times New Roman" w:hAnsi="Times New Roman" w:cs="Times New Roman"/>
        </w:rPr>
      </w:pPr>
      <w:r>
        <w:rPr>
          <w:rFonts w:ascii="Times New Roman" w:hAnsi="Times New Roman" w:cs="Times New Roman"/>
        </w:rPr>
        <w:tab/>
        <w:t xml:space="preserve">Total Pledge </w:t>
      </w:r>
      <w:proofErr w:type="gramStart"/>
      <w:r>
        <w:rPr>
          <w:rFonts w:ascii="Times New Roman" w:hAnsi="Times New Roman" w:cs="Times New Roman"/>
        </w:rPr>
        <w:t>Contributions  $</w:t>
      </w:r>
      <w:proofErr w:type="gramEnd"/>
      <w:r>
        <w:rPr>
          <w:rFonts w:ascii="Times New Roman" w:hAnsi="Times New Roman" w:cs="Times New Roman"/>
        </w:rPr>
        <w:t xml:space="preserve">135,106 </w:t>
      </w:r>
      <w:r w:rsidR="00204863">
        <w:rPr>
          <w:rFonts w:ascii="Times New Roman" w:hAnsi="Times New Roman" w:cs="Times New Roman"/>
        </w:rPr>
        <w:t>/</w:t>
      </w:r>
      <w:r>
        <w:rPr>
          <w:rFonts w:ascii="Times New Roman" w:hAnsi="Times New Roman" w:cs="Times New Roman"/>
        </w:rPr>
        <w:t xml:space="preserve"> $128,000; $7,106 </w:t>
      </w:r>
      <w:r w:rsidR="00F05028" w:rsidRPr="00F05028">
        <w:rPr>
          <w:rFonts w:ascii="Times New Roman" w:hAnsi="Times New Roman" w:cs="Times New Roman"/>
        </w:rPr>
        <w:t>over estimate</w:t>
      </w:r>
    </w:p>
    <w:p w:rsidR="00F05028" w:rsidRDefault="00F05028" w:rsidP="00F05028">
      <w:pPr>
        <w:pStyle w:val="ListParagraph"/>
        <w:rPr>
          <w:rFonts w:ascii="Times New Roman" w:hAnsi="Times New Roman" w:cs="Times New Roman"/>
        </w:rPr>
      </w:pPr>
      <w:r w:rsidRPr="00F05028">
        <w:rPr>
          <w:rFonts w:ascii="Times New Roman" w:hAnsi="Times New Roman" w:cs="Times New Roman"/>
        </w:rPr>
        <w:t xml:space="preserve"> </w:t>
      </w:r>
      <w:r w:rsidRPr="00F05028">
        <w:rPr>
          <w:rFonts w:ascii="Times New Roman" w:hAnsi="Times New Roman" w:cs="Times New Roman"/>
        </w:rPr>
        <w:tab/>
      </w:r>
      <w:r w:rsidRPr="00F05028">
        <w:rPr>
          <w:rFonts w:ascii="Times New Roman" w:hAnsi="Times New Roman" w:cs="Times New Roman"/>
          <w:b/>
        </w:rPr>
        <w:t xml:space="preserve">Total Expenses </w:t>
      </w:r>
      <w:r w:rsidRPr="00F05028">
        <w:rPr>
          <w:rFonts w:ascii="Times New Roman" w:hAnsi="Times New Roman" w:cs="Times New Roman"/>
        </w:rPr>
        <w:t xml:space="preserve">       </w:t>
      </w:r>
      <w:r w:rsidR="00380FB4">
        <w:rPr>
          <w:rFonts w:ascii="Times New Roman" w:hAnsi="Times New Roman" w:cs="Times New Roman"/>
        </w:rPr>
        <w:t>$148,144</w:t>
      </w:r>
      <w:r w:rsidRPr="00F05028">
        <w:rPr>
          <w:rFonts w:ascii="Times New Roman" w:hAnsi="Times New Roman" w:cs="Times New Roman"/>
        </w:rPr>
        <w:t>/</w:t>
      </w:r>
      <w:r w:rsidR="00380FB4">
        <w:rPr>
          <w:rFonts w:ascii="Times New Roman" w:hAnsi="Times New Roman" w:cs="Times New Roman"/>
        </w:rPr>
        <w:t>$161,329-$12,845</w:t>
      </w:r>
      <w:r w:rsidRPr="00F05028">
        <w:rPr>
          <w:rFonts w:ascii="Times New Roman" w:hAnsi="Times New Roman" w:cs="Times New Roman"/>
        </w:rPr>
        <w:t xml:space="preserve"> under budget</w:t>
      </w:r>
    </w:p>
    <w:p w:rsidR="00F05028" w:rsidRPr="00F05028" w:rsidRDefault="00F05028" w:rsidP="00F05028">
      <w:pPr>
        <w:pStyle w:val="ListParagraph"/>
        <w:ind w:left="2160"/>
        <w:rPr>
          <w:rFonts w:ascii="Times New Roman" w:hAnsi="Times New Roman" w:cs="Times New Roman"/>
        </w:rPr>
      </w:pPr>
      <w:r>
        <w:rPr>
          <w:rFonts w:ascii="Times New Roman" w:hAnsi="Times New Roman" w:cs="Times New Roman"/>
        </w:rPr>
        <w:t xml:space="preserve">Professional expenses were under budget this past year mainly because Kat did not attend the General Assembly; she probably will next year and these expenses will be closer to the budgeted amount. </w:t>
      </w:r>
      <w:r>
        <w:rPr>
          <w:rFonts w:ascii="Times New Roman" w:hAnsi="Times New Roman" w:cs="Times New Roman"/>
          <w:b/>
        </w:rPr>
        <w:tab/>
      </w:r>
    </w:p>
    <w:p w:rsidR="00115DDE" w:rsidRDefault="00F05028" w:rsidP="00F05028">
      <w:pPr>
        <w:ind w:left="1080" w:firstLine="360"/>
        <w:rPr>
          <w:rFonts w:ascii="Times New Roman" w:hAnsi="Times New Roman" w:cs="Times New Roman"/>
          <w:sz w:val="24"/>
          <w:szCs w:val="24"/>
        </w:rPr>
      </w:pPr>
      <w:r w:rsidRPr="00F05028">
        <w:rPr>
          <w:rFonts w:ascii="Times New Roman" w:hAnsi="Times New Roman" w:cs="Times New Roman"/>
          <w:b/>
        </w:rPr>
        <w:t xml:space="preserve">Net Ordinary </w:t>
      </w:r>
      <w:proofErr w:type="gramStart"/>
      <w:r w:rsidRPr="00F05028">
        <w:rPr>
          <w:rFonts w:ascii="Times New Roman" w:hAnsi="Times New Roman" w:cs="Times New Roman"/>
          <w:b/>
        </w:rPr>
        <w:t xml:space="preserve">Income  </w:t>
      </w:r>
      <w:r w:rsidR="001A6546" w:rsidRPr="001A6546">
        <w:rPr>
          <w:rFonts w:ascii="Times New Roman" w:hAnsi="Times New Roman" w:cs="Times New Roman"/>
        </w:rPr>
        <w:t>$</w:t>
      </w:r>
      <w:proofErr w:type="gramEnd"/>
      <w:r w:rsidR="001A6546" w:rsidRPr="001A6546">
        <w:rPr>
          <w:rFonts w:ascii="Times New Roman" w:hAnsi="Times New Roman" w:cs="Times New Roman"/>
        </w:rPr>
        <w:t>68,718</w:t>
      </w:r>
      <w:r w:rsidR="001A6546">
        <w:rPr>
          <w:rFonts w:ascii="Times New Roman" w:hAnsi="Times New Roman" w:cs="Times New Roman"/>
          <w:b/>
        </w:rPr>
        <w:t xml:space="preserve"> </w:t>
      </w:r>
      <w:r w:rsidR="00215612">
        <w:rPr>
          <w:rFonts w:ascii="Times New Roman" w:hAnsi="Times New Roman" w:cs="Times New Roman"/>
        </w:rPr>
        <w:t>(net in</w:t>
      </w:r>
      <w:r w:rsidR="0038229F">
        <w:rPr>
          <w:rFonts w:ascii="Times New Roman" w:hAnsi="Times New Roman" w:cs="Times New Roman"/>
        </w:rPr>
        <w:t>c</w:t>
      </w:r>
      <w:r w:rsidR="00215612">
        <w:rPr>
          <w:rFonts w:ascii="Times New Roman" w:hAnsi="Times New Roman" w:cs="Times New Roman"/>
        </w:rPr>
        <w:t xml:space="preserve">ome for the </w:t>
      </w:r>
      <w:r w:rsidR="0038229F">
        <w:rPr>
          <w:rFonts w:ascii="Times New Roman" w:hAnsi="Times New Roman" w:cs="Times New Roman"/>
        </w:rPr>
        <w:t xml:space="preserve">2018-2019 </w:t>
      </w:r>
      <w:r w:rsidR="00215612">
        <w:rPr>
          <w:rFonts w:ascii="Times New Roman" w:hAnsi="Times New Roman" w:cs="Times New Roman"/>
        </w:rPr>
        <w:t>year moves to the FUUSM checking account.</w:t>
      </w:r>
    </w:p>
    <w:p w:rsidR="00115DDE" w:rsidRDefault="00EC309B" w:rsidP="00115DD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sidR="00115DDE">
        <w:rPr>
          <w:rFonts w:ascii="Times New Roman" w:hAnsi="Times New Roman" w:cs="Times New Roman"/>
          <w:sz w:val="24"/>
          <w:szCs w:val="24"/>
        </w:rPr>
        <w:t xml:space="preserve">Balance sheet </w:t>
      </w:r>
    </w:p>
    <w:p w:rsidR="003420B9" w:rsidRDefault="00EC309B" w:rsidP="003A3E59">
      <w:pPr>
        <w:spacing w:after="0" w:line="240" w:lineRule="auto"/>
        <w:ind w:left="720" w:firstLine="165"/>
        <w:rPr>
          <w:rFonts w:ascii="Times New Roman" w:hAnsi="Times New Roman" w:cs="Times New Roman"/>
          <w:sz w:val="24"/>
          <w:szCs w:val="24"/>
        </w:rPr>
      </w:pPr>
      <w:r>
        <w:rPr>
          <w:rFonts w:ascii="Times New Roman" w:hAnsi="Times New Roman" w:cs="Times New Roman"/>
          <w:sz w:val="24"/>
          <w:szCs w:val="24"/>
        </w:rPr>
        <w:t>-</w:t>
      </w:r>
      <w:r w:rsidR="003420B9">
        <w:rPr>
          <w:rFonts w:ascii="Times New Roman" w:hAnsi="Times New Roman" w:cs="Times New Roman"/>
          <w:sz w:val="24"/>
          <w:szCs w:val="24"/>
        </w:rPr>
        <w:t>Stained glass windows – money spent, not recovered; no plan to raise that money</w:t>
      </w:r>
      <w:r w:rsidR="00C01271">
        <w:rPr>
          <w:rFonts w:ascii="Times New Roman" w:hAnsi="Times New Roman" w:cs="Times New Roman"/>
          <w:sz w:val="24"/>
          <w:szCs w:val="24"/>
        </w:rPr>
        <w:t xml:space="preserve">; Board should ask </w:t>
      </w:r>
      <w:proofErr w:type="spellStart"/>
      <w:r w:rsidR="00C01271">
        <w:rPr>
          <w:rFonts w:ascii="Times New Roman" w:hAnsi="Times New Roman" w:cs="Times New Roman"/>
          <w:sz w:val="24"/>
          <w:szCs w:val="24"/>
        </w:rPr>
        <w:t>BoTGs</w:t>
      </w:r>
      <w:proofErr w:type="spellEnd"/>
      <w:r w:rsidR="00C01271">
        <w:rPr>
          <w:rFonts w:ascii="Times New Roman" w:hAnsi="Times New Roman" w:cs="Times New Roman"/>
          <w:sz w:val="24"/>
          <w:szCs w:val="24"/>
        </w:rPr>
        <w:t xml:space="preserve"> to cover these costs (Geo relay this to the Board);</w:t>
      </w:r>
    </w:p>
    <w:p w:rsidR="00C01271" w:rsidRDefault="00EC309B" w:rsidP="003A3E59">
      <w:pPr>
        <w:spacing w:after="0" w:line="240" w:lineRule="auto"/>
        <w:ind w:left="720" w:firstLine="45"/>
        <w:rPr>
          <w:rFonts w:ascii="Times New Roman" w:hAnsi="Times New Roman" w:cs="Times New Roman"/>
          <w:sz w:val="24"/>
          <w:szCs w:val="24"/>
        </w:rPr>
      </w:pPr>
      <w:r>
        <w:rPr>
          <w:rFonts w:ascii="Times New Roman" w:hAnsi="Times New Roman" w:cs="Times New Roman"/>
          <w:sz w:val="24"/>
          <w:szCs w:val="24"/>
        </w:rPr>
        <w:t>-</w:t>
      </w:r>
      <w:r w:rsidR="00C01271">
        <w:rPr>
          <w:rFonts w:ascii="Times New Roman" w:hAnsi="Times New Roman" w:cs="Times New Roman"/>
          <w:sz w:val="24"/>
          <w:szCs w:val="24"/>
        </w:rPr>
        <w:t>Novak gift ($10</w:t>
      </w:r>
      <w:r w:rsidR="003A3E59">
        <w:rPr>
          <w:rFonts w:ascii="Times New Roman" w:hAnsi="Times New Roman" w:cs="Times New Roman"/>
          <w:sz w:val="24"/>
          <w:szCs w:val="24"/>
        </w:rPr>
        <w:t>,000</w:t>
      </w:r>
      <w:r w:rsidR="00C01271">
        <w:rPr>
          <w:rFonts w:ascii="Times New Roman" w:hAnsi="Times New Roman" w:cs="Times New Roman"/>
          <w:sz w:val="24"/>
          <w:szCs w:val="24"/>
        </w:rPr>
        <w:t>) goes to General Music Fund (needs to be transferred from pledges)</w:t>
      </w:r>
    </w:p>
    <w:p w:rsidR="00F05028" w:rsidRDefault="00F05028" w:rsidP="00115DDE">
      <w:pPr>
        <w:spacing w:after="0" w:line="240" w:lineRule="auto"/>
        <w:rPr>
          <w:rFonts w:ascii="Times New Roman" w:hAnsi="Times New Roman" w:cs="Times New Roman"/>
          <w:sz w:val="24"/>
          <w:szCs w:val="24"/>
        </w:rPr>
      </w:pPr>
      <w:r>
        <w:rPr>
          <w:rFonts w:ascii="Times New Roman" w:hAnsi="Times New Roman" w:cs="Times New Roman"/>
          <w:sz w:val="24"/>
          <w:szCs w:val="24"/>
        </w:rPr>
        <w:tab/>
        <w:t>c. Copier</w:t>
      </w:r>
    </w:p>
    <w:p w:rsidR="00F05028" w:rsidRDefault="00F05028" w:rsidP="00F05028">
      <w:pPr>
        <w:pStyle w:val="ListParagraph"/>
        <w:rPr>
          <w:rFonts w:ascii="Times New Roman" w:hAnsi="Times New Roman" w:cs="Times New Roman"/>
        </w:rPr>
      </w:pPr>
      <w:r>
        <w:rPr>
          <w:rFonts w:ascii="Times New Roman" w:hAnsi="Times New Roman" w:cs="Times New Roman"/>
          <w:sz w:val="24"/>
          <w:szCs w:val="24"/>
        </w:rPr>
        <w:tab/>
      </w:r>
      <w:r w:rsidRPr="00F05028">
        <w:rPr>
          <w:rFonts w:ascii="Times New Roman" w:hAnsi="Times New Roman" w:cs="Times New Roman"/>
        </w:rPr>
        <w:t xml:space="preserve">Contract for </w:t>
      </w:r>
      <w:proofErr w:type="spellStart"/>
      <w:r w:rsidRPr="00F05028">
        <w:rPr>
          <w:rFonts w:ascii="Times New Roman" w:hAnsi="Times New Roman" w:cs="Times New Roman"/>
        </w:rPr>
        <w:t>Poynters</w:t>
      </w:r>
      <w:proofErr w:type="spellEnd"/>
      <w:r w:rsidRPr="00F05028">
        <w:rPr>
          <w:rFonts w:ascii="Times New Roman" w:hAnsi="Times New Roman" w:cs="Times New Roman"/>
        </w:rPr>
        <w:t>/Cannon expired</w:t>
      </w:r>
      <w:r w:rsidR="001A6546">
        <w:rPr>
          <w:rFonts w:ascii="Times New Roman" w:hAnsi="Times New Roman" w:cs="Times New Roman"/>
        </w:rPr>
        <w:t>,</w:t>
      </w:r>
      <w:r w:rsidRPr="00F05028">
        <w:rPr>
          <w:rFonts w:ascii="Times New Roman" w:hAnsi="Times New Roman" w:cs="Times New Roman"/>
        </w:rPr>
        <w:t xml:space="preserve"> and we will discuss monthly payments going automatically for both instead of the current 1 month per plus an additional quarterly to </w:t>
      </w:r>
      <w:proofErr w:type="spellStart"/>
      <w:r w:rsidRPr="00F05028">
        <w:rPr>
          <w:rFonts w:ascii="Times New Roman" w:hAnsi="Times New Roman" w:cs="Times New Roman"/>
        </w:rPr>
        <w:t>Poynters</w:t>
      </w:r>
      <w:proofErr w:type="spellEnd"/>
      <w:r w:rsidRPr="00F05028">
        <w:rPr>
          <w:rFonts w:ascii="Times New Roman" w:hAnsi="Times New Roman" w:cs="Times New Roman"/>
        </w:rPr>
        <w:t>.  Will save us money and time with an initial savings of $120.00 per year and the copier will be upgraded for contract compliance which includes wireless!  This gives us an additional savings as current desk printing can go directly to the copier, no more stamps, no more envelopes, no more 71 cent charge per check and easily assessed bookkeeping. If we have an overage, this will be calculated and due at the end of the year instead of quarterly.</w:t>
      </w:r>
      <w:r w:rsidR="003A3E59">
        <w:rPr>
          <w:rFonts w:ascii="Times New Roman" w:hAnsi="Times New Roman" w:cs="Times New Roman"/>
        </w:rPr>
        <w:t xml:space="preserve"> The Committee agreed to move ahead with this copier arrangement. </w:t>
      </w:r>
    </w:p>
    <w:p w:rsidR="003A3E59" w:rsidRPr="00F05028" w:rsidRDefault="003A3E59" w:rsidP="00F05028">
      <w:pPr>
        <w:pStyle w:val="ListParagraph"/>
        <w:rPr>
          <w:rFonts w:ascii="Times New Roman" w:hAnsi="Times New Roman" w:cs="Times New Roman"/>
        </w:rPr>
      </w:pPr>
    </w:p>
    <w:p w:rsidR="00EC309B" w:rsidRDefault="00F05028" w:rsidP="00F05028">
      <w:pPr>
        <w:pStyle w:val="ListParagraph"/>
        <w:rPr>
          <w:rFonts w:ascii="Times New Roman" w:hAnsi="Times New Roman" w:cs="Times New Roman"/>
          <w:sz w:val="24"/>
          <w:szCs w:val="24"/>
        </w:rPr>
      </w:pPr>
      <w:r w:rsidRPr="00F05028">
        <w:rPr>
          <w:rFonts w:ascii="Times New Roman" w:hAnsi="Times New Roman" w:cs="Times New Roman"/>
        </w:rPr>
        <w:t>Kat’s expenses have been recalculated and completed.</w:t>
      </w:r>
    </w:p>
    <w:p w:rsidR="00115DDE" w:rsidRDefault="00F05028" w:rsidP="00115D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d. </w:t>
      </w:r>
      <w:r w:rsidR="00EC309B">
        <w:rPr>
          <w:rFonts w:ascii="Times New Roman" w:eastAsia="Times New Roman" w:hAnsi="Times New Roman" w:cs="Times New Roman"/>
          <w:sz w:val="24"/>
          <w:szCs w:val="24"/>
        </w:rPr>
        <w:t xml:space="preserve"> Credit</w:t>
      </w:r>
      <w:proofErr w:type="gramEnd"/>
      <w:r w:rsidR="00EC309B">
        <w:rPr>
          <w:rFonts w:ascii="Times New Roman" w:eastAsia="Times New Roman" w:hAnsi="Times New Roman" w:cs="Times New Roman"/>
          <w:sz w:val="24"/>
          <w:szCs w:val="24"/>
        </w:rPr>
        <w:t xml:space="preserve"> card – Da</w:t>
      </w:r>
      <w:r w:rsidR="003A3E59">
        <w:rPr>
          <w:rFonts w:ascii="Times New Roman" w:eastAsia="Times New Roman" w:hAnsi="Times New Roman" w:cs="Times New Roman"/>
          <w:sz w:val="24"/>
          <w:szCs w:val="24"/>
        </w:rPr>
        <w:t>ve expressed a concern about oversight issues with a credit card</w:t>
      </w:r>
      <w:r w:rsidR="00EC309B">
        <w:rPr>
          <w:rFonts w:ascii="Times New Roman" w:eastAsia="Times New Roman" w:hAnsi="Times New Roman" w:cs="Times New Roman"/>
          <w:sz w:val="24"/>
          <w:szCs w:val="24"/>
        </w:rPr>
        <w:t>;</w:t>
      </w:r>
      <w:r w:rsidR="003A3E59">
        <w:rPr>
          <w:rFonts w:ascii="Times New Roman" w:eastAsia="Times New Roman" w:hAnsi="Times New Roman" w:cs="Times New Roman"/>
          <w:sz w:val="24"/>
          <w:szCs w:val="24"/>
        </w:rPr>
        <w:t xml:space="preserve"> this concern would be addressed by a monthly report from the bank to be checked by the treasurer and the Finance Committee. Kat responded that she h</w:t>
      </w:r>
      <w:r w:rsidR="0038229F">
        <w:rPr>
          <w:rFonts w:ascii="Times New Roman" w:eastAsia="Times New Roman" w:hAnsi="Times New Roman" w:cs="Times New Roman"/>
          <w:sz w:val="24"/>
          <w:szCs w:val="24"/>
        </w:rPr>
        <w:t>a</w:t>
      </w:r>
      <w:r w:rsidR="003A3E59">
        <w:rPr>
          <w:rFonts w:ascii="Times New Roman" w:eastAsia="Times New Roman" w:hAnsi="Times New Roman" w:cs="Times New Roman"/>
          <w:sz w:val="24"/>
          <w:szCs w:val="24"/>
        </w:rPr>
        <w:t xml:space="preserve">s got the message to be more regular with her requests for reimbursement with professional expenses. After some discussion the </w:t>
      </w:r>
      <w:proofErr w:type="gramStart"/>
      <w:r w:rsidR="003A3E59">
        <w:rPr>
          <w:rFonts w:ascii="Times New Roman" w:eastAsia="Times New Roman" w:hAnsi="Times New Roman" w:cs="Times New Roman"/>
          <w:sz w:val="24"/>
          <w:szCs w:val="24"/>
        </w:rPr>
        <w:lastRenderedPageBreak/>
        <w:t>Committee  chose</w:t>
      </w:r>
      <w:proofErr w:type="gramEnd"/>
      <w:r w:rsidR="003A3E59">
        <w:rPr>
          <w:rFonts w:ascii="Times New Roman" w:eastAsia="Times New Roman" w:hAnsi="Times New Roman" w:cs="Times New Roman"/>
          <w:sz w:val="24"/>
          <w:szCs w:val="24"/>
        </w:rPr>
        <w:t xml:space="preserve"> the option of Kat submitting monthly expenses between now and December 2019; if that does not work out as expected, we will move to the credit-card arrangement. </w:t>
      </w:r>
      <w:r w:rsidR="00EC309B">
        <w:rPr>
          <w:rFonts w:ascii="Times New Roman" w:eastAsia="Times New Roman" w:hAnsi="Times New Roman" w:cs="Times New Roman"/>
          <w:sz w:val="24"/>
          <w:szCs w:val="24"/>
        </w:rPr>
        <w:t xml:space="preserve">Kat &amp; Andrea will discuss </w:t>
      </w:r>
      <w:r w:rsidR="003A3E59">
        <w:rPr>
          <w:rFonts w:ascii="Times New Roman" w:eastAsia="Times New Roman" w:hAnsi="Times New Roman" w:cs="Times New Roman"/>
          <w:sz w:val="24"/>
          <w:szCs w:val="24"/>
        </w:rPr>
        <w:t>this arrangement as well as other financial procedures in a separate meeting</w:t>
      </w:r>
      <w:r w:rsidR="00EC309B">
        <w:rPr>
          <w:rFonts w:ascii="Times New Roman" w:eastAsia="Times New Roman" w:hAnsi="Times New Roman" w:cs="Times New Roman"/>
          <w:sz w:val="24"/>
          <w:szCs w:val="24"/>
        </w:rPr>
        <w:t xml:space="preserve">. </w:t>
      </w:r>
    </w:p>
    <w:p w:rsidR="00C01271" w:rsidRPr="00562E46" w:rsidRDefault="00C01271" w:rsidP="00115DDE">
      <w:pPr>
        <w:pStyle w:val="ListParagraph"/>
        <w:spacing w:after="0" w:line="240" w:lineRule="auto"/>
        <w:ind w:left="765"/>
        <w:rPr>
          <w:rFonts w:ascii="Times New Roman" w:eastAsia="Times New Roman" w:hAnsi="Times New Roman" w:cs="Times New Roman"/>
          <w:sz w:val="24"/>
          <w:szCs w:val="24"/>
        </w:rPr>
      </w:pPr>
    </w:p>
    <w:p w:rsidR="00115DDE" w:rsidRPr="00840B81" w:rsidRDefault="00840B81" w:rsidP="00840B8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8229F">
        <w:rPr>
          <w:rFonts w:ascii="Times New Roman" w:hAnsi="Times New Roman" w:cs="Times New Roman"/>
          <w:sz w:val="24"/>
          <w:szCs w:val="24"/>
        </w:rPr>
        <w:t xml:space="preserve"> </w:t>
      </w:r>
      <w:r w:rsidR="00115DDE" w:rsidRPr="00840B81">
        <w:rPr>
          <w:rFonts w:ascii="Times New Roman" w:hAnsi="Times New Roman" w:cs="Times New Roman"/>
          <w:sz w:val="24"/>
          <w:szCs w:val="24"/>
        </w:rPr>
        <w:t xml:space="preserve">Status of audit by Dave </w:t>
      </w:r>
      <w:proofErr w:type="spellStart"/>
      <w:r w:rsidR="00115DDE" w:rsidRPr="00840B81">
        <w:rPr>
          <w:rFonts w:ascii="Times New Roman" w:hAnsi="Times New Roman" w:cs="Times New Roman"/>
          <w:sz w:val="24"/>
          <w:szCs w:val="24"/>
        </w:rPr>
        <w:t>Ballantyne</w:t>
      </w:r>
      <w:proofErr w:type="spellEnd"/>
    </w:p>
    <w:p w:rsidR="00EC309B" w:rsidRDefault="00EC309B" w:rsidP="00EC309B">
      <w:pPr>
        <w:pStyle w:val="ListParagraph"/>
        <w:spacing w:after="0" w:line="240" w:lineRule="auto"/>
        <w:ind w:left="765"/>
        <w:rPr>
          <w:rFonts w:ascii="Times New Roman" w:hAnsi="Times New Roman" w:cs="Times New Roman"/>
          <w:sz w:val="24"/>
          <w:szCs w:val="24"/>
        </w:rPr>
      </w:pPr>
      <w:r>
        <w:rPr>
          <w:rFonts w:ascii="Times New Roman" w:hAnsi="Times New Roman" w:cs="Times New Roman"/>
          <w:sz w:val="24"/>
          <w:szCs w:val="24"/>
        </w:rPr>
        <w:t>-</w:t>
      </w:r>
      <w:r w:rsidR="00840B81">
        <w:rPr>
          <w:rFonts w:ascii="Times New Roman" w:hAnsi="Times New Roman" w:cs="Times New Roman"/>
          <w:sz w:val="24"/>
          <w:szCs w:val="24"/>
        </w:rPr>
        <w:t>Dave has some important demands on his time in the next couple of months that prevent him from completing the audit</w:t>
      </w:r>
      <w:r w:rsidR="004859E6">
        <w:rPr>
          <w:rFonts w:ascii="Times New Roman" w:hAnsi="Times New Roman" w:cs="Times New Roman"/>
          <w:sz w:val="24"/>
          <w:szCs w:val="24"/>
        </w:rPr>
        <w:t>;</w:t>
      </w:r>
    </w:p>
    <w:p w:rsidR="004859E6" w:rsidRDefault="00840B81" w:rsidP="00EC309B">
      <w:pPr>
        <w:pStyle w:val="ListParagraph"/>
        <w:spacing w:after="0" w:line="240" w:lineRule="auto"/>
        <w:ind w:left="765"/>
        <w:rPr>
          <w:rFonts w:ascii="Times New Roman" w:hAnsi="Times New Roman" w:cs="Times New Roman"/>
          <w:sz w:val="24"/>
          <w:szCs w:val="24"/>
        </w:rPr>
      </w:pPr>
      <w:r>
        <w:rPr>
          <w:rFonts w:ascii="Times New Roman" w:hAnsi="Times New Roman" w:cs="Times New Roman"/>
          <w:sz w:val="24"/>
          <w:szCs w:val="24"/>
        </w:rPr>
        <w:t xml:space="preserve">-He </w:t>
      </w:r>
      <w:r w:rsidR="0038229F">
        <w:rPr>
          <w:rFonts w:ascii="Times New Roman" w:hAnsi="Times New Roman" w:cs="Times New Roman"/>
          <w:sz w:val="24"/>
          <w:szCs w:val="24"/>
        </w:rPr>
        <w:t>d</w:t>
      </w:r>
      <w:r>
        <w:rPr>
          <w:rFonts w:ascii="Times New Roman" w:hAnsi="Times New Roman" w:cs="Times New Roman"/>
          <w:sz w:val="24"/>
          <w:szCs w:val="24"/>
        </w:rPr>
        <w:t xml:space="preserve">id express some preliminary thoughts about improving the definition of our </w:t>
      </w:r>
      <w:proofErr w:type="gramStart"/>
      <w:r>
        <w:rPr>
          <w:rFonts w:ascii="Times New Roman" w:hAnsi="Times New Roman" w:cs="Times New Roman"/>
          <w:sz w:val="24"/>
          <w:szCs w:val="24"/>
        </w:rPr>
        <w:t xml:space="preserve">financial </w:t>
      </w:r>
      <w:r w:rsidR="004859E6">
        <w:rPr>
          <w:rFonts w:ascii="Times New Roman" w:hAnsi="Times New Roman" w:cs="Times New Roman"/>
          <w:sz w:val="24"/>
          <w:szCs w:val="24"/>
        </w:rPr>
        <w:t xml:space="preserve"> procedures</w:t>
      </w:r>
      <w:proofErr w:type="gramEnd"/>
      <w:r w:rsidR="0067667E">
        <w:rPr>
          <w:rFonts w:ascii="Times New Roman" w:hAnsi="Times New Roman" w:cs="Times New Roman"/>
          <w:sz w:val="24"/>
          <w:szCs w:val="24"/>
        </w:rPr>
        <w:t xml:space="preserve"> with all relevant partie</w:t>
      </w:r>
      <w:r>
        <w:rPr>
          <w:rFonts w:ascii="Times New Roman" w:hAnsi="Times New Roman" w:cs="Times New Roman"/>
          <w:sz w:val="24"/>
          <w:szCs w:val="24"/>
        </w:rPr>
        <w:t>s (Kat, Andrea, Steve &amp; Maggie) and having</w:t>
      </w:r>
      <w:r w:rsidR="0067667E">
        <w:rPr>
          <w:rFonts w:ascii="Times New Roman" w:hAnsi="Times New Roman" w:cs="Times New Roman"/>
          <w:sz w:val="24"/>
          <w:szCs w:val="24"/>
        </w:rPr>
        <w:t xml:space="preserve"> up-to-date position descriptions</w:t>
      </w:r>
      <w:r>
        <w:rPr>
          <w:rFonts w:ascii="Times New Roman" w:hAnsi="Times New Roman" w:cs="Times New Roman"/>
          <w:sz w:val="24"/>
          <w:szCs w:val="24"/>
        </w:rPr>
        <w:t>.</w:t>
      </w:r>
    </w:p>
    <w:p w:rsidR="004859E6" w:rsidRDefault="004859E6" w:rsidP="004859E6">
      <w:pPr>
        <w:spacing w:after="0" w:line="240" w:lineRule="auto"/>
        <w:rPr>
          <w:rFonts w:ascii="Times New Roman" w:hAnsi="Times New Roman" w:cs="Times New Roman"/>
          <w:sz w:val="24"/>
          <w:szCs w:val="24"/>
        </w:rPr>
      </w:pPr>
    </w:p>
    <w:p w:rsidR="004859E6" w:rsidRPr="0038229F" w:rsidRDefault="0038229F" w:rsidP="00382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859E6" w:rsidRPr="0038229F">
        <w:rPr>
          <w:rFonts w:ascii="Times New Roman" w:hAnsi="Times New Roman" w:cs="Times New Roman"/>
          <w:sz w:val="24"/>
          <w:szCs w:val="24"/>
        </w:rPr>
        <w:t xml:space="preserve">New Safe (donated by Gary); should be secured on a secure stand; Joe Baker, Kat, Chris, John, Gary will get together about proper placement of the safe; closet (near Chris’ office) </w:t>
      </w:r>
      <w:r w:rsidR="00840B81" w:rsidRPr="0038229F">
        <w:rPr>
          <w:rFonts w:ascii="Times New Roman" w:hAnsi="Times New Roman" w:cs="Times New Roman"/>
          <w:sz w:val="24"/>
          <w:szCs w:val="24"/>
        </w:rPr>
        <w:t xml:space="preserve">is </w:t>
      </w:r>
      <w:r w:rsidR="004859E6" w:rsidRPr="0038229F">
        <w:rPr>
          <w:rFonts w:ascii="Times New Roman" w:hAnsi="Times New Roman" w:cs="Times New Roman"/>
          <w:sz w:val="24"/>
          <w:szCs w:val="24"/>
        </w:rPr>
        <w:t>recommended</w:t>
      </w:r>
      <w:r w:rsidR="00840B81" w:rsidRPr="0038229F">
        <w:rPr>
          <w:rFonts w:ascii="Times New Roman" w:hAnsi="Times New Roman" w:cs="Times New Roman"/>
          <w:sz w:val="24"/>
          <w:szCs w:val="24"/>
        </w:rPr>
        <w:t xml:space="preserve"> s one option. </w:t>
      </w:r>
    </w:p>
    <w:p w:rsidR="0038229F" w:rsidRDefault="0038229F" w:rsidP="00840B81">
      <w:pPr>
        <w:spacing w:after="0" w:line="240" w:lineRule="auto"/>
        <w:rPr>
          <w:rFonts w:ascii="Times New Roman" w:hAnsi="Times New Roman" w:cs="Times New Roman"/>
          <w:sz w:val="24"/>
          <w:szCs w:val="24"/>
        </w:rPr>
      </w:pPr>
    </w:p>
    <w:p w:rsidR="00115DDE" w:rsidRPr="00840B81" w:rsidRDefault="00840B81" w:rsidP="00840B8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8229F">
        <w:rPr>
          <w:rFonts w:ascii="Times New Roman" w:hAnsi="Times New Roman" w:cs="Times New Roman"/>
          <w:sz w:val="24"/>
          <w:szCs w:val="24"/>
        </w:rPr>
        <w:t xml:space="preserve"> </w:t>
      </w:r>
      <w:r w:rsidR="00115DDE" w:rsidRPr="00840B81">
        <w:rPr>
          <w:rFonts w:ascii="Times New Roman" w:hAnsi="Times New Roman" w:cs="Times New Roman"/>
          <w:sz w:val="24"/>
          <w:szCs w:val="24"/>
        </w:rPr>
        <w:t>Chalice Lighter application – long-range plan</w:t>
      </w:r>
    </w:p>
    <w:p w:rsidR="004859E6" w:rsidRDefault="004859E6" w:rsidP="00115DDE">
      <w:pPr>
        <w:pStyle w:val="ListParagraph"/>
        <w:rPr>
          <w:rFonts w:ascii="Times New Roman" w:hAnsi="Times New Roman" w:cs="Times New Roman"/>
          <w:sz w:val="24"/>
          <w:szCs w:val="24"/>
        </w:rPr>
      </w:pPr>
      <w:r>
        <w:rPr>
          <w:rFonts w:ascii="Times New Roman" w:hAnsi="Times New Roman" w:cs="Times New Roman"/>
          <w:sz w:val="24"/>
          <w:szCs w:val="24"/>
        </w:rPr>
        <w:t xml:space="preserve">-Joe Baker </w:t>
      </w:r>
      <w:r w:rsidR="00840B81">
        <w:rPr>
          <w:rFonts w:ascii="Times New Roman" w:hAnsi="Times New Roman" w:cs="Times New Roman"/>
          <w:sz w:val="24"/>
          <w:szCs w:val="24"/>
        </w:rPr>
        <w:t>Hs asked George to help with a Chalice Ligh</w:t>
      </w:r>
      <w:r w:rsidR="0038229F">
        <w:rPr>
          <w:rFonts w:ascii="Times New Roman" w:hAnsi="Times New Roman" w:cs="Times New Roman"/>
          <w:sz w:val="24"/>
          <w:szCs w:val="24"/>
        </w:rPr>
        <w:t>te</w:t>
      </w:r>
      <w:r w:rsidR="00840B81">
        <w:rPr>
          <w:rFonts w:ascii="Times New Roman" w:hAnsi="Times New Roman" w:cs="Times New Roman"/>
          <w:sz w:val="24"/>
          <w:szCs w:val="24"/>
        </w:rPr>
        <w:t>r applic</w:t>
      </w:r>
      <w:r w:rsidR="0038229F">
        <w:rPr>
          <w:rFonts w:ascii="Times New Roman" w:hAnsi="Times New Roman" w:cs="Times New Roman"/>
          <w:sz w:val="24"/>
          <w:szCs w:val="24"/>
        </w:rPr>
        <w:t>ati</w:t>
      </w:r>
      <w:r w:rsidR="00840B81">
        <w:rPr>
          <w:rFonts w:ascii="Times New Roman" w:hAnsi="Times New Roman" w:cs="Times New Roman"/>
          <w:sz w:val="24"/>
          <w:szCs w:val="24"/>
        </w:rPr>
        <w:t xml:space="preserve">on to the UUA, but George discovered that </w:t>
      </w:r>
      <w:r w:rsidR="0038229F">
        <w:rPr>
          <w:rFonts w:ascii="Times New Roman" w:hAnsi="Times New Roman" w:cs="Times New Roman"/>
          <w:sz w:val="24"/>
          <w:szCs w:val="24"/>
        </w:rPr>
        <w:t xml:space="preserve">a basic requirement for a Chalice Lighter grant is a long-range plan. </w:t>
      </w:r>
      <w:proofErr w:type="gramStart"/>
      <w:r w:rsidR="0038229F">
        <w:rPr>
          <w:rFonts w:ascii="Times New Roman" w:hAnsi="Times New Roman" w:cs="Times New Roman"/>
          <w:sz w:val="24"/>
          <w:szCs w:val="24"/>
        </w:rPr>
        <w:t xml:space="preserve">Joe </w:t>
      </w:r>
      <w:r>
        <w:rPr>
          <w:rFonts w:ascii="Times New Roman" w:hAnsi="Times New Roman" w:cs="Times New Roman"/>
          <w:sz w:val="24"/>
          <w:szCs w:val="24"/>
        </w:rPr>
        <w:t xml:space="preserve">working </w:t>
      </w:r>
      <w:r w:rsidR="0038229F">
        <w:rPr>
          <w:rFonts w:ascii="Times New Roman" w:hAnsi="Times New Roman" w:cs="Times New Roman"/>
          <w:sz w:val="24"/>
          <w:szCs w:val="24"/>
        </w:rPr>
        <w:t xml:space="preserve">with Buildings &amp; Grounds </w:t>
      </w:r>
      <w:r>
        <w:rPr>
          <w:rFonts w:ascii="Times New Roman" w:hAnsi="Times New Roman" w:cs="Times New Roman"/>
          <w:sz w:val="24"/>
          <w:szCs w:val="24"/>
        </w:rPr>
        <w:t>on l</w:t>
      </w:r>
      <w:r w:rsidR="0038229F">
        <w:rPr>
          <w:rFonts w:ascii="Times New Roman" w:hAnsi="Times New Roman" w:cs="Times New Roman"/>
          <w:sz w:val="24"/>
          <w:szCs w:val="24"/>
        </w:rPr>
        <w:t>ong-range plan for capital improvements.</w:t>
      </w:r>
      <w:proofErr w:type="gramEnd"/>
    </w:p>
    <w:p w:rsidR="00115DDE" w:rsidRPr="0038229F" w:rsidRDefault="0038229F" w:rsidP="00382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115DDE" w:rsidRPr="0038229F">
        <w:rPr>
          <w:rFonts w:ascii="Times New Roman" w:hAnsi="Times New Roman" w:cs="Times New Roman"/>
          <w:sz w:val="24"/>
          <w:szCs w:val="24"/>
        </w:rPr>
        <w:t xml:space="preserve">Online contributions – </w:t>
      </w:r>
      <w:proofErr w:type="spellStart"/>
      <w:r w:rsidR="00115DDE" w:rsidRPr="0038229F">
        <w:rPr>
          <w:rFonts w:ascii="Times New Roman" w:hAnsi="Times New Roman" w:cs="Times New Roman"/>
          <w:sz w:val="24"/>
          <w:szCs w:val="24"/>
        </w:rPr>
        <w:t>Vanco</w:t>
      </w:r>
      <w:proofErr w:type="spellEnd"/>
      <w:r w:rsidR="00115DDE" w:rsidRPr="0038229F">
        <w:rPr>
          <w:rFonts w:ascii="Times New Roman" w:hAnsi="Times New Roman" w:cs="Times New Roman"/>
          <w:sz w:val="24"/>
          <w:szCs w:val="24"/>
        </w:rPr>
        <w:t xml:space="preserve"> or </w:t>
      </w:r>
      <w:proofErr w:type="spellStart"/>
      <w:r w:rsidR="00115DDE" w:rsidRPr="0038229F">
        <w:rPr>
          <w:rFonts w:ascii="Times New Roman" w:hAnsi="Times New Roman" w:cs="Times New Roman"/>
          <w:sz w:val="24"/>
          <w:szCs w:val="24"/>
        </w:rPr>
        <w:t>Paypal</w:t>
      </w:r>
      <w:proofErr w:type="spellEnd"/>
      <w:r w:rsidR="00115DDE" w:rsidRPr="0038229F">
        <w:rPr>
          <w:rFonts w:ascii="Times New Roman" w:hAnsi="Times New Roman" w:cs="Times New Roman"/>
          <w:sz w:val="24"/>
          <w:szCs w:val="24"/>
        </w:rPr>
        <w:t>??</w:t>
      </w:r>
    </w:p>
    <w:p w:rsidR="004859E6" w:rsidRDefault="004859E6" w:rsidP="004859E6">
      <w:pPr>
        <w:pStyle w:val="ListParagraph"/>
        <w:spacing w:after="0" w:line="240" w:lineRule="auto"/>
        <w:ind w:left="765"/>
        <w:rPr>
          <w:rFonts w:ascii="Times New Roman" w:hAnsi="Times New Roman" w:cs="Times New Roman"/>
          <w:sz w:val="24"/>
          <w:szCs w:val="24"/>
        </w:rPr>
      </w:pPr>
      <w:r>
        <w:rPr>
          <w:rFonts w:ascii="Times New Roman" w:hAnsi="Times New Roman" w:cs="Times New Roman"/>
          <w:sz w:val="24"/>
          <w:szCs w:val="24"/>
        </w:rPr>
        <w:t xml:space="preserve">-Andrea will contact </w:t>
      </w:r>
      <w:r w:rsidR="0038229F">
        <w:rPr>
          <w:rFonts w:ascii="Times New Roman" w:hAnsi="Times New Roman" w:cs="Times New Roman"/>
          <w:sz w:val="24"/>
          <w:szCs w:val="24"/>
        </w:rPr>
        <w:t xml:space="preserve">our UUA liaison </w:t>
      </w:r>
      <w:r>
        <w:rPr>
          <w:rFonts w:ascii="Times New Roman" w:hAnsi="Times New Roman" w:cs="Times New Roman"/>
          <w:sz w:val="24"/>
          <w:szCs w:val="24"/>
        </w:rPr>
        <w:t xml:space="preserve">Beth </w:t>
      </w:r>
      <w:proofErr w:type="spellStart"/>
      <w:r>
        <w:rPr>
          <w:rFonts w:ascii="Times New Roman" w:hAnsi="Times New Roman" w:cs="Times New Roman"/>
          <w:sz w:val="24"/>
          <w:szCs w:val="24"/>
        </w:rPr>
        <w:t>Casebolt</w:t>
      </w:r>
      <w:proofErr w:type="spellEnd"/>
      <w:r>
        <w:rPr>
          <w:rFonts w:ascii="Times New Roman" w:hAnsi="Times New Roman" w:cs="Times New Roman"/>
          <w:sz w:val="24"/>
          <w:szCs w:val="24"/>
        </w:rPr>
        <w:t xml:space="preserve"> (</w:t>
      </w:r>
      <w:r w:rsidR="0038229F">
        <w:rPr>
          <w:rFonts w:ascii="Times New Roman" w:hAnsi="Times New Roman" w:cs="Times New Roman"/>
          <w:sz w:val="24"/>
          <w:szCs w:val="24"/>
        </w:rPr>
        <w:t xml:space="preserve">who will be here on </w:t>
      </w:r>
      <w:r>
        <w:rPr>
          <w:rFonts w:ascii="Times New Roman" w:hAnsi="Times New Roman" w:cs="Times New Roman"/>
          <w:sz w:val="24"/>
          <w:szCs w:val="24"/>
        </w:rPr>
        <w:t>Augu</w:t>
      </w:r>
      <w:r w:rsidR="00FC2C42">
        <w:rPr>
          <w:rFonts w:ascii="Times New Roman" w:hAnsi="Times New Roman" w:cs="Times New Roman"/>
          <w:sz w:val="24"/>
          <w:szCs w:val="24"/>
        </w:rPr>
        <w:t>s</w:t>
      </w:r>
      <w:r>
        <w:rPr>
          <w:rFonts w:ascii="Times New Roman" w:hAnsi="Times New Roman" w:cs="Times New Roman"/>
          <w:sz w:val="24"/>
          <w:szCs w:val="24"/>
        </w:rPr>
        <w:t xml:space="preserve">t 4) about </w:t>
      </w:r>
      <w:proofErr w:type="spellStart"/>
      <w:r>
        <w:rPr>
          <w:rFonts w:ascii="Times New Roman" w:hAnsi="Times New Roman" w:cs="Times New Roman"/>
          <w:sz w:val="24"/>
          <w:szCs w:val="24"/>
        </w:rPr>
        <w:t>Paypal</w:t>
      </w:r>
      <w:proofErr w:type="spellEnd"/>
    </w:p>
    <w:p w:rsidR="00115DDE" w:rsidRPr="00AA0DC8" w:rsidRDefault="00115DDE" w:rsidP="00115DDE">
      <w:pPr>
        <w:pStyle w:val="ListParagraph"/>
        <w:rPr>
          <w:rFonts w:ascii="Times New Roman" w:hAnsi="Times New Roman" w:cs="Times New Roman"/>
          <w:sz w:val="24"/>
          <w:szCs w:val="24"/>
        </w:rPr>
      </w:pPr>
    </w:p>
    <w:p w:rsidR="00115DDE" w:rsidRDefault="0038229F" w:rsidP="00382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115DDE" w:rsidRPr="0038229F">
        <w:rPr>
          <w:rFonts w:ascii="Times New Roman" w:hAnsi="Times New Roman" w:cs="Times New Roman"/>
          <w:sz w:val="24"/>
          <w:szCs w:val="24"/>
        </w:rPr>
        <w:t>Finance Committee calendar - review new calendar for 2019-2020</w:t>
      </w:r>
    </w:p>
    <w:p w:rsidR="0038229F" w:rsidRPr="0038229F" w:rsidRDefault="0038229F" w:rsidP="0038229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George briefly </w:t>
      </w:r>
      <w:r w:rsidR="0003564A">
        <w:rPr>
          <w:rFonts w:ascii="Times New Roman" w:hAnsi="Times New Roman" w:cs="Times New Roman"/>
          <w:sz w:val="24"/>
          <w:szCs w:val="24"/>
        </w:rPr>
        <w:t xml:space="preserve">presented a draft </w:t>
      </w:r>
      <w:r>
        <w:rPr>
          <w:rFonts w:ascii="Times New Roman" w:hAnsi="Times New Roman" w:cs="Times New Roman"/>
          <w:sz w:val="24"/>
          <w:szCs w:val="24"/>
        </w:rPr>
        <w:t>the calendar for the Committee</w:t>
      </w:r>
      <w:r w:rsidR="0003564A">
        <w:rPr>
          <w:rFonts w:ascii="Times New Roman" w:hAnsi="Times New Roman" w:cs="Times New Roman"/>
          <w:sz w:val="24"/>
          <w:szCs w:val="24"/>
        </w:rPr>
        <w:t xml:space="preserve"> (previously distributed)</w:t>
      </w:r>
      <w:r>
        <w:rPr>
          <w:rFonts w:ascii="Times New Roman" w:hAnsi="Times New Roman" w:cs="Times New Roman"/>
          <w:sz w:val="24"/>
          <w:szCs w:val="24"/>
        </w:rPr>
        <w:t xml:space="preserve"> and noted regular meeting dates that might be problems</w:t>
      </w:r>
      <w:r w:rsidR="0003564A">
        <w:rPr>
          <w:rFonts w:ascii="Times New Roman" w:hAnsi="Times New Roman" w:cs="Times New Roman"/>
          <w:sz w:val="24"/>
          <w:szCs w:val="24"/>
        </w:rPr>
        <w:t>:</w:t>
      </w:r>
    </w:p>
    <w:p w:rsidR="00115DDE" w:rsidRDefault="00ED29A5" w:rsidP="00ED29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November meeting </w:t>
      </w:r>
      <w:r w:rsidR="0038229F">
        <w:rPr>
          <w:rFonts w:ascii="Times New Roman" w:hAnsi="Times New Roman" w:cs="Times New Roman"/>
          <w:sz w:val="24"/>
          <w:szCs w:val="24"/>
        </w:rPr>
        <w:t>(during Thanksgiving week)</w:t>
      </w:r>
      <w:r>
        <w:rPr>
          <w:rFonts w:ascii="Times New Roman" w:hAnsi="Times New Roman" w:cs="Times New Roman"/>
          <w:sz w:val="24"/>
          <w:szCs w:val="24"/>
        </w:rPr>
        <w:t>–OK; December 23 meeting (check later</w:t>
      </w:r>
      <w:r w:rsidR="0038229F">
        <w:rPr>
          <w:rFonts w:ascii="Times New Roman" w:hAnsi="Times New Roman" w:cs="Times New Roman"/>
          <w:sz w:val="24"/>
          <w:szCs w:val="24"/>
        </w:rPr>
        <w:t xml:space="preserve"> on the suitability of that date</w:t>
      </w:r>
      <w:r>
        <w:rPr>
          <w:rFonts w:ascii="Times New Roman" w:hAnsi="Times New Roman" w:cs="Times New Roman"/>
          <w:sz w:val="24"/>
          <w:szCs w:val="24"/>
        </w:rPr>
        <w:t>); May 25 (Memorial Day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change to May 18</w:t>
      </w:r>
      <w:r w:rsidR="0038229F">
        <w:rPr>
          <w:rFonts w:ascii="Times New Roman" w:hAnsi="Times New Roman" w:cs="Times New Roman"/>
          <w:sz w:val="24"/>
          <w:szCs w:val="24"/>
        </w:rPr>
        <w:t>.</w:t>
      </w:r>
    </w:p>
    <w:p w:rsidR="0038229F" w:rsidRPr="0038229F" w:rsidRDefault="0038229F" w:rsidP="0038229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noted that Shari </w:t>
      </w:r>
      <w:proofErr w:type="spellStart"/>
      <w:r>
        <w:rPr>
          <w:rFonts w:ascii="Times New Roman" w:hAnsi="Times New Roman" w:cs="Times New Roman"/>
          <w:sz w:val="24"/>
          <w:szCs w:val="24"/>
        </w:rPr>
        <w:t>Ballantyne</w:t>
      </w:r>
      <w:proofErr w:type="spellEnd"/>
      <w:r>
        <w:rPr>
          <w:rFonts w:ascii="Times New Roman" w:hAnsi="Times New Roman" w:cs="Times New Roman"/>
          <w:sz w:val="24"/>
          <w:szCs w:val="24"/>
        </w:rPr>
        <w:t xml:space="preserve"> has arranged the date of November 9 for the Service Auction. </w:t>
      </w:r>
    </w:p>
    <w:p w:rsidR="00ED29A5" w:rsidRPr="0042660A" w:rsidRDefault="00ED29A5" w:rsidP="00ED29A5">
      <w:pPr>
        <w:spacing w:after="0" w:line="240" w:lineRule="auto"/>
        <w:ind w:left="720"/>
        <w:rPr>
          <w:rFonts w:ascii="Times New Roman" w:hAnsi="Times New Roman" w:cs="Times New Roman"/>
          <w:sz w:val="24"/>
          <w:szCs w:val="24"/>
        </w:rPr>
      </w:pPr>
    </w:p>
    <w:p w:rsidR="00115DDE" w:rsidRPr="0042660A" w:rsidRDefault="0038229F" w:rsidP="00115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r w:rsidR="00115DDE" w:rsidRPr="0042660A">
        <w:rPr>
          <w:rFonts w:ascii="Times New Roman" w:hAnsi="Times New Roman" w:cs="Times New Roman"/>
          <w:sz w:val="24"/>
          <w:szCs w:val="24"/>
        </w:rPr>
        <w:t xml:space="preserve"> Other business</w:t>
      </w:r>
      <w:r w:rsidR="00ED29A5">
        <w:rPr>
          <w:rFonts w:ascii="Times New Roman" w:hAnsi="Times New Roman" w:cs="Times New Roman"/>
          <w:sz w:val="24"/>
          <w:szCs w:val="24"/>
        </w:rPr>
        <w:t xml:space="preserve"> – Grocery cards- process- Andrea prepares spread sheet (</w:t>
      </w:r>
      <w:r w:rsidR="0003564A">
        <w:rPr>
          <w:rFonts w:ascii="Times New Roman" w:hAnsi="Times New Roman" w:cs="Times New Roman"/>
          <w:sz w:val="24"/>
          <w:szCs w:val="24"/>
        </w:rPr>
        <w:t xml:space="preserve">a </w:t>
      </w:r>
      <w:r w:rsidR="00ED29A5">
        <w:rPr>
          <w:rFonts w:ascii="Times New Roman" w:hAnsi="Times New Roman" w:cs="Times New Roman"/>
          <w:sz w:val="24"/>
          <w:szCs w:val="24"/>
        </w:rPr>
        <w:t xml:space="preserve">running inventory) for Brenda who orders the cards; Chris gets spread sheet and puts it in </w:t>
      </w:r>
      <w:r w:rsidR="0003564A">
        <w:rPr>
          <w:rFonts w:ascii="Times New Roman" w:hAnsi="Times New Roman" w:cs="Times New Roman"/>
          <w:sz w:val="24"/>
          <w:szCs w:val="24"/>
        </w:rPr>
        <w:t xml:space="preserve">grocery card </w:t>
      </w:r>
      <w:r w:rsidR="00ED29A5">
        <w:rPr>
          <w:rFonts w:ascii="Times New Roman" w:hAnsi="Times New Roman" w:cs="Times New Roman"/>
          <w:sz w:val="24"/>
          <w:szCs w:val="24"/>
        </w:rPr>
        <w:t>binder.</w:t>
      </w:r>
    </w:p>
    <w:p w:rsidR="00115DDE" w:rsidRPr="0042660A" w:rsidRDefault="00115DDE" w:rsidP="00115DDE">
      <w:pPr>
        <w:spacing w:after="0" w:line="240" w:lineRule="auto"/>
        <w:rPr>
          <w:rFonts w:ascii="Times New Roman" w:hAnsi="Times New Roman" w:cs="Times New Roman"/>
          <w:sz w:val="24"/>
          <w:szCs w:val="24"/>
        </w:rPr>
      </w:pPr>
      <w:r w:rsidRPr="0042660A">
        <w:rPr>
          <w:rFonts w:ascii="Times New Roman" w:hAnsi="Times New Roman" w:cs="Times New Roman"/>
          <w:sz w:val="24"/>
          <w:szCs w:val="24"/>
        </w:rPr>
        <w:t xml:space="preserve">              </w:t>
      </w:r>
    </w:p>
    <w:p w:rsidR="00115DDE" w:rsidRDefault="00115DDE" w:rsidP="00115DDE">
      <w:pPr>
        <w:spacing w:after="0" w:line="240" w:lineRule="auto"/>
        <w:rPr>
          <w:rFonts w:ascii="Times New Roman" w:hAnsi="Times New Roman" w:cs="Times New Roman"/>
          <w:b/>
          <w:sz w:val="24"/>
          <w:szCs w:val="24"/>
        </w:rPr>
      </w:pPr>
      <w:r w:rsidRPr="0042660A">
        <w:rPr>
          <w:rFonts w:ascii="Times New Roman" w:hAnsi="Times New Roman" w:cs="Times New Roman"/>
          <w:sz w:val="24"/>
          <w:szCs w:val="24"/>
        </w:rPr>
        <w:tab/>
      </w:r>
      <w:r w:rsidRPr="0042660A">
        <w:rPr>
          <w:rFonts w:ascii="Times New Roman" w:hAnsi="Times New Roman" w:cs="Times New Roman"/>
          <w:b/>
          <w:sz w:val="24"/>
          <w:szCs w:val="24"/>
        </w:rPr>
        <w:t xml:space="preserve">Next </w:t>
      </w:r>
      <w:r>
        <w:rPr>
          <w:rFonts w:ascii="Times New Roman" w:hAnsi="Times New Roman" w:cs="Times New Roman"/>
          <w:b/>
          <w:sz w:val="24"/>
          <w:szCs w:val="24"/>
        </w:rPr>
        <w:t>scheduled meeting:  August 26</w:t>
      </w:r>
      <w:r w:rsidRPr="0042660A">
        <w:rPr>
          <w:rFonts w:ascii="Times New Roman" w:hAnsi="Times New Roman" w:cs="Times New Roman"/>
          <w:b/>
          <w:sz w:val="24"/>
          <w:szCs w:val="24"/>
        </w:rPr>
        <w:t xml:space="preserve">, 2019 (6:30 in the Parlor)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GeoB</w:t>
      </w:r>
      <w:proofErr w:type="spellEnd"/>
      <w:r>
        <w:rPr>
          <w:rFonts w:ascii="Times New Roman" w:hAnsi="Times New Roman" w:cs="Times New Roman"/>
          <w:b/>
          <w:sz w:val="24"/>
          <w:szCs w:val="24"/>
        </w:rPr>
        <w:t xml:space="preserve"> out of town</w:t>
      </w:r>
      <w:r w:rsidR="00ED29A5">
        <w:rPr>
          <w:rFonts w:ascii="Times New Roman" w:hAnsi="Times New Roman" w:cs="Times New Roman"/>
          <w:b/>
          <w:sz w:val="24"/>
          <w:szCs w:val="24"/>
        </w:rPr>
        <w:t xml:space="preserve"> (Mike Lang will take notes) </w:t>
      </w:r>
    </w:p>
    <w:p w:rsidR="00115DDE" w:rsidRPr="0042660A" w:rsidRDefault="00115DDE" w:rsidP="00115DDE">
      <w:pPr>
        <w:spacing w:after="0" w:line="240" w:lineRule="auto"/>
        <w:rPr>
          <w:rFonts w:ascii="Times New Roman" w:hAnsi="Times New Roman" w:cs="Times New Roman"/>
          <w:sz w:val="24"/>
          <w:szCs w:val="24"/>
        </w:rPr>
      </w:pPr>
    </w:p>
    <w:p w:rsidR="00115DDE" w:rsidRPr="0042660A" w:rsidRDefault="00115DDE" w:rsidP="00115DDE">
      <w:pPr>
        <w:spacing w:after="0" w:line="240" w:lineRule="auto"/>
        <w:rPr>
          <w:sz w:val="24"/>
          <w:szCs w:val="24"/>
        </w:rPr>
      </w:pPr>
      <w:r w:rsidRPr="0042660A">
        <w:rPr>
          <w:rFonts w:ascii="Times New Roman" w:hAnsi="Times New Roman" w:cs="Times New Roman"/>
          <w:sz w:val="24"/>
          <w:szCs w:val="24"/>
        </w:rPr>
        <w:t xml:space="preserve">       </w:t>
      </w:r>
      <w:proofErr w:type="gramStart"/>
      <w:r w:rsidRPr="0042660A">
        <w:rPr>
          <w:rFonts w:ascii="Times New Roman" w:hAnsi="Times New Roman" w:cs="Times New Roman"/>
          <w:sz w:val="24"/>
          <w:szCs w:val="24"/>
        </w:rPr>
        <w:t>Adjournment.</w:t>
      </w:r>
      <w:proofErr w:type="gramEnd"/>
      <w:r w:rsidR="00DF7148">
        <w:rPr>
          <w:rFonts w:ascii="Times New Roman" w:hAnsi="Times New Roman" w:cs="Times New Roman"/>
          <w:sz w:val="24"/>
          <w:szCs w:val="24"/>
        </w:rPr>
        <w:t xml:space="preserve"> – 7:20 p.m.</w:t>
      </w:r>
    </w:p>
    <w:p w:rsidR="00115DDE" w:rsidRPr="0042660A" w:rsidRDefault="00115DDE" w:rsidP="00115DDE">
      <w:pPr>
        <w:rPr>
          <w:sz w:val="24"/>
          <w:szCs w:val="24"/>
        </w:rPr>
      </w:pPr>
    </w:p>
    <w:p w:rsidR="00115DDE" w:rsidRPr="0042660A" w:rsidRDefault="00115DDE" w:rsidP="00115DDE">
      <w:pPr>
        <w:rPr>
          <w:sz w:val="24"/>
          <w:szCs w:val="24"/>
        </w:rPr>
      </w:pPr>
    </w:p>
    <w:p w:rsidR="00115DDE" w:rsidRPr="0042660A" w:rsidRDefault="00115DDE" w:rsidP="00115DDE">
      <w:pPr>
        <w:rPr>
          <w:sz w:val="24"/>
          <w:szCs w:val="24"/>
        </w:rPr>
      </w:pPr>
    </w:p>
    <w:p w:rsidR="00115DDE" w:rsidRPr="0042660A" w:rsidRDefault="00115DDE" w:rsidP="00115DDE">
      <w:pPr>
        <w:rPr>
          <w:sz w:val="24"/>
          <w:szCs w:val="24"/>
        </w:rPr>
      </w:pPr>
    </w:p>
    <w:p w:rsidR="00115DDE" w:rsidRDefault="00115DDE" w:rsidP="00115DDE"/>
    <w:p w:rsidR="00115DDE" w:rsidRDefault="00115DDE" w:rsidP="00115DDE"/>
    <w:p w:rsidR="00115DDE" w:rsidRDefault="00115DDE" w:rsidP="00115DDE"/>
    <w:p w:rsidR="00840B81" w:rsidRDefault="00840B81"/>
    <w:sectPr w:rsidR="00840B81" w:rsidSect="00840B8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81" w:rsidRDefault="00840B81" w:rsidP="008A02BC">
      <w:pPr>
        <w:spacing w:after="0" w:line="240" w:lineRule="auto"/>
      </w:pPr>
      <w:r>
        <w:separator/>
      </w:r>
    </w:p>
  </w:endnote>
  <w:endnote w:type="continuationSeparator" w:id="0">
    <w:p w:rsidR="00840B81" w:rsidRDefault="00840B81" w:rsidP="008A0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34681"/>
      <w:docPartObj>
        <w:docPartGallery w:val="Page Numbers (Bottom of Page)"/>
        <w:docPartUnique/>
      </w:docPartObj>
    </w:sdtPr>
    <w:sdtEndPr>
      <w:rPr>
        <w:noProof/>
      </w:rPr>
    </w:sdtEndPr>
    <w:sdtContent>
      <w:p w:rsidR="00840B81" w:rsidRDefault="00135015">
        <w:pPr>
          <w:pStyle w:val="Footer"/>
          <w:jc w:val="center"/>
        </w:pPr>
        <w:fldSimple w:instr=" PAGE   \* MERGEFORMAT ">
          <w:r w:rsidR="00115908">
            <w:rPr>
              <w:noProof/>
            </w:rPr>
            <w:t>1</w:t>
          </w:r>
        </w:fldSimple>
      </w:p>
    </w:sdtContent>
  </w:sdt>
  <w:p w:rsidR="00840B81" w:rsidRDefault="00840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81" w:rsidRDefault="00840B81" w:rsidP="008A02BC">
      <w:pPr>
        <w:spacing w:after="0" w:line="240" w:lineRule="auto"/>
      </w:pPr>
      <w:r>
        <w:separator/>
      </w:r>
    </w:p>
  </w:footnote>
  <w:footnote w:type="continuationSeparator" w:id="0">
    <w:p w:rsidR="00840B81" w:rsidRDefault="00840B81" w:rsidP="008A02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0648"/>
    <w:multiLevelType w:val="hybridMultilevel"/>
    <w:tmpl w:val="EA5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73794"/>
    <w:multiLevelType w:val="hybridMultilevel"/>
    <w:tmpl w:val="EB2ECB2A"/>
    <w:lvl w:ilvl="0" w:tplc="023027C8">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115DDE"/>
    <w:rsid w:val="0003564A"/>
    <w:rsid w:val="00115908"/>
    <w:rsid w:val="00115DDE"/>
    <w:rsid w:val="00135015"/>
    <w:rsid w:val="0015757E"/>
    <w:rsid w:val="001A6546"/>
    <w:rsid w:val="00204863"/>
    <w:rsid w:val="00215612"/>
    <w:rsid w:val="002E57C4"/>
    <w:rsid w:val="003420B9"/>
    <w:rsid w:val="00380FB4"/>
    <w:rsid w:val="0038229F"/>
    <w:rsid w:val="003A3E59"/>
    <w:rsid w:val="004803B3"/>
    <w:rsid w:val="004859E6"/>
    <w:rsid w:val="005B28F6"/>
    <w:rsid w:val="00615F86"/>
    <w:rsid w:val="0067667E"/>
    <w:rsid w:val="00701847"/>
    <w:rsid w:val="00822131"/>
    <w:rsid w:val="00840B81"/>
    <w:rsid w:val="008A02BC"/>
    <w:rsid w:val="00C01271"/>
    <w:rsid w:val="00C55263"/>
    <w:rsid w:val="00D02715"/>
    <w:rsid w:val="00D101B7"/>
    <w:rsid w:val="00DB4A43"/>
    <w:rsid w:val="00DF7148"/>
    <w:rsid w:val="00EC309B"/>
    <w:rsid w:val="00ED29A5"/>
    <w:rsid w:val="00F05028"/>
    <w:rsid w:val="00FC2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DE"/>
    <w:pPr>
      <w:ind w:left="720"/>
      <w:contextualSpacing/>
    </w:pPr>
  </w:style>
  <w:style w:type="paragraph" w:styleId="Footer">
    <w:name w:val="footer"/>
    <w:basedOn w:val="Normal"/>
    <w:link w:val="FooterChar"/>
    <w:uiPriority w:val="99"/>
    <w:unhideWhenUsed/>
    <w:rsid w:val="0011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DE"/>
  </w:style>
  <w:style w:type="paragraph" w:styleId="Header">
    <w:name w:val="header"/>
    <w:basedOn w:val="Normal"/>
    <w:link w:val="HeaderChar"/>
    <w:uiPriority w:val="99"/>
    <w:semiHidden/>
    <w:unhideWhenUsed/>
    <w:rsid w:val="007018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86883-1967-4768-B217-B039F861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2019-07-22T22:26:00Z</dcterms:created>
  <dcterms:modified xsi:type="dcterms:W3CDTF">2019-09-24T15:39:00Z</dcterms:modified>
</cp:coreProperties>
</file>