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Celebration of Life ~  Gwendolyn Noe  </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 xml:space="preserve">Saturday, November 26 at 2pm </w:t>
      </w:r>
    </w:p>
    <w:p>
      <w:pPr>
        <w:pStyle w:val="Default"/>
        <w:bidi w:val="0"/>
        <w:spacing w:before="0" w:line="240" w:lineRule="auto"/>
        <w:ind w:left="0" w:right="0" w:firstLine="0"/>
        <w:jc w:val="left"/>
        <w:rPr>
          <w:rFonts w:ascii="Helvetica" w:cs="Helvetica" w:hAnsi="Helvetica" w:eastAsia="Helvetica"/>
          <w:outline w:val="0"/>
          <w:color w:val="202122"/>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u w:color="202122"/>
          <w:shd w:val="clear" w:color="auto" w:fill="ffffff"/>
          <w:rtl w:val="0"/>
          <w:lang w:val="en-US"/>
          <w14:textOutline w14:w="12700" w14:cap="flat">
            <w14:noFill/>
            <w14:miter w14:lim="400000"/>
          </w14:textOutline>
          <w14:textFill>
            <w14:solidFill>
              <w14:srgbClr w14:val="202122"/>
            </w14:solidFill>
          </w14:textFill>
        </w:rPr>
        <w:t xml:space="preserve">followed with </w:t>
      </w:r>
      <w:r>
        <w:rPr>
          <w:rFonts w:ascii="Helvetica" w:hAnsi="Helvetica" w:hint="default"/>
          <w:outline w:val="0"/>
          <w:color w:val="202122"/>
          <w:u w:color="202122"/>
          <w:shd w:val="clear" w:color="auto" w:fill="ffffff"/>
          <w:rtl w:val="0"/>
          <w:lang w:val="en-US"/>
          <w14:textOutline w14:w="12700" w14:cap="flat">
            <w14:noFill/>
            <w14:miter w14:lim="400000"/>
          </w14:textOutline>
          <w14:textFill>
            <w14:solidFill>
              <w14:srgbClr w14:val="202122"/>
            </w14:solidFill>
          </w14:textFill>
        </w:rPr>
        <w:t>“</w:t>
      </w:r>
      <w:r>
        <w:rPr>
          <w:rFonts w:ascii="Helvetica" w:hAnsi="Helvetica"/>
          <w:outline w:val="0"/>
          <w:color w:val="202122"/>
          <w:u w:color="202122"/>
          <w:shd w:val="clear" w:color="auto" w:fill="ffffff"/>
          <w:rtl w:val="0"/>
          <w:lang w:val="en-US"/>
          <w14:textOutline w14:w="12700" w14:cap="flat">
            <w14:noFill/>
            <w14:miter w14:lim="400000"/>
          </w14:textOutline>
          <w14:textFill>
            <w14:solidFill>
              <w14:srgbClr w14:val="202122"/>
            </w14:solidFill>
          </w14:textFill>
        </w:rPr>
        <w:t>light lunch</w:t>
      </w:r>
      <w:r>
        <w:rPr>
          <w:rFonts w:ascii="Helvetica" w:hAnsi="Helvetica" w:hint="default"/>
          <w:outline w:val="0"/>
          <w:color w:val="202122"/>
          <w:u w:color="202122"/>
          <w:shd w:val="clear" w:color="auto" w:fill="ffffff"/>
          <w:rtl w:val="0"/>
          <w:lang w:val="en-US"/>
          <w14:textOutline w14:w="12700" w14:cap="flat">
            <w14:noFill/>
            <w14:miter w14:lim="400000"/>
          </w14:textOutline>
          <w14:textFill>
            <w14:solidFill>
              <w14:srgbClr w14:val="202122"/>
            </w14:solidFill>
          </w14:textFill>
        </w:rPr>
        <w:t xml:space="preserve">” </w:t>
      </w:r>
      <w:r>
        <w:rPr>
          <w:rFonts w:ascii="Helvetica" w:hAnsi="Helvetica"/>
          <w:outline w:val="0"/>
          <w:color w:val="202122"/>
          <w:u w:color="202122"/>
          <w:shd w:val="clear" w:color="auto" w:fill="ffffff"/>
          <w:rtl w:val="0"/>
          <w:lang w:val="en-US"/>
          <w14:textOutline w14:w="12700" w14:cap="flat">
            <w14:noFill/>
            <w14:miter w14:lim="400000"/>
          </w14:textOutline>
          <w14:textFill>
            <w14:solidFill>
              <w14:srgbClr w14:val="202122"/>
            </w14:solidFill>
          </w14:textFill>
        </w:rPr>
        <w:t>menu and desserts for hospitality refreshments.</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(Caring Committee &amp; Woddchucks?)</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Rev. Kat is seeking out a pianist.</w:t>
      </w:r>
    </w:p>
    <w:p>
      <w:pPr>
        <w:pStyle w:val="Default"/>
        <w:bidi w:val="0"/>
        <w:spacing w:before="0" w:line="240" w:lineRule="auto"/>
        <w:ind w:left="0" w:right="0" w:firstLine="0"/>
        <w:jc w:val="left"/>
        <w:rPr>
          <w:rFonts w:ascii="Helvetica" w:cs="Helvetica" w:hAnsi="Helvetica" w:eastAsia="Helvetica"/>
          <w:outline w:val="0"/>
          <w:color w:val="202122"/>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u w:color="202122"/>
          <w:shd w:val="clear" w:color="auto" w:fill="ffffff"/>
          <w:rtl w:val="0"/>
          <w:lang w:val="en-US"/>
          <w14:textOutline w14:w="12700" w14:cap="flat">
            <w14:noFill/>
            <w14:miter w14:lim="400000"/>
          </w14:textOutline>
          <w14:textFill>
            <w14:solidFill>
              <w14:srgbClr w14:val="202122"/>
            </w14:solidFill>
          </w14:textFill>
        </w:rPr>
        <w:t>*No congregational singing</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Good Photo for cover - I</w:t>
      </w:r>
      <w:r>
        <w:rPr>
          <w:rFonts w:ascii="Helvetica" w:hAnsi="Helvetica" w:hint="default"/>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w:t>
      </w: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m looking, but family (Bernie) may have one ready.</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Photo Slideshow - please share with Mike Bailey (tech support) in advance</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Style w:val="Hyperlink.0"/>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fldChar w:fldCharType="begin" w:fldLock="0"/>
      </w:r>
      <w:r>
        <w:rPr>
          <w:rStyle w:val="Hyperlink.0"/>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instrText xml:space="preserve"> HYPERLINK "mailto:par4mike@gmail.com"</w:instrText>
      </w:r>
      <w:r>
        <w:rPr>
          <w:rStyle w:val="Hyperlink.0"/>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fldChar w:fldCharType="separate" w:fldLock="0"/>
      </w:r>
      <w:r>
        <w:rPr>
          <w:rStyle w:val="Hyperlink.0"/>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par4mike@gmail.com</w:t>
      </w:r>
      <w:r>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fldChar w:fldCharType="end" w:fldLock="0"/>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*Barry has a focus on food/hospitality - </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coordinating with Caring Committee- Lead Contact yet to be confirmed.</w:t>
      </w:r>
    </w:p>
    <w:p>
      <w:pPr>
        <w:pStyle w:val="Default"/>
        <w:bidi w:val="0"/>
        <w:spacing w:before="0" w:line="240" w:lineRule="auto"/>
        <w:ind w:left="0" w:right="0" w:firstLine="0"/>
        <w:jc w:val="left"/>
        <w:rPr>
          <w:rFonts w:ascii="Helvetica" w:cs="Helvetica" w:hAnsi="Helvetica" w:eastAsia="Helvetica"/>
          <w:outline w:val="0"/>
          <w:color w:val="202122"/>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Service may run just half an hour, so there is room for other selections.</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Door to church unlocked for flower deliveries (10am-Noon).</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 xml:space="preserve">Family Arrive around 1pm for final set-up or photos or fabric art- either on </w:t>
      </w:r>
      <w:r>
        <w:rPr>
          <w:rFonts w:ascii="Helvetica" w:hAnsi="Helvetica"/>
          <w:b w:val="1"/>
          <w:bCs w:val="1"/>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easels &amp; bulletin boards</w:t>
      </w: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 xml:space="preserve"> or a clothes rack.</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b w:val="1"/>
          <w:bCs w:val="1"/>
          <w:outline w:val="0"/>
          <w:color w:val="202122"/>
          <w:sz w:val="28"/>
          <w:szCs w:val="28"/>
          <w:u w:val="single" w:color="202122"/>
          <w:shd w:val="clear" w:color="auto" w:fill="ffffff"/>
          <w:rtl w:val="0"/>
          <w:lang w:val="en-US"/>
          <w14:textOutline w14:w="12700" w14:cap="flat">
            <w14:noFill/>
            <w14:miter w14:lim="400000"/>
          </w14:textOutline>
          <w14:textFill>
            <w14:solidFill>
              <w14:srgbClr w14:val="202122"/>
            </w14:solidFill>
          </w14:textFill>
        </w:rPr>
        <w:t>Order of Service</w:t>
      </w: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 xml:space="preserve"> (Sketch/draft)</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Gathering Music  (recorded piano music from Randall Kidder)</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Slideshow of photos plays before and after the service.</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Welcome</w:t>
        <w:tab/>
        <w:tab/>
        <w:tab/>
        <w:tab/>
        <w:t>Rev. K. Hawbaker</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Prelude   #38  Morning Has Broken</w:t>
        <w:tab/>
        <w:tab/>
        <w:t>Wendy Noe, flute &amp; pianist TBD</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Chalice Lighting</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Reading</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Eulogy</w:t>
        <w:tab/>
        <w:tab/>
        <w:tab/>
        <w:tab/>
        <w:t>Rev. K. Hawbaker</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*Other Family Sharing to start??</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b w:val="1"/>
          <w:bCs w:val="1"/>
          <w:sz w:val="28"/>
          <w:szCs w:val="28"/>
          <w:u w:color="000000"/>
          <w:rtl w:val="0"/>
          <w:lang w:val="en-US"/>
          <w14:textOutline w14:w="12700" w14:cap="flat">
            <w14:noFill/>
            <w14:miter w14:lim="400000"/>
          </w14:textOutline>
        </w:rPr>
      </w:pPr>
      <w:r>
        <w:rPr>
          <w:b w:val="1"/>
          <w:bCs w:val="1"/>
          <w:sz w:val="28"/>
          <w:szCs w:val="28"/>
          <w:u w:color="000000"/>
          <w:rtl w:val="0"/>
          <w:lang w:val="en-US"/>
          <w14:textOutline w14:w="12700" w14:cap="flat">
            <w14:noFill/>
            <w14:miter w14:lim="400000"/>
          </w14:textOutline>
        </w:rPr>
        <w:t>Open Time of Sharing</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Benediction </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Postlude</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xml:space="preserve">Please join family and friends for further sharing downstairs in the social hall </w:t>
      </w: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for hospitality and refreshments.</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u w:color="000000"/>
          <w:rtl w:val="0"/>
          <w:lang w:val="en-US"/>
          <w14:textOutline w14:w="12700" w14:cap="flat">
            <w14:noFill/>
            <w14:miter w14:lim="400000"/>
          </w14:textOutline>
        </w:rPr>
      </w:pPr>
      <w:r>
        <w:rPr>
          <w:u w:color="000000"/>
          <w:rtl w:val="0"/>
          <w:lang w:val="en-US"/>
          <w14:textOutline w14:w="12700" w14:cap="flat">
            <w14:noFill/>
            <w14:miter w14:lim="400000"/>
          </w14:textOutline>
        </w:rPr>
        <w:t>[  Message to the Congregation  ]</w:t>
      </w:r>
    </w:p>
    <w:p>
      <w:pPr>
        <w:pStyle w:val="Default"/>
        <w:bidi w:val="0"/>
        <w:spacing w:before="0" w:line="240" w:lineRule="auto"/>
        <w:ind w:left="0" w:right="0" w:firstLine="0"/>
        <w:jc w:val="left"/>
        <w:rPr>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Helvetica" w:cs="Helvetica" w:hAnsi="Helvetica" w:eastAsia="Helvetica"/>
          <w:b w:val="1"/>
          <w:bCs w:val="1"/>
          <w:outline w:val="0"/>
          <w:color w:val="202122"/>
          <w:sz w:val="32"/>
          <w:szCs w:val="32"/>
          <w:u w:val="single"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b w:val="1"/>
          <w:bCs w:val="1"/>
          <w:outline w:val="0"/>
          <w:color w:val="202122"/>
          <w:sz w:val="32"/>
          <w:szCs w:val="32"/>
          <w:u w:val="single" w:color="202122"/>
          <w:shd w:val="clear" w:color="auto" w:fill="ffffff"/>
          <w:rtl w:val="0"/>
          <w:lang w:val="en-US"/>
          <w14:textOutline w14:w="12700" w14:cap="flat">
            <w14:noFill/>
            <w14:miter w14:lim="400000"/>
          </w14:textOutline>
          <w14:textFill>
            <w14:solidFill>
              <w14:srgbClr w14:val="202122"/>
            </w14:solidFill>
          </w14:textFill>
        </w:rPr>
        <w:t>Sad News</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News has reached our community that Gwen Noe passed peacefully in her sleep Friday Nov. 11.  She fell and broke her hip in Pittsburgh in August, and as is so often the case, never regained her full strength.</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 xml:space="preserve">She was a strong and capable woman, married to Jim Noe for 54 years (he died in 2016). They raised 4 sons here in Marietta.  Gwen was a fabric artist associated with Riverside Artists Coop, and some of her items will be displayed at the service.  She was supportive of many local initiatives for woodland education and promulgating native plants, and was a member of the Woodchucks (aka Wuchaks).  </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Her presence at the FUUSM women</w:t>
      </w:r>
      <w:r>
        <w:rPr>
          <w:rFonts w:ascii="Helvetica" w:hAnsi="Helvetica" w:hint="default"/>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w:t>
      </w: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 xml:space="preserve">s gathering last December was a </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highlight of the event, and she will be greatly missed by all who knew her.</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 xml:space="preserve">There will be a Celebration of Life at F.U.U.S.M. for her family and friends on Saturday, November 26 at 2pm followed by a </w:t>
      </w:r>
      <w:r>
        <w:rPr>
          <w:rFonts w:ascii="Helvetica" w:hAnsi="Helvetica" w:hint="default"/>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w:t>
      </w: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light lunch</w:t>
      </w:r>
      <w:r>
        <w:rPr>
          <w:rFonts w:ascii="Helvetica" w:hAnsi="Helvetica" w:hint="default"/>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 xml:space="preserve">” </w:t>
      </w: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menu and desserts for hospitality refreshments.</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 xml:space="preserve">The Caring Committee is in need of food contributions and service volunteers for the service on Sat. Nov. 26.  We acknowledge it is a busy weekend and some folks may be out of town.  Please call the F.U.U.S.M. Office if you can help.  (740) 373-1238. </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Your minister,</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r>
        <w:rPr>
          <w:rFonts w:ascii="Helvetica" w:hAnsi="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t>Rev. Kathryn E. Hawbaker</w:t>
      </w:r>
    </w:p>
    <w:p>
      <w:pPr>
        <w:pStyle w:val="Default"/>
        <w:bidi w:val="0"/>
        <w:spacing w:before="0" w:line="240" w:lineRule="auto"/>
        <w:ind w:left="0" w:right="0" w:firstLine="0"/>
        <w:jc w:val="left"/>
        <w:rPr>
          <w:rFonts w:ascii="Helvetica" w:cs="Helvetica" w:hAnsi="Helvetica" w:eastAsia="Helvetica"/>
          <w:outline w:val="0"/>
          <w:color w:val="202122"/>
          <w:sz w:val="28"/>
          <w:szCs w:val="28"/>
          <w:u w:color="202122"/>
          <w:shd w:val="clear" w:color="auto" w:fill="ffffff"/>
          <w:rtl w:val="0"/>
          <w:lang w:val="en-US"/>
          <w14:textOutline w14:w="12700" w14:cap="flat">
            <w14:noFill/>
            <w14:miter w14:lim="400000"/>
          </w14:textOutline>
          <w14:textFill>
            <w14:solidFill>
              <w14:srgbClr w14:val="202122"/>
            </w14:solidFill>
          </w14:textFill>
        </w:rPr>
      </w:pPr>
    </w:p>
    <w:p>
      <w:pPr>
        <w:pStyle w:val="Default"/>
        <w:bidi w:val="0"/>
        <w:spacing w:before="0" w:line="240" w:lineRule="auto"/>
        <w:ind w:left="0" w:right="0" w:firstLine="0"/>
        <w:jc w:val="left"/>
        <w:rPr>
          <w:rtl w:val="0"/>
        </w:rPr>
      </w:pPr>
      <w:r>
        <w:rPr>
          <w:rFonts w:ascii="Helvetica" w:cs="Helvetica" w:hAnsi="Helvetica" w:eastAsia="Helvetica"/>
          <w:outline w:val="0"/>
          <w:color w:val="202122"/>
          <w:u w:color="202122"/>
          <w:shd w:val="clear" w:color="auto" w:fill="ffffff"/>
          <w:rtl w:val="0"/>
          <w:lang w:val="en-US"/>
          <w14:textOutline w14:w="12700" w14:cap="flat">
            <w14:noFill/>
            <w14:miter w14:lim="400000"/>
          </w14:textOutline>
          <w14:textFill>
            <w14:solidFill>
              <w14:srgbClr w14:val="202122"/>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